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416E" w14:textId="6061DE45" w:rsidR="00152AFD" w:rsidRPr="001A6BC0" w:rsidRDefault="008E145C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8E145C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847680" behindDoc="1" locked="0" layoutInCell="1" allowOverlap="1" wp14:anchorId="7CD11390" wp14:editId="66FC81B4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44947" cy="10668000"/>
            <wp:effectExtent l="0" t="0" r="0" b="0"/>
            <wp:wrapNone/>
            <wp:docPr id="6" name="Imagem 6" descr="C:\Users\Aline\Google Drive\2 - Projeto Entib - Google Drive\1.2 ProdSaúde\Gestão de Riscos\apostila_PS_RISC_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Google Drive\2 - Projeto Entib - Google Drive\1.2 ProdSaúde\Gestão de Riscos\apostila_PS_RISC_a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33" cy="106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AE78F" w14:textId="77777777" w:rsidR="00152AFD" w:rsidRPr="001A6BC0" w:rsidRDefault="00152AFD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79975B0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5449623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340953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A8D995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BB02656" w14:textId="2D4B8EC2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BB78CC" w14:textId="48077C95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61615DC" w14:textId="3955F1C8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8515431" w14:textId="013707C4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317A948" w14:textId="4FD3D0E9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DC5DB97" w14:textId="24CAEB7F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A85FEAE" w14:textId="0379C2B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1884D5A" w14:textId="0F0F957E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50C3E00" w14:textId="43174609" w:rsidR="007D3A74" w:rsidRPr="001A6BC0" w:rsidRDefault="00DA62D9" w:rsidP="00B8268A">
      <w:pPr>
        <w:tabs>
          <w:tab w:val="left" w:pos="2385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1B36AB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B115A06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3B781D5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1FC805B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ED4CA78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4684C4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042A20C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4F7BED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F521D93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C454827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A041E65" w14:textId="77777777" w:rsidR="008E145C" w:rsidRDefault="008E145C" w:rsidP="00B8268A">
      <w:pPr>
        <w:spacing w:line="360" w:lineRule="auto"/>
        <w:jc w:val="both"/>
        <w:rPr>
          <w:rFonts w:asciiTheme="majorHAnsi" w:hAnsiTheme="majorHAnsi" w:cstheme="majorHAnsi"/>
        </w:rPr>
        <w:sectPr w:rsidR="008E145C" w:rsidSect="005A60F4">
          <w:headerReference w:type="default" r:id="rId9"/>
          <w:footerReference w:type="default" r:id="rId10"/>
          <w:pgSz w:w="11906" w:h="16838"/>
          <w:pgMar w:top="1134" w:right="1134" w:bottom="1134" w:left="1418" w:header="568" w:footer="153" w:gutter="0"/>
          <w:cols w:space="708"/>
          <w:docGrid w:linePitch="360"/>
        </w:sectPr>
      </w:pPr>
    </w:p>
    <w:p w14:paraId="78EDB909" w14:textId="0F318691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29ACDDC" w14:textId="77777777" w:rsidR="00777253" w:rsidRDefault="00777253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C9325AF" w14:textId="77777777" w:rsidR="00505F79" w:rsidRDefault="00505F79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4198C0F" w14:textId="77777777" w:rsidR="00505F79" w:rsidRPr="001A6BC0" w:rsidRDefault="00505F79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74B80B0" w14:textId="77777777" w:rsidR="006F5DE6" w:rsidRPr="001A6BC0" w:rsidRDefault="006F5DE6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b w:val="0"/>
          <w:i/>
          <w:iCs/>
          <w:color w:val="auto"/>
          <w:sz w:val="22"/>
          <w:szCs w:val="22"/>
          <w:lang w:eastAsia="en-US"/>
        </w:rPr>
        <w:id w:val="-206494308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E9E033" w14:textId="77777777" w:rsidR="000C6ABB" w:rsidRPr="001A6BC0" w:rsidRDefault="000C6ABB" w:rsidP="00B8268A">
          <w:pPr>
            <w:pStyle w:val="CabealhodoSumrio"/>
            <w:spacing w:line="360" w:lineRule="auto"/>
            <w:jc w:val="center"/>
            <w:rPr>
              <w:rFonts w:cstheme="majorHAnsi"/>
              <w:color w:val="C00000"/>
              <w:sz w:val="22"/>
              <w:szCs w:val="22"/>
            </w:rPr>
          </w:pPr>
          <w:r w:rsidRPr="00505F79">
            <w:rPr>
              <w:rFonts w:cstheme="majorHAnsi"/>
              <w:color w:val="008080"/>
            </w:rPr>
            <w:t>Sumário</w:t>
          </w:r>
        </w:p>
        <w:p w14:paraId="6AD50C0E" w14:textId="77777777" w:rsidR="00943497" w:rsidRPr="001A6BC0" w:rsidRDefault="00943497" w:rsidP="00B8268A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344B0508" w14:textId="77777777" w:rsidR="000C6ABB" w:rsidRPr="001A6BC0" w:rsidRDefault="000C6ABB" w:rsidP="00B8268A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43827185" w14:textId="6763534B" w:rsidR="00182569" w:rsidRDefault="000C6ABB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r w:rsidRPr="00A90148">
            <w:rPr>
              <w:rFonts w:asciiTheme="majorHAnsi" w:hAnsiTheme="majorHAnsi" w:cstheme="majorHAnsi"/>
            </w:rPr>
            <w:fldChar w:fldCharType="begin"/>
          </w:r>
          <w:r w:rsidRPr="001A6BC0">
            <w:rPr>
              <w:rFonts w:asciiTheme="majorHAnsi" w:hAnsiTheme="majorHAnsi" w:cstheme="majorHAnsi"/>
            </w:rPr>
            <w:instrText xml:space="preserve"> TOC \o "1-3" \h \z \u </w:instrText>
          </w:r>
          <w:r w:rsidRPr="00A90148">
            <w:rPr>
              <w:rFonts w:asciiTheme="majorHAnsi" w:hAnsiTheme="majorHAnsi" w:cstheme="majorHAnsi"/>
            </w:rPr>
            <w:fldChar w:fldCharType="separate"/>
          </w:r>
          <w:hyperlink w:anchor="_Toc508985140" w:history="1">
            <w:r w:rsidR="00182569" w:rsidRPr="00BE2059">
              <w:rPr>
                <w:rStyle w:val="Hyperlink"/>
                <w:rFonts w:asciiTheme="majorHAnsi" w:hAnsiTheme="majorHAnsi" w:cstheme="majorHAnsi"/>
              </w:rPr>
              <w:t>Apresentação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_Toc508985140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BC19CE">
              <w:rPr>
                <w:webHidden/>
              </w:rPr>
              <w:t>3</w:t>
            </w:r>
            <w:r w:rsidR="00182569">
              <w:rPr>
                <w:webHidden/>
              </w:rPr>
              <w:fldChar w:fldCharType="end"/>
            </w:r>
          </w:hyperlink>
        </w:p>
        <w:p w14:paraId="7E49E2A4" w14:textId="4B7EDE21" w:rsidR="00182569" w:rsidRDefault="00724D49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1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1 -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Gerenciando os riscos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_Toc508985141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BC19CE">
              <w:rPr>
                <w:webHidden/>
              </w:rPr>
              <w:t>4</w:t>
            </w:r>
            <w:r w:rsidR="00182569">
              <w:rPr>
                <w:webHidden/>
              </w:rPr>
              <w:fldChar w:fldCharType="end"/>
            </w:r>
          </w:hyperlink>
        </w:p>
        <w:p w14:paraId="738899EC" w14:textId="2BCA7418" w:rsidR="00182569" w:rsidRDefault="00724D49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2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2 -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Planos de tratamento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_Toc508985142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BC19CE">
              <w:rPr>
                <w:webHidden/>
              </w:rPr>
              <w:t>8</w:t>
            </w:r>
            <w:r w:rsidR="00182569">
              <w:rPr>
                <w:webHidden/>
              </w:rPr>
              <w:fldChar w:fldCharType="end"/>
            </w:r>
          </w:hyperlink>
        </w:p>
        <w:p w14:paraId="5A85E5BF" w14:textId="5B9F8BDF" w:rsidR="00182569" w:rsidRDefault="00724D49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3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3 -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Monitoramento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_Toc508985143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BC19CE">
              <w:rPr>
                <w:webHidden/>
              </w:rPr>
              <w:t>12</w:t>
            </w:r>
            <w:r w:rsidR="00182569">
              <w:rPr>
                <w:webHidden/>
              </w:rPr>
              <w:fldChar w:fldCharType="end"/>
            </w:r>
          </w:hyperlink>
        </w:p>
        <w:p w14:paraId="5DCBC9B2" w14:textId="56E83BEC" w:rsidR="00182569" w:rsidRDefault="00724D49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4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4 -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Registrando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_Toc508985144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BC19CE">
              <w:rPr>
                <w:webHidden/>
              </w:rPr>
              <w:t>16</w:t>
            </w:r>
            <w:r w:rsidR="00182569">
              <w:rPr>
                <w:webHidden/>
              </w:rPr>
              <w:fldChar w:fldCharType="end"/>
            </w:r>
          </w:hyperlink>
        </w:p>
        <w:p w14:paraId="4B195646" w14:textId="28C25D4F" w:rsidR="000C6ABB" w:rsidRPr="001A6BC0" w:rsidRDefault="000C6ABB" w:rsidP="00B8268A">
          <w:pPr>
            <w:spacing w:line="360" w:lineRule="auto"/>
            <w:jc w:val="both"/>
            <w:rPr>
              <w:rFonts w:asciiTheme="majorHAnsi" w:hAnsiTheme="majorHAnsi" w:cstheme="majorHAnsi"/>
              <w:bCs/>
              <w:i/>
              <w:iCs/>
            </w:rPr>
          </w:pPr>
          <w:r w:rsidRPr="00A9014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7AD9A7FD" w14:textId="5914BA44" w:rsidR="001F2339" w:rsidRPr="001A6BC0" w:rsidRDefault="001F2339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326E624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  <w:bookmarkStart w:id="0" w:name="_Toc462045956"/>
    </w:p>
    <w:p w14:paraId="3657D90E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32ED02A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5F4D28C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C3DFEED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B74859C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94BD4E7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D337A2F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AE335DD" w14:textId="77777777" w:rsidR="00F47A1F" w:rsidRPr="001A6BC0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bookmarkEnd w:id="0"/>
    <w:p w14:paraId="7A2E292C" w14:textId="77777777" w:rsidR="00C665F5" w:rsidRPr="00C665F5" w:rsidRDefault="00C665F5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EE8953" w14:textId="77777777" w:rsidR="00C665F5" w:rsidRPr="00C665F5" w:rsidRDefault="00C665F5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517173B" w14:textId="77777777" w:rsidR="00C665F5" w:rsidRDefault="00C665F5" w:rsidP="00B8268A">
      <w:pPr>
        <w:spacing w:line="360" w:lineRule="auto"/>
      </w:pPr>
    </w:p>
    <w:p w14:paraId="11E329B9" w14:textId="77777777" w:rsidR="00C665F5" w:rsidRDefault="00C665F5" w:rsidP="00B8268A">
      <w:pPr>
        <w:spacing w:line="360" w:lineRule="auto"/>
      </w:pPr>
    </w:p>
    <w:p w14:paraId="331EDAFD" w14:textId="77777777" w:rsidR="00505F79" w:rsidRDefault="00505F79" w:rsidP="00B8268A">
      <w:pPr>
        <w:spacing w:line="360" w:lineRule="auto"/>
      </w:pPr>
    </w:p>
    <w:p w14:paraId="41C3F6F3" w14:textId="77777777" w:rsidR="00505F79" w:rsidRDefault="00505F79" w:rsidP="00B8268A">
      <w:pPr>
        <w:spacing w:line="360" w:lineRule="auto"/>
      </w:pPr>
    </w:p>
    <w:p w14:paraId="15E5965B" w14:textId="77777777" w:rsidR="00505F79" w:rsidRDefault="00505F79" w:rsidP="00B8268A">
      <w:pPr>
        <w:spacing w:line="360" w:lineRule="auto"/>
      </w:pPr>
    </w:p>
    <w:p w14:paraId="23C5DEE0" w14:textId="77777777" w:rsidR="00505F79" w:rsidRPr="00C665F5" w:rsidRDefault="00505F79" w:rsidP="00B8268A">
      <w:pPr>
        <w:spacing w:line="360" w:lineRule="auto"/>
      </w:pPr>
    </w:p>
    <w:p w14:paraId="4F8AC95E" w14:textId="77777777" w:rsidR="00B17BC7" w:rsidRPr="001A6BC0" w:rsidRDefault="00B17BC7" w:rsidP="00B8268A">
      <w:pPr>
        <w:pStyle w:val="Ttulo1"/>
        <w:jc w:val="center"/>
        <w:rPr>
          <w:rFonts w:asciiTheme="majorHAnsi" w:hAnsiTheme="majorHAnsi" w:cstheme="majorHAnsi"/>
          <w:sz w:val="22"/>
          <w:szCs w:val="22"/>
        </w:rPr>
      </w:pPr>
      <w:bookmarkStart w:id="1" w:name="_Toc508985140"/>
      <w:r w:rsidRPr="001A670D">
        <w:rPr>
          <w:rFonts w:asciiTheme="majorHAnsi" w:hAnsiTheme="majorHAnsi" w:cstheme="majorHAnsi"/>
        </w:rPr>
        <w:t>Apresentação</w:t>
      </w:r>
      <w:bookmarkEnd w:id="1"/>
    </w:p>
    <w:p w14:paraId="1A5BF19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4510567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F2F67C9" w14:textId="011BBA4F" w:rsidR="00F47A1F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Bem-vindo à </w:t>
      </w:r>
      <w:r w:rsidR="00634727">
        <w:rPr>
          <w:rFonts w:asciiTheme="majorHAnsi" w:hAnsiTheme="majorHAnsi" w:cstheme="majorHAnsi"/>
        </w:rPr>
        <w:t>quinta</w:t>
      </w:r>
      <w:r w:rsidRPr="001A6BC0">
        <w:rPr>
          <w:rFonts w:asciiTheme="majorHAnsi" w:hAnsiTheme="majorHAnsi" w:cstheme="majorHAnsi"/>
        </w:rPr>
        <w:t xml:space="preserve"> aula do curso sobre </w:t>
      </w:r>
      <w:r w:rsidR="00DA62D9">
        <w:rPr>
          <w:rFonts w:asciiTheme="majorHAnsi" w:hAnsiTheme="majorHAnsi" w:cstheme="majorHAnsi"/>
        </w:rPr>
        <w:t>Gestão de Riscos e Oportunidades</w:t>
      </w:r>
      <w:r w:rsidRPr="001A6BC0">
        <w:rPr>
          <w:rFonts w:asciiTheme="majorHAnsi" w:hAnsiTheme="majorHAnsi" w:cstheme="majorHAnsi"/>
        </w:rPr>
        <w:t>!</w:t>
      </w:r>
      <w:r w:rsidR="001A670D">
        <w:rPr>
          <w:rFonts w:asciiTheme="majorHAnsi" w:hAnsiTheme="majorHAnsi" w:cstheme="majorHAnsi"/>
        </w:rPr>
        <w:t xml:space="preserve"> </w:t>
      </w:r>
    </w:p>
    <w:p w14:paraId="4111D708" w14:textId="57ED59C9" w:rsidR="00F47A1F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Na aula </w:t>
      </w:r>
      <w:r w:rsidR="00F47A1F">
        <w:rPr>
          <w:rFonts w:asciiTheme="majorHAnsi" w:hAnsiTheme="majorHAnsi" w:cstheme="majorHAnsi"/>
        </w:rPr>
        <w:t xml:space="preserve">passada, vimos </w:t>
      </w:r>
      <w:r w:rsidR="00634727">
        <w:rPr>
          <w:rFonts w:asciiTheme="majorHAnsi" w:hAnsiTheme="majorHAnsi" w:cstheme="majorHAnsi"/>
        </w:rPr>
        <w:t>algumas ferramentas apropriadas para o estudo de análise de riscos e oportunidades.</w:t>
      </w:r>
    </w:p>
    <w:p w14:paraId="2A61D3DB" w14:textId="28CD8999" w:rsidR="00B15450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B17BC7" w:rsidRPr="001A6BC0">
        <w:rPr>
          <w:rFonts w:asciiTheme="majorHAnsi" w:hAnsiTheme="majorHAnsi" w:cstheme="majorHAnsi"/>
        </w:rPr>
        <w:t xml:space="preserve">oje </w:t>
      </w:r>
      <w:r w:rsidR="00634727">
        <w:rPr>
          <w:rFonts w:asciiTheme="majorHAnsi" w:hAnsiTheme="majorHAnsi" w:cs="Tahoma"/>
          <w:bCs/>
          <w:color w:val="000000"/>
        </w:rPr>
        <w:t>apresentaremos formas de tratamentos e planos de ação para a mitigação, ou seja, diminuição ou eliminação, dos riscos identif</w:t>
      </w:r>
      <w:r w:rsidR="004571CA">
        <w:rPr>
          <w:rFonts w:asciiTheme="majorHAnsi" w:hAnsiTheme="majorHAnsi" w:cs="Tahoma"/>
          <w:bCs/>
          <w:color w:val="000000"/>
        </w:rPr>
        <w:t>ic</w:t>
      </w:r>
      <w:r w:rsidR="00634727">
        <w:rPr>
          <w:rFonts w:asciiTheme="majorHAnsi" w:hAnsiTheme="majorHAnsi" w:cs="Tahoma"/>
          <w:bCs/>
          <w:color w:val="000000"/>
        </w:rPr>
        <w:t>ados.</w:t>
      </w:r>
    </w:p>
    <w:p w14:paraId="54110A58" w14:textId="61F26036" w:rsidR="00B17BC7" w:rsidRPr="001A6BC0" w:rsidRDefault="00E425BC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Prontos para começar?</w:t>
      </w:r>
    </w:p>
    <w:p w14:paraId="76CDA95C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AE71A9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EF5045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8B3D7B1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6667E96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5131FC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9B7D71C" w14:textId="77777777" w:rsidR="00B17BC7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6CBAE59" w14:textId="77777777" w:rsidR="00204A6A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EEC3D1D" w14:textId="77777777" w:rsidR="00204A6A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7F13E86" w14:textId="77777777" w:rsidR="00204A6A" w:rsidRPr="001A6BC0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7D11223" w14:textId="144AA250" w:rsidR="0020471B" w:rsidRDefault="00634727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2" w:name="_Toc508985141"/>
      <w:bookmarkStart w:id="3" w:name="_GoBack"/>
      <w:bookmarkEnd w:id="3"/>
      <w:r>
        <w:rPr>
          <w:rFonts w:asciiTheme="majorHAnsi" w:eastAsia="Verdana" w:hAnsiTheme="majorHAnsi" w:cstheme="majorHAnsi"/>
        </w:rPr>
        <w:lastRenderedPageBreak/>
        <w:t>Gerenciando</w:t>
      </w:r>
      <w:r w:rsidR="00781999">
        <w:rPr>
          <w:rFonts w:asciiTheme="majorHAnsi" w:eastAsia="Verdana" w:hAnsiTheme="majorHAnsi" w:cstheme="majorHAnsi"/>
        </w:rPr>
        <w:t xml:space="preserve"> os</w:t>
      </w:r>
      <w:r w:rsidR="00F47A1F">
        <w:rPr>
          <w:rFonts w:asciiTheme="majorHAnsi" w:eastAsia="Verdana" w:hAnsiTheme="majorHAnsi" w:cstheme="majorHAnsi"/>
        </w:rPr>
        <w:t xml:space="preserve"> riscos</w:t>
      </w:r>
      <w:bookmarkEnd w:id="2"/>
    </w:p>
    <w:p w14:paraId="0159A89F" w14:textId="4FEB0564" w:rsidR="000B17DF" w:rsidRDefault="0056659C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 w:rsidRPr="0056659C">
        <w:rPr>
          <w:rFonts w:asciiTheme="majorHAnsi" w:hAnsiTheme="majorHAnsi" w:cstheme="majorHAnsi"/>
        </w:rPr>
        <w:t xml:space="preserve">Vamos </w:t>
      </w:r>
      <w:r>
        <w:rPr>
          <w:rFonts w:asciiTheme="majorHAnsi" w:hAnsiTheme="majorHAnsi" w:cstheme="majorHAnsi"/>
        </w:rPr>
        <w:t>começar entendendo um pouco mais o que é “Gerenciamento de Riscos”.</w:t>
      </w:r>
    </w:p>
    <w:p w14:paraId="548ECCB5" w14:textId="28EE0308" w:rsidR="00204A6A" w:rsidRPr="00A25C20" w:rsidRDefault="00ED20B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Como vimos, o g</w:t>
      </w:r>
      <w:r w:rsidRPr="00CD1511">
        <w:rPr>
          <w:rFonts w:asciiTheme="majorHAnsi" w:hAnsiTheme="majorHAnsi" w:cstheme="majorHAnsi"/>
        </w:rPr>
        <w:t>erenciamento</w:t>
      </w:r>
      <w:r w:rsidR="00204A6A" w:rsidRPr="00A25C20">
        <w:rPr>
          <w:rFonts w:asciiTheme="majorHAnsi" w:hAnsiTheme="majorHAnsi" w:cstheme="majorHAnsi"/>
        </w:rPr>
        <w:t xml:space="preserve"> de riscos é o processo de planejar, organizar, dirigir e controlar os recursos humanos e materiais de uma organização, </w:t>
      </w:r>
      <w:r>
        <w:rPr>
          <w:rFonts w:asciiTheme="majorHAnsi" w:hAnsiTheme="majorHAnsi" w:cstheme="majorHAnsi"/>
        </w:rPr>
        <w:t>com o objetivo</w:t>
      </w:r>
      <w:r w:rsidR="00204A6A" w:rsidRPr="00A25C20">
        <w:rPr>
          <w:rFonts w:asciiTheme="majorHAnsi" w:hAnsiTheme="majorHAnsi" w:cstheme="majorHAnsi"/>
        </w:rPr>
        <w:t xml:space="preserve"> de </w:t>
      </w:r>
      <w:r w:rsidRPr="00A25C20">
        <w:rPr>
          <w:rFonts w:asciiTheme="majorHAnsi" w:hAnsiTheme="majorHAnsi" w:cstheme="majorHAnsi"/>
        </w:rPr>
        <w:t xml:space="preserve">prevenir e até mesmo de transformar </w:t>
      </w:r>
      <w:r w:rsidR="00204A6A" w:rsidRPr="00A25C20">
        <w:rPr>
          <w:rFonts w:asciiTheme="majorHAnsi" w:hAnsiTheme="majorHAnsi" w:cstheme="majorHAnsi"/>
        </w:rPr>
        <w:t xml:space="preserve">os riscos e incertezas </w:t>
      </w:r>
      <w:r w:rsidRPr="00A25C20">
        <w:rPr>
          <w:rFonts w:asciiTheme="majorHAnsi" w:hAnsiTheme="majorHAnsi" w:cstheme="majorHAnsi"/>
        </w:rPr>
        <w:t>identificados em oportunidade</w:t>
      </w:r>
      <w:r w:rsidR="00801B81" w:rsidRPr="00CD1511">
        <w:rPr>
          <w:rFonts w:asciiTheme="majorHAnsi" w:hAnsiTheme="majorHAnsi" w:cstheme="majorHAnsi"/>
        </w:rPr>
        <w:t>s de melhoria</w:t>
      </w:r>
      <w:r w:rsidR="00204A6A" w:rsidRPr="00A25C20">
        <w:rPr>
          <w:rFonts w:asciiTheme="majorHAnsi" w:hAnsiTheme="majorHAnsi" w:cstheme="majorHAnsi"/>
        </w:rPr>
        <w:t>.</w:t>
      </w:r>
    </w:p>
    <w:p w14:paraId="19C7B644" w14:textId="77777777" w:rsidR="00204A6A" w:rsidRDefault="00204A6A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</w:p>
    <w:p w14:paraId="0771B383" w14:textId="4FC8141D" w:rsidR="00634727" w:rsidRDefault="00801B81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uma cultura de gestão de riscos bem estabelecida, ao identificarmos</w:t>
      </w:r>
      <w:r w:rsidR="0056659C">
        <w:rPr>
          <w:rFonts w:asciiTheme="majorHAnsi" w:hAnsiTheme="majorHAnsi" w:cstheme="majorHAnsi"/>
        </w:rPr>
        <w:t xml:space="preserve"> os riscos associados aos nossos processos, temos que</w:t>
      </w:r>
      <w:r>
        <w:rPr>
          <w:rFonts w:asciiTheme="majorHAnsi" w:hAnsiTheme="majorHAnsi" w:cstheme="majorHAnsi"/>
        </w:rPr>
        <w:t xml:space="preserve"> tomar uma atitude sobre eles, certo?!</w:t>
      </w:r>
    </w:p>
    <w:p w14:paraId="2D6EB178" w14:textId="1310165A" w:rsidR="0056659C" w:rsidRDefault="00C665F5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35392" behindDoc="0" locked="0" layoutInCell="1" allowOverlap="1" wp14:anchorId="37CD2D99" wp14:editId="47C7E2CE">
            <wp:simplePos x="0" y="0"/>
            <wp:positionH relativeFrom="column">
              <wp:posOffset>-1270</wp:posOffset>
            </wp:positionH>
            <wp:positionV relativeFrom="paragraph">
              <wp:posOffset>422275</wp:posOffset>
            </wp:positionV>
            <wp:extent cx="2472690" cy="1447800"/>
            <wp:effectExtent l="0" t="0" r="3810" b="0"/>
            <wp:wrapSquare wrapText="bothSides"/>
            <wp:docPr id="2" name="Imagem 2" descr="http://prodsaude-entib.org.br/prodsaude/imagens/PS_RISC_A03_2G_canh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3_2G_canha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59C">
        <w:rPr>
          <w:rFonts w:asciiTheme="majorHAnsi" w:hAnsiTheme="majorHAnsi" w:cstheme="majorHAnsi"/>
        </w:rPr>
        <w:t>No entanto, certamente você está pensando: mas tenho que atuar em TODOS os riscos identificados com a mesma intensidade, atenção e magnitude?</w:t>
      </w:r>
    </w:p>
    <w:p w14:paraId="7772825C" w14:textId="63CEE410" w:rsidR="00E02E05" w:rsidRDefault="00E02E05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</w:p>
    <w:p w14:paraId="0AEAC61A" w14:textId="49B87D44" w:rsidR="00801B81" w:rsidRDefault="00801B81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resposta é n</w:t>
      </w:r>
      <w:r w:rsidR="0056659C">
        <w:rPr>
          <w:rFonts w:asciiTheme="majorHAnsi" w:hAnsiTheme="majorHAnsi" w:cstheme="majorHAnsi"/>
        </w:rPr>
        <w:t>ão.</w:t>
      </w:r>
      <w:r w:rsidR="00204A6A">
        <w:rPr>
          <w:rFonts w:asciiTheme="majorHAnsi" w:hAnsiTheme="majorHAnsi" w:cstheme="majorHAnsi"/>
        </w:rPr>
        <w:t>..</w:t>
      </w:r>
      <w:r w:rsidR="0056659C">
        <w:rPr>
          <w:rFonts w:asciiTheme="majorHAnsi" w:hAnsiTheme="majorHAnsi" w:cstheme="majorHAnsi"/>
        </w:rPr>
        <w:t xml:space="preserve"> </w:t>
      </w:r>
    </w:p>
    <w:p w14:paraId="68EA79D8" w14:textId="45AA86A6" w:rsidR="0056659C" w:rsidRDefault="00801B81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Quando pensar nisto, lembre</w:t>
      </w:r>
      <w:r w:rsidR="0056659C">
        <w:rPr>
          <w:rFonts w:asciiTheme="majorHAnsi" w:hAnsiTheme="majorHAnsi" w:cstheme="majorHAnsi"/>
        </w:rPr>
        <w:t xml:space="preserve">-se, sempre, da famosa expressão popular: </w:t>
      </w:r>
      <w:r w:rsidR="0056659C" w:rsidRPr="00183E51">
        <w:rPr>
          <w:rFonts w:asciiTheme="majorHAnsi" w:hAnsiTheme="majorHAnsi" w:cstheme="majorHAnsi"/>
          <w:b/>
          <w:i/>
        </w:rPr>
        <w:t>para quê dar um tiro de canhão para matar uma formiga</w:t>
      </w:r>
      <w:r w:rsidR="0056659C" w:rsidRPr="0056659C">
        <w:rPr>
          <w:rFonts w:asciiTheme="majorHAnsi" w:hAnsiTheme="majorHAnsi" w:cstheme="majorHAnsi"/>
          <w:i/>
        </w:rPr>
        <w:t>?</w:t>
      </w:r>
    </w:p>
    <w:p w14:paraId="658B6051" w14:textId="11FCC532" w:rsidR="0056659C" w:rsidRDefault="0056659C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</w:p>
    <w:p w14:paraId="6C404642" w14:textId="35C8DC25" w:rsidR="0056659C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gerenciamento de riscos compreende todo o conjunto de </w:t>
      </w:r>
      <w:r w:rsidRPr="00A25C20">
        <w:rPr>
          <w:rFonts w:asciiTheme="majorHAnsi" w:hAnsiTheme="majorHAnsi" w:cstheme="majorHAnsi"/>
          <w:u w:val="single"/>
        </w:rPr>
        <w:t>ações definidas de forma racional</w:t>
      </w:r>
      <w:r>
        <w:rPr>
          <w:rFonts w:asciiTheme="majorHAnsi" w:hAnsiTheme="majorHAnsi" w:cstheme="majorHAnsi"/>
        </w:rPr>
        <w:t xml:space="preserve"> (economicamente ou não)</w:t>
      </w:r>
      <w:r w:rsidR="00204A6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cujo objetivo é minimizar os riscos, e maximizar as oportunidades.</w:t>
      </w:r>
    </w:p>
    <w:p w14:paraId="066F6D45" w14:textId="39FC6C31" w:rsidR="00183E51" w:rsidRDefault="00801B8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 que falamos</w:t>
      </w:r>
      <w:r w:rsidR="00183E51">
        <w:rPr>
          <w:rFonts w:asciiTheme="majorHAnsi" w:hAnsiTheme="majorHAnsi" w:cstheme="majorHAnsi"/>
        </w:rPr>
        <w:t>: RACIONALMENTE definidas! Ou seja, sem tiros de canhão em pobres formigas!</w:t>
      </w:r>
    </w:p>
    <w:p w14:paraId="55A5FD7F" w14:textId="23CF5E22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Sabemos que a análise dos riscos, auxiliada por ferramentas como as apresentadas na aula passada, servem para identificar os fatores de risco associados aos processos analisados.</w:t>
      </w:r>
    </w:p>
    <w:p w14:paraId="331E8E86" w14:textId="35E490F1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 identificação permite à equipe tomar as decisões a respeito de quais ações seriam melhor implantadas visando a redução da probabilidade dos riscos identificados impactarem</w:t>
      </w:r>
      <w:r w:rsidR="00F92FA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de forma significativa</w:t>
      </w:r>
      <w:r w:rsidR="00F92FA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cada processo.</w:t>
      </w:r>
    </w:p>
    <w:p w14:paraId="70AEB99E" w14:textId="655AF905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Mas, vamos pensar: há muitos e muitos riscos identificados em cada processo!</w:t>
      </w:r>
      <w:r w:rsidR="00F92FA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Concorda?</w:t>
      </w:r>
    </w:p>
    <w:p w14:paraId="6D5E4710" w14:textId="7A59A5D4" w:rsidR="00183E51" w:rsidRDefault="00F92FAC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Pense em</w:t>
      </w:r>
      <w:r w:rsidR="00183E51">
        <w:rPr>
          <w:rFonts w:asciiTheme="majorHAnsi" w:hAnsiTheme="majorHAnsi" w:cstheme="majorHAnsi"/>
        </w:rPr>
        <w:t xml:space="preserve"> qualquer “processo” do seu cotidiano, e encontrarás muitos riscos associados que podem influenciar ele. No entanto, nem todos </w:t>
      </w:r>
      <w:r>
        <w:rPr>
          <w:rFonts w:asciiTheme="majorHAnsi" w:hAnsiTheme="majorHAnsi" w:cstheme="majorHAnsi"/>
        </w:rPr>
        <w:t>têm</w:t>
      </w:r>
      <w:r w:rsidR="00183E51">
        <w:rPr>
          <w:rFonts w:asciiTheme="majorHAnsi" w:hAnsiTheme="majorHAnsi" w:cstheme="majorHAnsi"/>
        </w:rPr>
        <w:t xml:space="preserve"> a mesma probabilidade, ou o mesmo impacto. E, sobretudo, nem todos tem um ganho real de melhoria, independentemente das ações tomadas. Ou, em alguns casos, as ações possíveis podem ser tão complexas e dispendiosas, que não valeria a pena.</w:t>
      </w:r>
    </w:p>
    <w:p w14:paraId="77E1EF3A" w14:textId="150A2680" w:rsidR="00183E51" w:rsidRPr="00C665F5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C665F5">
        <w:rPr>
          <w:rFonts w:asciiTheme="majorHAnsi" w:hAnsiTheme="majorHAnsi" w:cstheme="majorHAnsi"/>
          <w:b/>
        </w:rPr>
        <w:lastRenderedPageBreak/>
        <w:t>Vamos ver um exemplo bem simples para melhor compreendermos esta situação:</w:t>
      </w:r>
    </w:p>
    <w:p w14:paraId="5A54C88F" w14:textId="77777777" w:rsidR="00C665F5" w:rsidRDefault="00C665F5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5CDFD090" w14:textId="22AFAEDF" w:rsidR="00183E51" w:rsidRPr="00A25C20" w:rsidRDefault="005946E3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Vamos pensar no seguinte “processo” cotidiano de uma pessoa: </w:t>
      </w:r>
      <w:r w:rsidRPr="00A25C20">
        <w:rPr>
          <w:rFonts w:asciiTheme="majorHAnsi" w:hAnsiTheme="majorHAnsi" w:cstheme="majorHAnsi"/>
          <w:b/>
        </w:rPr>
        <w:t>ir ao trabalho e voltar para casa com segurança.</w:t>
      </w:r>
    </w:p>
    <w:p w14:paraId="1DA3B186" w14:textId="5BCABB5F" w:rsidR="005946E3" w:rsidRDefault="005946E3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Imaginemos a situação:</w:t>
      </w:r>
    </w:p>
    <w:p w14:paraId="0B830BDF" w14:textId="25D72559" w:rsidR="005946E3" w:rsidRPr="00AD3DA9" w:rsidRDefault="00753905" w:rsidP="00051DB7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5946E3" w:rsidRPr="00AD3DA9">
        <w:rPr>
          <w:rFonts w:asciiTheme="majorHAnsi" w:hAnsiTheme="majorHAnsi" w:cstheme="majorHAnsi"/>
        </w:rPr>
        <w:t>ocê sai de casa às 6h da manhã e precisa caminhar até a parada do ônibus, que fica a duas quadras da sua casa</w:t>
      </w:r>
      <w:r w:rsidR="00AD3DA9" w:rsidRPr="00AD3DA9">
        <w:rPr>
          <w:rFonts w:asciiTheme="majorHAnsi" w:hAnsiTheme="majorHAnsi" w:cstheme="majorHAnsi"/>
        </w:rPr>
        <w:t>.</w:t>
      </w:r>
    </w:p>
    <w:p w14:paraId="07113478" w14:textId="5532EE96" w:rsidR="00AD3DA9" w:rsidRDefault="00AD3DA9" w:rsidP="00051DB7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Quais são os riscos associados a esta etapa? Vamos organizar um quadro: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439"/>
        <w:gridCol w:w="1255"/>
        <w:gridCol w:w="4387"/>
      </w:tblGrid>
      <w:tr w:rsidR="00D92A20" w14:paraId="14D1E3CA" w14:textId="77777777" w:rsidTr="004724B9">
        <w:trPr>
          <w:trHeight w:val="516"/>
        </w:trPr>
        <w:tc>
          <w:tcPr>
            <w:tcW w:w="9349" w:type="dxa"/>
            <w:gridSpan w:val="4"/>
            <w:shd w:val="clear" w:color="auto" w:fill="008080"/>
            <w:vAlign w:val="center"/>
          </w:tcPr>
          <w:p w14:paraId="320F6CE9" w14:textId="74BFC19A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Caminhada até a parada do ônibus</w:t>
            </w:r>
          </w:p>
        </w:tc>
      </w:tr>
      <w:tr w:rsidR="00D92A20" w14:paraId="20D6619C" w14:textId="77777777" w:rsidTr="004724B9">
        <w:tc>
          <w:tcPr>
            <w:tcW w:w="2268" w:type="dxa"/>
            <w:shd w:val="clear" w:color="auto" w:fill="008080"/>
            <w:vAlign w:val="center"/>
          </w:tcPr>
          <w:p w14:paraId="531C7840" w14:textId="043C20AA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Riscos</w:t>
            </w:r>
          </w:p>
        </w:tc>
        <w:tc>
          <w:tcPr>
            <w:tcW w:w="1439" w:type="dxa"/>
            <w:shd w:val="clear" w:color="auto" w:fill="008080"/>
            <w:vAlign w:val="center"/>
          </w:tcPr>
          <w:p w14:paraId="063E0E1D" w14:textId="11BDBA0E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Probabilidade</w:t>
            </w:r>
          </w:p>
        </w:tc>
        <w:tc>
          <w:tcPr>
            <w:tcW w:w="1255" w:type="dxa"/>
            <w:shd w:val="clear" w:color="auto" w:fill="008080"/>
            <w:vAlign w:val="center"/>
          </w:tcPr>
          <w:p w14:paraId="1AAA060F" w14:textId="7C2E14ED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Impacto na segurança</w:t>
            </w:r>
          </w:p>
        </w:tc>
        <w:tc>
          <w:tcPr>
            <w:tcW w:w="4387" w:type="dxa"/>
            <w:shd w:val="clear" w:color="auto" w:fill="008080"/>
            <w:vAlign w:val="center"/>
          </w:tcPr>
          <w:p w14:paraId="15B0205E" w14:textId="0B8223F4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Possíveis ações para minimizar</w:t>
            </w:r>
          </w:p>
        </w:tc>
      </w:tr>
      <w:tr w:rsidR="00D92A20" w14:paraId="44D68683" w14:textId="77777777" w:rsidTr="004724B9">
        <w:tc>
          <w:tcPr>
            <w:tcW w:w="2268" w:type="dxa"/>
            <w:vAlign w:val="center"/>
          </w:tcPr>
          <w:p w14:paraId="2BAF6C3E" w14:textId="1CF94A8A" w:rsidR="00D92A20" w:rsidRPr="00AD3DA9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Cair um raio na cabeça</w:t>
            </w:r>
          </w:p>
        </w:tc>
        <w:tc>
          <w:tcPr>
            <w:tcW w:w="1439" w:type="dxa"/>
            <w:vAlign w:val="center"/>
          </w:tcPr>
          <w:p w14:paraId="03D8502F" w14:textId="44FCA863" w:rsidR="00D92A20" w:rsidRPr="00AD3DA9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Baixa</w:t>
            </w:r>
          </w:p>
        </w:tc>
        <w:tc>
          <w:tcPr>
            <w:tcW w:w="1255" w:type="dxa"/>
            <w:vAlign w:val="center"/>
          </w:tcPr>
          <w:p w14:paraId="193A4178" w14:textId="434E240C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Alto</w:t>
            </w:r>
          </w:p>
        </w:tc>
        <w:tc>
          <w:tcPr>
            <w:tcW w:w="4387" w:type="dxa"/>
            <w:vAlign w:val="center"/>
          </w:tcPr>
          <w:p w14:paraId="6BE7EAC4" w14:textId="11D12B31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 ir trabalhar em dia de chuva (</w:t>
            </w:r>
            <w:r w:rsidR="00726A98">
              <w:rPr>
                <w:rFonts w:asciiTheme="majorHAnsi" w:hAnsiTheme="majorHAnsi" w:cstheme="majorHAnsi"/>
              </w:rPr>
              <w:t>e não estamos falando em temporal, ok?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1C88BD65" w14:textId="6DE94A33" w:rsidR="00D92A20" w:rsidRPr="002473C4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Comprar uma roupa “a prova de raios”</w:t>
            </w:r>
          </w:p>
        </w:tc>
      </w:tr>
      <w:tr w:rsidR="00D92A20" w14:paraId="7DDE0361" w14:textId="77777777" w:rsidTr="004724B9">
        <w:tc>
          <w:tcPr>
            <w:tcW w:w="2268" w:type="dxa"/>
            <w:vAlign w:val="center"/>
          </w:tcPr>
          <w:p w14:paraId="31B57A05" w14:textId="4D29206B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 atropelado</w:t>
            </w:r>
          </w:p>
        </w:tc>
        <w:tc>
          <w:tcPr>
            <w:tcW w:w="1439" w:type="dxa"/>
            <w:vAlign w:val="center"/>
          </w:tcPr>
          <w:p w14:paraId="1A16DF98" w14:textId="4A127955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255" w:type="dxa"/>
            <w:vAlign w:val="center"/>
          </w:tcPr>
          <w:p w14:paraId="539E3810" w14:textId="23DA434A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Alto</w:t>
            </w:r>
          </w:p>
        </w:tc>
        <w:tc>
          <w:tcPr>
            <w:tcW w:w="4387" w:type="dxa"/>
            <w:vAlign w:val="center"/>
          </w:tcPr>
          <w:p w14:paraId="7A8C9285" w14:textId="6AEE50CA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Cruzar a rua na faixa, prestando atenção</w:t>
            </w:r>
          </w:p>
        </w:tc>
      </w:tr>
      <w:tr w:rsidR="00D92A20" w14:paraId="7866EA51" w14:textId="77777777" w:rsidTr="004724B9">
        <w:tc>
          <w:tcPr>
            <w:tcW w:w="2268" w:type="dxa"/>
            <w:vAlign w:val="center"/>
          </w:tcPr>
          <w:p w14:paraId="6EAB7B22" w14:textId="5078A4EE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Ter o telefone </w:t>
            </w:r>
            <w:r w:rsidR="00514F9B">
              <w:rPr>
                <w:rFonts w:asciiTheme="majorHAnsi" w:hAnsiTheme="majorHAnsi" w:cstheme="majorHAnsi"/>
              </w:rPr>
              <w:t>Furtado</w:t>
            </w:r>
          </w:p>
        </w:tc>
        <w:tc>
          <w:tcPr>
            <w:tcW w:w="1439" w:type="dxa"/>
            <w:vAlign w:val="center"/>
          </w:tcPr>
          <w:p w14:paraId="439FB3A0" w14:textId="5EC5BCB2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255" w:type="dxa"/>
            <w:vAlign w:val="center"/>
          </w:tcPr>
          <w:p w14:paraId="72E36498" w14:textId="2C652D97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Baixo</w:t>
            </w:r>
          </w:p>
        </w:tc>
        <w:tc>
          <w:tcPr>
            <w:tcW w:w="4387" w:type="dxa"/>
            <w:vAlign w:val="center"/>
          </w:tcPr>
          <w:p w14:paraId="564B88BF" w14:textId="6C91AAEA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 usar o telefone durante a caminhada</w:t>
            </w:r>
          </w:p>
          <w:p w14:paraId="60BAC6BB" w14:textId="2B56C008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 dois telefones, um em casa e outro no trabalho</w:t>
            </w:r>
          </w:p>
        </w:tc>
      </w:tr>
    </w:tbl>
    <w:p w14:paraId="7F8A981E" w14:textId="5ED5FFE2" w:rsidR="0056659C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2C6576B" w14:textId="50CE6E29" w:rsidR="008E052D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para efeito ilustrativo, identificamos estes “riscos”.</w:t>
      </w:r>
    </w:p>
    <w:p w14:paraId="3EEDD7D6" w14:textId="0E4E0BEF" w:rsidR="008E052D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Então, a partir deste estudo, quais seriam as ações definidas?</w:t>
      </w:r>
    </w:p>
    <w:p w14:paraId="33EB0640" w14:textId="7378061A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trabalhar em dia de chuva</w:t>
      </w:r>
    </w:p>
    <w:p w14:paraId="0AD68FC8" w14:textId="649F6232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 xml:space="preserve">Comprar </w:t>
      </w:r>
      <w:r w:rsidR="000749BF" w:rsidRPr="004263F7">
        <w:rPr>
          <w:rFonts w:asciiTheme="majorHAnsi" w:hAnsiTheme="majorHAnsi" w:cstheme="majorHAnsi"/>
          <w:b/>
          <w:color w:val="1F4E79" w:themeColor="accent1" w:themeShade="80"/>
        </w:rPr>
        <w:t>uma “roupa a prova de raios”</w:t>
      </w:r>
    </w:p>
    <w:p w14:paraId="79043095" w14:textId="27217B28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4A7E6773" w14:textId="55961FB3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7B4AFEEC" w14:textId="4C53F800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Ter dois telefones, um em casa e outro no trabalho</w:t>
      </w:r>
    </w:p>
    <w:p w14:paraId="5D20D602" w14:textId="588375B6" w:rsidR="008E052D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 quais seriam realmente plausíveis de serem tomadas? Vamos filtrar para as seguintes:</w:t>
      </w:r>
    </w:p>
    <w:p w14:paraId="5F5F5481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trabalhar em dia de chuva</w:t>
      </w:r>
    </w:p>
    <w:p w14:paraId="6739B89F" w14:textId="455A2FDB" w:rsidR="007772B0" w:rsidRPr="000749BF" w:rsidRDefault="007772B0" w:rsidP="00B8268A">
      <w:pPr>
        <w:pStyle w:val="PargrafodaLista"/>
        <w:numPr>
          <w:ilvl w:val="0"/>
          <w:numId w:val="3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 xml:space="preserve">Comprar </w:t>
      </w:r>
      <w:r w:rsidR="000749BF">
        <w:rPr>
          <w:rFonts w:asciiTheme="majorHAnsi" w:hAnsiTheme="majorHAnsi" w:cstheme="majorHAnsi"/>
          <w:dstrike/>
          <w:color w:val="FF0000"/>
        </w:rPr>
        <w:t>uma “roupa a prova de raios”</w:t>
      </w:r>
    </w:p>
    <w:p w14:paraId="2C6C8AD9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5B176D90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2CD31923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lastRenderedPageBreak/>
        <w:t>Ter dois telefones, um em casa e outro no trabalho</w:t>
      </w:r>
    </w:p>
    <w:p w14:paraId="64B25A8D" w14:textId="581FF9E4" w:rsidR="0056659C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isso, eliminamos uma delas já</w:t>
      </w:r>
      <w:r w:rsidR="00281E35">
        <w:rPr>
          <w:rFonts w:asciiTheme="majorHAnsi" w:hAnsiTheme="majorHAnsi" w:cstheme="majorHAnsi"/>
        </w:rPr>
        <w:t>!</w:t>
      </w:r>
      <w:r>
        <w:rPr>
          <w:rFonts w:asciiTheme="majorHAnsi" w:hAnsiTheme="majorHAnsi" w:cstheme="majorHAnsi"/>
        </w:rPr>
        <w:t xml:space="preserve"> Mas, porque?</w:t>
      </w:r>
    </w:p>
    <w:p w14:paraId="40346A7A" w14:textId="43AD1D7C" w:rsidR="007772B0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a probabilidade de este risco acontecer</w:t>
      </w:r>
      <w:r w:rsidR="00A3184C">
        <w:rPr>
          <w:rFonts w:asciiTheme="majorHAnsi" w:hAnsiTheme="majorHAnsi" w:cstheme="majorHAnsi"/>
        </w:rPr>
        <w:t>, ou seja, cair um raio em sua cabeça,</w:t>
      </w:r>
      <w:r>
        <w:rPr>
          <w:rFonts w:asciiTheme="majorHAnsi" w:hAnsiTheme="majorHAnsi" w:cstheme="majorHAnsi"/>
        </w:rPr>
        <w:t xml:space="preserve"> já é baixíssima, em contrapartida, o custo seria altíssimo (claro, isso se existisse tal roupa)! Logo, o primeiro “tiro de canhão em formiga”</w:t>
      </w:r>
      <w:r w:rsidR="00726A98">
        <w:rPr>
          <w:rFonts w:asciiTheme="majorHAnsi" w:hAnsiTheme="majorHAnsi" w:cstheme="majorHAnsi"/>
        </w:rPr>
        <w:t xml:space="preserve"> foi</w:t>
      </w:r>
      <w:r>
        <w:rPr>
          <w:rFonts w:asciiTheme="majorHAnsi" w:hAnsiTheme="majorHAnsi" w:cstheme="majorHAnsi"/>
        </w:rPr>
        <w:t xml:space="preserve"> descartado.</w:t>
      </w:r>
    </w:p>
    <w:p w14:paraId="4A67EB4F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</w:p>
    <w:p w14:paraId="4F2C661B" w14:textId="0A60542C" w:rsidR="00726A98" w:rsidRDefault="007772B0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Vamos a mais uma pergunta:</w:t>
      </w:r>
      <w:r>
        <w:rPr>
          <w:rFonts w:asciiTheme="majorHAnsi" w:hAnsiTheme="majorHAnsi" w:cstheme="majorHAnsi"/>
        </w:rPr>
        <w:t xml:space="preserve"> </w:t>
      </w:r>
      <w:r w:rsidR="00726A98">
        <w:rPr>
          <w:rFonts w:asciiTheme="majorHAnsi" w:hAnsiTheme="majorHAnsi" w:cstheme="majorHAnsi"/>
        </w:rPr>
        <w:t>Você considera apropriado</w:t>
      </w:r>
      <w:r>
        <w:rPr>
          <w:rFonts w:asciiTheme="majorHAnsi" w:hAnsiTheme="majorHAnsi" w:cstheme="majorHAnsi"/>
        </w:rPr>
        <w:t xml:space="preserve"> não ir trabalhar só por que está chovendo? Imagino que para a grande maioria das pessoas, </w:t>
      </w:r>
      <w:r w:rsidRPr="005F60B1">
        <w:rPr>
          <w:rFonts w:asciiTheme="majorHAnsi" w:hAnsiTheme="majorHAnsi" w:cstheme="majorHAnsi"/>
          <w:b/>
        </w:rPr>
        <w:t>não</w:t>
      </w:r>
      <w:r w:rsidR="00726A98">
        <w:rPr>
          <w:rFonts w:asciiTheme="majorHAnsi" w:hAnsiTheme="majorHAnsi" w:cstheme="majorHAnsi"/>
          <w:b/>
        </w:rPr>
        <w:t xml:space="preserve"> </w:t>
      </w:r>
      <w:r w:rsidR="00726A98" w:rsidRPr="00A25C20">
        <w:rPr>
          <w:rFonts w:asciiTheme="majorHAnsi" w:hAnsiTheme="majorHAnsi" w:cstheme="majorHAnsi"/>
        </w:rPr>
        <w:t>considera</w:t>
      </w:r>
      <w:r>
        <w:rPr>
          <w:rFonts w:asciiTheme="majorHAnsi" w:hAnsiTheme="majorHAnsi" w:cstheme="majorHAnsi"/>
        </w:rPr>
        <w:t>!</w:t>
      </w:r>
    </w:p>
    <w:p w14:paraId="0FBB04C0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7308F6C6" w14:textId="493E5867" w:rsidR="005F60B1" w:rsidRDefault="007772B0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não ir trabalhar, ação que afetaria em muito sua imagem, ganhos e produtividades, só por que está chovendo, e há um mínimo risco de cair um raio sobre você </w:t>
      </w:r>
      <w:r w:rsidR="00726A98">
        <w:rPr>
          <w:rFonts w:asciiTheme="majorHAnsi" w:hAnsiTheme="majorHAnsi" w:cstheme="majorHAnsi"/>
        </w:rPr>
        <w:t>é outro “tiro de canhão” desnecessário... É c</w:t>
      </w:r>
      <w:r>
        <w:rPr>
          <w:rFonts w:asciiTheme="majorHAnsi" w:hAnsiTheme="majorHAnsi" w:cstheme="majorHAnsi"/>
        </w:rPr>
        <w:t xml:space="preserve">laro, nesta hipótese você estaria caminhando em ruas de uma cidade, com edificações, postes,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, e não</w:t>
      </w:r>
      <w:r w:rsidR="00514F9B">
        <w:rPr>
          <w:rFonts w:asciiTheme="majorHAnsi" w:hAnsiTheme="majorHAnsi" w:cstheme="majorHAnsi"/>
        </w:rPr>
        <w:t xml:space="preserve"> no meio de um descampado, onde tal risco tem uma probabilidade de fato impactante!!</w:t>
      </w:r>
      <w:r>
        <w:rPr>
          <w:rFonts w:asciiTheme="majorHAnsi" w:hAnsiTheme="majorHAnsi" w:cstheme="majorHAnsi"/>
        </w:rPr>
        <w:t xml:space="preserve"> </w:t>
      </w:r>
      <w:r w:rsidR="00726A98">
        <w:rPr>
          <w:rFonts w:asciiTheme="majorHAnsi" w:hAnsiTheme="majorHAnsi" w:cstheme="majorHAnsi"/>
        </w:rPr>
        <w:t>A</w:t>
      </w:r>
      <w:r w:rsidR="005F60B1">
        <w:rPr>
          <w:rFonts w:asciiTheme="majorHAnsi" w:hAnsiTheme="majorHAnsi" w:cstheme="majorHAnsi"/>
        </w:rPr>
        <w:t xml:space="preserve">ssim, descartaríamos esta ação também, </w:t>
      </w:r>
      <w:r w:rsidR="00726A98">
        <w:rPr>
          <w:rFonts w:asciiTheme="majorHAnsi" w:hAnsiTheme="majorHAnsi" w:cstheme="majorHAnsi"/>
        </w:rPr>
        <w:t xml:space="preserve">ao </w:t>
      </w:r>
      <w:r w:rsidR="005F60B1">
        <w:rPr>
          <w:rFonts w:asciiTheme="majorHAnsi" w:hAnsiTheme="majorHAnsi" w:cstheme="majorHAnsi"/>
        </w:rPr>
        <w:t xml:space="preserve">menos para a grande maioria dos dias de chuva. </w:t>
      </w:r>
      <w:r w:rsidR="00726A98">
        <w:rPr>
          <w:rFonts w:asciiTheme="majorHAnsi" w:hAnsiTheme="majorHAnsi" w:cstheme="majorHAnsi"/>
        </w:rPr>
        <w:t>Cabe salientar que</w:t>
      </w:r>
      <w:r w:rsidR="005F60B1">
        <w:rPr>
          <w:rFonts w:asciiTheme="majorHAnsi" w:hAnsiTheme="majorHAnsi" w:cstheme="majorHAnsi"/>
        </w:rPr>
        <w:t>, em temporais atípicos, os riscos aumentam de várias formas: ventanias, alagamentos, queda de objetos, fios de eletricidade sendo rompidos, e até raios em excesso! Mas, vale lembrar que estamos levando em consideração neste exemplo um dia típico de chuva normal.</w:t>
      </w:r>
    </w:p>
    <w:p w14:paraId="125A8078" w14:textId="0F2ADEE6" w:rsidR="005F60B1" w:rsidRDefault="005F60B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isso, os riscos com ações que poderiam ser realizadas sem impactos muito negativos no seu dia, seriam:</w:t>
      </w:r>
    </w:p>
    <w:p w14:paraId="701341B6" w14:textId="77777777" w:rsidR="005F60B1" w:rsidRPr="000749BF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>Não trabalhar em dia de chuva</w:t>
      </w:r>
    </w:p>
    <w:p w14:paraId="2DCCD084" w14:textId="5D5D4C4B" w:rsidR="005F60B1" w:rsidRPr="000749BF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 xml:space="preserve">Comprar </w:t>
      </w:r>
      <w:r w:rsidR="000749BF" w:rsidRPr="000749BF">
        <w:rPr>
          <w:rFonts w:asciiTheme="majorHAnsi" w:hAnsiTheme="majorHAnsi" w:cstheme="majorHAnsi"/>
          <w:dstrike/>
          <w:color w:val="FF0000"/>
        </w:rPr>
        <w:t xml:space="preserve">uma “roupa a prova de raios” </w:t>
      </w:r>
    </w:p>
    <w:p w14:paraId="256812EC" w14:textId="77777777" w:rsidR="005F60B1" w:rsidRP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24AABFB4" w14:textId="77777777" w:rsidR="005F60B1" w:rsidRP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4589194F" w14:textId="77777777" w:rsid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Ter dois telefones, um em casa e outro no trabalho</w:t>
      </w:r>
    </w:p>
    <w:p w14:paraId="14B2056E" w14:textId="77777777" w:rsidR="004263F7" w:rsidRPr="005F60B1" w:rsidRDefault="004263F7" w:rsidP="00B8268A">
      <w:pPr>
        <w:pStyle w:val="PargrafodaLista"/>
        <w:spacing w:line="360" w:lineRule="auto"/>
        <w:ind w:left="1068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</w:p>
    <w:p w14:paraId="3FEA84D4" w14:textId="34C93C19" w:rsidR="007A57BD" w:rsidRDefault="00743D8E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Sendo bem crítico, poderíamos dizer que o custo </w:t>
      </w:r>
      <w:r w:rsidR="007A57BD">
        <w:rPr>
          <w:rFonts w:asciiTheme="majorHAnsi" w:hAnsiTheme="majorHAnsi" w:cstheme="majorHAnsi"/>
        </w:rPr>
        <w:t xml:space="preserve">para </w:t>
      </w:r>
      <w:r>
        <w:rPr>
          <w:rFonts w:asciiTheme="majorHAnsi" w:hAnsiTheme="majorHAnsi" w:cstheme="majorHAnsi"/>
        </w:rPr>
        <w:t>manter dois telefones não é lá tão alto, no entanto, é um custo</w:t>
      </w:r>
      <w:r w:rsidR="00C52B71">
        <w:rPr>
          <w:rFonts w:asciiTheme="majorHAnsi" w:hAnsiTheme="majorHAnsi" w:cstheme="majorHAnsi"/>
        </w:rPr>
        <w:t xml:space="preserve">! E custos devem ser levados em conta na hora de definir ações. </w:t>
      </w:r>
    </w:p>
    <w:p w14:paraId="7AB5D2AD" w14:textId="2F6A397D" w:rsidR="005F60B1" w:rsidRDefault="00C52B7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Hoje em dia, </w:t>
      </w:r>
      <w:r w:rsidR="007A57BD">
        <w:rPr>
          <w:rFonts w:asciiTheme="majorHAnsi" w:hAnsiTheme="majorHAnsi" w:cstheme="majorHAnsi"/>
        </w:rPr>
        <w:t xml:space="preserve">com as novas tecnologias e salvamento automático de contatos, dados e fotos, </w:t>
      </w:r>
      <w:r>
        <w:rPr>
          <w:rFonts w:asciiTheme="majorHAnsi" w:hAnsiTheme="majorHAnsi" w:cstheme="majorHAnsi"/>
        </w:rPr>
        <w:t xml:space="preserve">ao se perder um aparelho de telefone, </w:t>
      </w:r>
      <w:r w:rsidR="007A57BD">
        <w:rPr>
          <w:rFonts w:asciiTheme="majorHAnsi" w:hAnsiTheme="majorHAnsi" w:cstheme="majorHAnsi"/>
        </w:rPr>
        <w:t>nosso maior problema</w:t>
      </w:r>
      <w:r>
        <w:rPr>
          <w:rFonts w:asciiTheme="majorHAnsi" w:hAnsiTheme="majorHAnsi" w:cstheme="majorHAnsi"/>
        </w:rPr>
        <w:t xml:space="preserve"> é</w:t>
      </w:r>
      <w:r w:rsidR="007A57BD">
        <w:rPr>
          <w:rFonts w:asciiTheme="majorHAnsi" w:hAnsiTheme="majorHAnsi" w:cstheme="majorHAnsi"/>
        </w:rPr>
        <w:t xml:space="preserve"> o</w:t>
      </w:r>
      <w:r>
        <w:rPr>
          <w:rFonts w:asciiTheme="majorHAnsi" w:hAnsiTheme="majorHAnsi" w:cstheme="majorHAnsi"/>
        </w:rPr>
        <w:t xml:space="preserve"> incômodo e, claro o custo de um </w:t>
      </w:r>
      <w:r w:rsidR="007A57BD">
        <w:rPr>
          <w:rFonts w:asciiTheme="majorHAnsi" w:hAnsiTheme="majorHAnsi" w:cstheme="majorHAnsi"/>
        </w:rPr>
        <w:t xml:space="preserve">aparelho </w:t>
      </w:r>
      <w:r>
        <w:rPr>
          <w:rFonts w:asciiTheme="majorHAnsi" w:hAnsiTheme="majorHAnsi" w:cstheme="majorHAnsi"/>
        </w:rPr>
        <w:t>novo</w:t>
      </w:r>
      <w:r w:rsidR="007A57BD">
        <w:rPr>
          <w:rFonts w:asciiTheme="majorHAnsi" w:hAnsiTheme="majorHAnsi" w:cstheme="majorHAnsi"/>
        </w:rPr>
        <w:t xml:space="preserve">, pois nem seu número você perde. </w:t>
      </w:r>
    </w:p>
    <w:p w14:paraId="2D390D3D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00BD967C" w14:textId="078A99B4" w:rsidR="004263F7" w:rsidRDefault="00C52B7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Logo, o custo de implantar duas linhas, em dois aparelhos distintos, pagando duas mensalidades, é maior do que apenas comprar outro aparelho. </w:t>
      </w:r>
      <w:r w:rsidR="007A57BD">
        <w:rPr>
          <w:rFonts w:asciiTheme="majorHAnsi" w:hAnsiTheme="majorHAnsi" w:cstheme="majorHAnsi"/>
        </w:rPr>
        <w:t>Temos que levar em consideração que</w:t>
      </w:r>
      <w:r>
        <w:rPr>
          <w:rFonts w:asciiTheme="majorHAnsi" w:hAnsiTheme="majorHAnsi" w:cstheme="majorHAnsi"/>
        </w:rPr>
        <w:t xml:space="preserve"> para ter DUAS linhas, precisamos DOIS aparelhos (levando em conta o fato de não termos as duas linhas num mesmo aparelho – por que, ao perde-lo, perderíamos as DUAS).</w:t>
      </w:r>
      <w:r w:rsidR="007A57BD">
        <w:rPr>
          <w:rFonts w:asciiTheme="majorHAnsi" w:hAnsiTheme="majorHAnsi" w:cstheme="majorHAnsi"/>
        </w:rPr>
        <w:t xml:space="preserve"> Conseguem entender que existem vários detalhes que envolvem o custo desta ação? E todos eles devem ser levados em consideração na hora da tomada de decisão.</w:t>
      </w:r>
    </w:p>
    <w:p w14:paraId="2AB0D71D" w14:textId="1402D0BF" w:rsidR="00C52B71" w:rsidRDefault="00280996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Então, ficaríamos com as seguintes ações a serem implantadas:</w:t>
      </w:r>
    </w:p>
    <w:p w14:paraId="7F3FF8D0" w14:textId="77777777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>Não trabalhar em dia de chuva</w:t>
      </w:r>
    </w:p>
    <w:p w14:paraId="54394FFA" w14:textId="1084B755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 xml:space="preserve">Comprar </w:t>
      </w:r>
      <w:r w:rsidR="004263F7" w:rsidRPr="004263F7">
        <w:rPr>
          <w:rFonts w:asciiTheme="majorHAnsi" w:hAnsiTheme="majorHAnsi" w:cstheme="majorHAnsi"/>
          <w:dstrike/>
          <w:color w:val="FF0000"/>
        </w:rPr>
        <w:t xml:space="preserve">uma “roupa a prova de raios” </w:t>
      </w:r>
    </w:p>
    <w:p w14:paraId="35BE12F2" w14:textId="77777777" w:rsidR="00280996" w:rsidRPr="005F60B1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57E9A1AF" w14:textId="77777777" w:rsidR="00280996" w:rsidRPr="005F60B1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38EC9343" w14:textId="77777777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>Ter dois telefones, um em casa e outro no trabalho</w:t>
      </w:r>
    </w:p>
    <w:p w14:paraId="4B0EFE70" w14:textId="04AF7C68" w:rsidR="00280996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Viram só?</w:t>
      </w:r>
    </w:p>
    <w:p w14:paraId="149F36C3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1F999438" w14:textId="19CA64CB" w:rsidR="008E17FD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Não há, inclusive, “custo financeiro” na implantação destas duas ações que </w:t>
      </w:r>
      <w:r w:rsidR="003853C2">
        <w:rPr>
          <w:rFonts w:asciiTheme="majorHAnsi" w:hAnsiTheme="majorHAnsi" w:cstheme="majorHAnsi"/>
        </w:rPr>
        <w:t xml:space="preserve">diminuiriam </w:t>
      </w:r>
      <w:r>
        <w:rPr>
          <w:rFonts w:asciiTheme="majorHAnsi" w:hAnsiTheme="majorHAnsi" w:cstheme="majorHAnsi"/>
        </w:rPr>
        <w:t>em muito os riscos associados à caminhada da sua casa até o ônibus!</w:t>
      </w:r>
    </w:p>
    <w:p w14:paraId="51F309E7" w14:textId="6B373979" w:rsidR="003853C2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Claro, nem sempre é assim. Mas</w:t>
      </w:r>
      <w:r w:rsidR="003853C2">
        <w:rPr>
          <w:rFonts w:asciiTheme="majorHAnsi" w:hAnsiTheme="majorHAnsi" w:cstheme="majorHAnsi"/>
        </w:rPr>
        <w:t>, se derem retornos positivos,</w:t>
      </w:r>
      <w:r>
        <w:rPr>
          <w:rFonts w:asciiTheme="majorHAnsi" w:hAnsiTheme="majorHAnsi" w:cstheme="majorHAnsi"/>
        </w:rPr>
        <w:t xml:space="preserve"> custos podem ser vistos como investimentos</w:t>
      </w:r>
      <w:r w:rsidR="003853C2">
        <w:rPr>
          <w:rFonts w:asciiTheme="majorHAnsi" w:hAnsiTheme="majorHAnsi" w:cstheme="majorHAnsi"/>
        </w:rPr>
        <w:t>!</w:t>
      </w:r>
    </w:p>
    <w:p w14:paraId="76B132C8" w14:textId="2AD383D3" w:rsidR="008E17FD" w:rsidRDefault="003853C2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Agora </w:t>
      </w:r>
      <w:r w:rsidR="003226BD">
        <w:rPr>
          <w:rFonts w:asciiTheme="majorHAnsi" w:hAnsiTheme="majorHAnsi" w:cstheme="majorHAnsi"/>
        </w:rPr>
        <w:t>vamos entender como funcionam as chamadas “Zonas de Tratamento de Riscos”:</w:t>
      </w:r>
    </w:p>
    <w:p w14:paraId="4D980B4D" w14:textId="152EB54F" w:rsidR="003226BD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48E7C7F8" wp14:editId="070A8748">
            <wp:extent cx="5939790" cy="2549084"/>
            <wp:effectExtent l="0" t="0" r="3810" b="3810"/>
            <wp:docPr id="5" name="Imagem 5" descr="http://prodsaude-entib.org.br/prodsaude/imagens/PS_RISC_A05_1.1_graf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5_1.1_grafic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4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B1D0" w14:textId="568120EB" w:rsidR="00A80434" w:rsidRDefault="00A80434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40A4C1CE" w14:textId="77777777" w:rsidR="00B8268A" w:rsidRDefault="00B8268A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50AD8416" w14:textId="6341BE7F" w:rsidR="0080488D" w:rsidRDefault="00426150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Assim como no nosso exemplo, n</w:t>
      </w:r>
      <w:r w:rsidR="003B5B6E">
        <w:rPr>
          <w:rFonts w:asciiTheme="majorHAnsi" w:hAnsiTheme="majorHAnsi" w:cstheme="majorHAnsi"/>
          <w:b/>
        </w:rPr>
        <w:t xml:space="preserve">a maioria dos casos </w:t>
      </w:r>
      <w:r w:rsidR="003D69D7">
        <w:rPr>
          <w:rFonts w:asciiTheme="majorHAnsi" w:hAnsiTheme="majorHAnsi" w:cstheme="majorHAnsi"/>
          <w:b/>
        </w:rPr>
        <w:t>as</w:t>
      </w:r>
      <w:r w:rsidR="003B5B6E">
        <w:rPr>
          <w:rFonts w:asciiTheme="majorHAnsi" w:hAnsiTheme="majorHAnsi" w:cstheme="majorHAnsi"/>
          <w:b/>
        </w:rPr>
        <w:t xml:space="preserve"> decisões</w:t>
      </w:r>
      <w:r w:rsidR="003D69D7">
        <w:rPr>
          <w:rFonts w:asciiTheme="majorHAnsi" w:hAnsiTheme="majorHAnsi" w:cstheme="majorHAnsi"/>
          <w:b/>
        </w:rPr>
        <w:t xml:space="preserve"> são tomadas da seguinte forma</w:t>
      </w:r>
      <w:r w:rsidR="003B5B6E">
        <w:rPr>
          <w:rFonts w:asciiTheme="majorHAnsi" w:hAnsiTheme="majorHAnsi" w:cstheme="majorHAnsi"/>
          <w:b/>
        </w:rPr>
        <w:t>:</w:t>
      </w:r>
    </w:p>
    <w:p w14:paraId="31171103" w14:textId="008D0FC0" w:rsidR="00CD1511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00CDC8"/>
        </w:rPr>
        <w:t>Riscos identificados na Zona 1</w:t>
      </w:r>
      <w:r w:rsidRPr="006E5254">
        <w:rPr>
          <w:rFonts w:asciiTheme="majorHAnsi" w:hAnsiTheme="majorHAnsi" w:cstheme="majorHAnsi"/>
          <w:color w:val="00CDC8"/>
        </w:rPr>
        <w:t>:</w:t>
      </w:r>
      <w:r w:rsidRPr="006E5254">
        <w:rPr>
          <w:rFonts w:asciiTheme="majorHAnsi" w:hAnsiTheme="majorHAnsi" w:cstheme="majorHAnsi"/>
          <w:color w:val="008080"/>
        </w:rPr>
        <w:t xml:space="preserve"> </w:t>
      </w:r>
      <w:r>
        <w:rPr>
          <w:rFonts w:asciiTheme="majorHAnsi" w:hAnsiTheme="majorHAnsi" w:cstheme="majorHAnsi"/>
        </w:rPr>
        <w:t xml:space="preserve">Podem ser aceitos, ou seja, quando a exposição ao risco for considerada baixo, podemos optar por </w:t>
      </w:r>
      <w:r w:rsidRPr="00E12E05">
        <w:rPr>
          <w:rFonts w:asciiTheme="majorHAnsi" w:hAnsiTheme="majorHAnsi" w:cstheme="majorHAnsi"/>
          <w:b/>
        </w:rPr>
        <w:t>não agi</w:t>
      </w:r>
      <w:r>
        <w:rPr>
          <w:rFonts w:asciiTheme="majorHAnsi" w:hAnsiTheme="majorHAnsi" w:cstheme="majorHAnsi"/>
          <w:b/>
        </w:rPr>
        <w:t>r.</w:t>
      </w:r>
    </w:p>
    <w:p w14:paraId="5CF45D9B" w14:textId="3EA1E662" w:rsidR="00CD1511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DF6613"/>
        </w:rPr>
        <w:t>Riscos identificados na Zona 2:</w:t>
      </w:r>
      <w:r w:rsidRPr="006E5254">
        <w:rPr>
          <w:rFonts w:asciiTheme="majorHAnsi" w:hAnsiTheme="majorHAnsi" w:cstheme="majorHAnsi"/>
          <w:color w:val="F4B083" w:themeColor="accent2" w:themeTint="99"/>
        </w:rPr>
        <w:t xml:space="preserve"> </w:t>
      </w:r>
      <w:r>
        <w:rPr>
          <w:rFonts w:asciiTheme="majorHAnsi" w:hAnsiTheme="majorHAnsi" w:cstheme="majorHAnsi"/>
        </w:rPr>
        <w:t xml:space="preserve">Devem ser mitigados, ou seja, devemos buscar </w:t>
      </w:r>
      <w:r w:rsidRPr="00E12E05">
        <w:rPr>
          <w:rFonts w:asciiTheme="majorHAnsi" w:hAnsiTheme="majorHAnsi" w:cstheme="majorHAnsi"/>
          <w:b/>
        </w:rPr>
        <w:t xml:space="preserve">ações que reduzam a probabilidade e </w:t>
      </w:r>
      <w:r>
        <w:rPr>
          <w:rFonts w:asciiTheme="majorHAnsi" w:hAnsiTheme="majorHAnsi" w:cstheme="majorHAnsi"/>
          <w:b/>
        </w:rPr>
        <w:t xml:space="preserve">o </w:t>
      </w:r>
      <w:r w:rsidRPr="00E12E05">
        <w:rPr>
          <w:rFonts w:asciiTheme="majorHAnsi" w:hAnsiTheme="majorHAnsi" w:cstheme="majorHAnsi"/>
          <w:b/>
        </w:rPr>
        <w:t>impacto</w:t>
      </w:r>
      <w:r>
        <w:rPr>
          <w:rFonts w:asciiTheme="majorHAnsi" w:hAnsiTheme="majorHAnsi" w:cstheme="majorHAnsi"/>
          <w:b/>
        </w:rPr>
        <w:t xml:space="preserve"> destes riscos </w:t>
      </w:r>
      <w:r>
        <w:rPr>
          <w:rFonts w:asciiTheme="majorHAnsi" w:hAnsiTheme="majorHAnsi" w:cstheme="majorHAnsi"/>
        </w:rPr>
        <w:t>no processo</w:t>
      </w:r>
      <w:r>
        <w:rPr>
          <w:rFonts w:asciiTheme="majorHAnsi" w:hAnsiTheme="majorHAnsi" w:cstheme="majorHAnsi"/>
          <w:b/>
        </w:rPr>
        <w:t>.</w:t>
      </w:r>
    </w:p>
    <w:p w14:paraId="25B7E205" w14:textId="641008D4" w:rsidR="00CD1511" w:rsidRPr="003B5B6E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E60000"/>
        </w:rPr>
        <w:t>Riscos identificados na Zona 3:</w:t>
      </w:r>
      <w:r w:rsidRPr="006E5254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Devem ser prevenidos, ou seja, devemos buscar </w:t>
      </w:r>
      <w:r w:rsidRPr="00E12E05">
        <w:rPr>
          <w:rFonts w:asciiTheme="majorHAnsi" w:hAnsiTheme="majorHAnsi" w:cstheme="majorHAnsi"/>
          <w:b/>
        </w:rPr>
        <w:t>ações que visem impedir que ocorram</w:t>
      </w:r>
      <w:r>
        <w:rPr>
          <w:rFonts w:asciiTheme="majorHAnsi" w:hAnsiTheme="majorHAnsi" w:cstheme="majorHAnsi"/>
          <w:b/>
        </w:rPr>
        <w:t>.</w:t>
      </w:r>
    </w:p>
    <w:p w14:paraId="5E79C469" w14:textId="1C4EF318" w:rsidR="00423183" w:rsidRDefault="00423183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52F58">
        <w:rPr>
          <w:rFonts w:asciiTheme="majorHAnsi" w:hAnsiTheme="majorHAnsi" w:cstheme="majorHAnsi"/>
        </w:rPr>
        <w:t>A tomada de decis</w:t>
      </w:r>
      <w:r w:rsidR="005A5F16">
        <w:rPr>
          <w:rFonts w:asciiTheme="majorHAnsi" w:hAnsiTheme="majorHAnsi" w:cstheme="majorHAnsi"/>
        </w:rPr>
        <w:t>ão</w:t>
      </w:r>
      <w:r w:rsidRPr="00852F58">
        <w:rPr>
          <w:rFonts w:asciiTheme="majorHAnsi" w:hAnsiTheme="majorHAnsi" w:cstheme="majorHAnsi"/>
        </w:rPr>
        <w:t xml:space="preserve"> é atribuição dos</w:t>
      </w:r>
      <w:r>
        <w:rPr>
          <w:rFonts w:asciiTheme="majorHAnsi" w:hAnsiTheme="majorHAnsi" w:cstheme="majorHAnsi"/>
        </w:rPr>
        <w:t xml:space="preserve"> responsáveis pelo processo</w:t>
      </w:r>
      <w:r w:rsidR="005A5F1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mas</w:t>
      </w:r>
      <w:r w:rsidR="005A5F16">
        <w:rPr>
          <w:rFonts w:asciiTheme="majorHAnsi" w:hAnsiTheme="majorHAnsi" w:cstheme="majorHAnsi"/>
        </w:rPr>
        <w:t xml:space="preserve"> desta forma </w:t>
      </w:r>
      <w:r>
        <w:rPr>
          <w:rFonts w:asciiTheme="majorHAnsi" w:hAnsiTheme="majorHAnsi" w:cstheme="majorHAnsi"/>
        </w:rPr>
        <w:t>ela não será mais realizada com base na intuição de alguém e</w:t>
      </w:r>
      <w:r w:rsidR="005A5F1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sim, por meio da análise crítica dos dados oriundos dos </w:t>
      </w:r>
      <w:r w:rsidRPr="00C01CBE">
        <w:rPr>
          <w:rFonts w:asciiTheme="majorHAnsi" w:hAnsiTheme="majorHAnsi" w:cstheme="majorHAnsi"/>
          <w:b/>
        </w:rPr>
        <w:t>estudos de análise de riscos desenvolvidos</w:t>
      </w:r>
      <w:r>
        <w:rPr>
          <w:rFonts w:asciiTheme="majorHAnsi" w:hAnsiTheme="majorHAnsi" w:cstheme="majorHAnsi"/>
          <w:b/>
        </w:rPr>
        <w:t>!</w:t>
      </w:r>
    </w:p>
    <w:p w14:paraId="78E806CE" w14:textId="77777777" w:rsidR="0080488D" w:rsidRDefault="0080488D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CDC92EE" w14:textId="2D6670DA" w:rsidR="00C01CBE" w:rsidRDefault="00C01CBE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4" w:name="_Toc508985142"/>
      <w:r>
        <w:rPr>
          <w:rFonts w:asciiTheme="majorHAnsi" w:eastAsia="Verdana" w:hAnsiTheme="majorHAnsi" w:cstheme="majorHAnsi"/>
        </w:rPr>
        <w:t>Planos de tratamento</w:t>
      </w:r>
      <w:bookmarkEnd w:id="4"/>
    </w:p>
    <w:p w14:paraId="366604E8" w14:textId="6928C129" w:rsidR="0080488D" w:rsidRDefault="009A08D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Levando em consideração a Zona de risco, ou seja, o cruzamento entre a probabilidade e o impacto do mesmo no processo, cabe determinar qual o tipo de tratamento será dado a cada risco:</w:t>
      </w:r>
    </w:p>
    <w:p w14:paraId="6AD9551B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B872506" w14:textId="7CA3ABAA" w:rsidR="009A08D8" w:rsidRPr="006E5254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</w:rPr>
      </w:pPr>
      <w:r w:rsidRPr="006E5254">
        <w:rPr>
          <w:rFonts w:asciiTheme="majorHAnsi" w:hAnsiTheme="majorHAnsi" w:cstheme="majorHAnsi"/>
          <w:b/>
        </w:rPr>
        <w:t xml:space="preserve">Ignorar </w:t>
      </w:r>
      <w:r w:rsidRPr="006E5254">
        <w:rPr>
          <w:rFonts w:asciiTheme="majorHAnsi" w:hAnsiTheme="majorHAnsi" w:cstheme="majorHAnsi"/>
        </w:rPr>
        <w:t xml:space="preserve">(não fazer </w:t>
      </w:r>
      <w:r w:rsidR="001C17CD" w:rsidRPr="006E5254">
        <w:rPr>
          <w:rFonts w:asciiTheme="majorHAnsi" w:hAnsiTheme="majorHAnsi" w:cstheme="majorHAnsi"/>
        </w:rPr>
        <w:t>coisa alguma</w:t>
      </w:r>
      <w:r w:rsidRPr="006E5254">
        <w:rPr>
          <w:rFonts w:asciiTheme="majorHAnsi" w:hAnsiTheme="majorHAnsi" w:cstheme="majorHAnsi"/>
        </w:rPr>
        <w:t>)</w:t>
      </w:r>
    </w:p>
    <w:p w14:paraId="6DCE8081" w14:textId="728DEFB9" w:rsidR="009A08D8" w:rsidRPr="009A08D8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</w:rPr>
      </w:pPr>
      <w:r w:rsidRPr="009A08D8">
        <w:rPr>
          <w:rFonts w:asciiTheme="majorHAnsi" w:hAnsiTheme="majorHAnsi" w:cstheme="majorHAnsi"/>
          <w:b/>
        </w:rPr>
        <w:t>Mitigar</w:t>
      </w:r>
      <w:r>
        <w:rPr>
          <w:rFonts w:asciiTheme="majorHAnsi" w:hAnsiTheme="majorHAnsi" w:cstheme="majorHAnsi"/>
          <w:b/>
        </w:rPr>
        <w:t xml:space="preserve"> </w:t>
      </w:r>
      <w:r w:rsidRPr="009A08D8">
        <w:rPr>
          <w:rFonts w:asciiTheme="majorHAnsi" w:hAnsiTheme="majorHAnsi" w:cstheme="majorHAnsi"/>
        </w:rPr>
        <w:t>(buscar minimizar a probabilidade e os impactos</w:t>
      </w:r>
      <w:r w:rsidR="001C17CD">
        <w:rPr>
          <w:rFonts w:asciiTheme="majorHAnsi" w:hAnsiTheme="majorHAnsi" w:cstheme="majorHAnsi"/>
        </w:rPr>
        <w:t xml:space="preserve"> no processo</w:t>
      </w:r>
      <w:r w:rsidRPr="009A08D8">
        <w:rPr>
          <w:rFonts w:asciiTheme="majorHAnsi" w:hAnsiTheme="majorHAnsi" w:cstheme="majorHAnsi"/>
        </w:rPr>
        <w:t>)</w:t>
      </w:r>
    </w:p>
    <w:p w14:paraId="1AF8A046" w14:textId="4A3285AA" w:rsidR="009A08D8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</w:rPr>
      </w:pPr>
      <w:r w:rsidRPr="009A08D8">
        <w:rPr>
          <w:rFonts w:asciiTheme="majorHAnsi" w:hAnsiTheme="majorHAnsi" w:cstheme="majorHAnsi"/>
          <w:b/>
        </w:rPr>
        <w:t>Prevenir</w:t>
      </w:r>
      <w:r w:rsidRPr="009A08D8">
        <w:rPr>
          <w:rFonts w:asciiTheme="majorHAnsi" w:hAnsiTheme="majorHAnsi" w:cstheme="majorHAnsi"/>
        </w:rPr>
        <w:t xml:space="preserve"> (eliminar</w:t>
      </w:r>
      <w:r w:rsidR="001C17CD">
        <w:rPr>
          <w:rFonts w:asciiTheme="majorHAnsi" w:hAnsiTheme="majorHAnsi" w:cstheme="majorHAnsi"/>
        </w:rPr>
        <w:t xml:space="preserve"> o risco</w:t>
      </w:r>
      <w:r w:rsidRPr="009A08D8">
        <w:rPr>
          <w:rFonts w:asciiTheme="majorHAnsi" w:hAnsiTheme="majorHAnsi" w:cstheme="majorHAnsi"/>
        </w:rPr>
        <w:t>)</w:t>
      </w:r>
    </w:p>
    <w:p w14:paraId="2EA2DBB4" w14:textId="77777777" w:rsidR="006E5254" w:rsidRPr="009A08D8" w:rsidRDefault="006E5254" w:rsidP="00B8268A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0C22D5D3" w14:textId="54E00165" w:rsidR="006E5254" w:rsidRDefault="003622C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entender um pouco mais</w:t>
      </w:r>
      <w:r w:rsidR="001C17CD">
        <w:rPr>
          <w:rFonts w:asciiTheme="majorHAnsi" w:hAnsiTheme="majorHAnsi" w:cstheme="majorHAnsi"/>
        </w:rPr>
        <w:t xml:space="preserve"> sobre cada tipo de tratamento</w:t>
      </w:r>
      <w:r>
        <w:rPr>
          <w:rFonts w:asciiTheme="majorHAnsi" w:hAnsiTheme="majorHAnsi" w:cstheme="majorHAnsi"/>
        </w:rPr>
        <w:t>:</w:t>
      </w:r>
    </w:p>
    <w:p w14:paraId="68E5A49E" w14:textId="03C357A9" w:rsidR="003622CF" w:rsidRPr="00D413C2" w:rsidRDefault="006E5254" w:rsidP="00B8268A">
      <w:pPr>
        <w:pStyle w:val="PargrafodaLista"/>
        <w:numPr>
          <w:ilvl w:val="0"/>
          <w:numId w:val="7"/>
        </w:numPr>
        <w:tabs>
          <w:tab w:val="left" w:pos="284"/>
          <w:tab w:val="left" w:pos="269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837440" behindDoc="0" locked="0" layoutInCell="1" allowOverlap="1" wp14:anchorId="0E5F6651" wp14:editId="7F8A9E90">
            <wp:simplePos x="0" y="0"/>
            <wp:positionH relativeFrom="column">
              <wp:posOffset>-47625</wp:posOffset>
            </wp:positionH>
            <wp:positionV relativeFrom="paragraph">
              <wp:posOffset>228600</wp:posOffset>
            </wp:positionV>
            <wp:extent cx="1454785" cy="1257300"/>
            <wp:effectExtent l="0" t="0" r="0" b="0"/>
            <wp:wrapSquare wrapText="bothSides"/>
            <wp:docPr id="8" name="Imagem 8" descr="http://prodsaude-entib.org.br/prodsaude/imagens/PS_RISC_A05_02_zo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dsaude-entib.org.br/prodsaude/imagens/PS_RISC_A05_02_zona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2CF" w:rsidRPr="00D413C2">
        <w:rPr>
          <w:rFonts w:asciiTheme="majorHAnsi" w:hAnsiTheme="majorHAnsi" w:cstheme="majorHAnsi"/>
          <w:b/>
        </w:rPr>
        <w:t>Ignorar o risco</w:t>
      </w:r>
      <w:r>
        <w:rPr>
          <w:rFonts w:asciiTheme="majorHAnsi" w:hAnsiTheme="majorHAnsi" w:cstheme="majorHAnsi"/>
          <w:b/>
        </w:rPr>
        <w:t xml:space="preserve"> </w:t>
      </w:r>
    </w:p>
    <w:p w14:paraId="03F1F772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01956D8" w14:textId="770E89A4" w:rsidR="003622CF" w:rsidRDefault="00D413C2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Mesmo que haja probabilidade (não nula) do risco ocorrer, ele terá um baixo impacto no processo. </w:t>
      </w:r>
      <w:r w:rsidR="001C17CD">
        <w:rPr>
          <w:rFonts w:asciiTheme="majorHAnsi" w:hAnsiTheme="majorHAnsi" w:cstheme="majorHAnsi"/>
        </w:rPr>
        <w:t xml:space="preserve">Nestes casos, a </w:t>
      </w:r>
      <w:r>
        <w:rPr>
          <w:rFonts w:asciiTheme="majorHAnsi" w:hAnsiTheme="majorHAnsi" w:cstheme="majorHAnsi"/>
        </w:rPr>
        <w:t>equipe de gestão do risco terá condições de lida</w:t>
      </w:r>
      <w:r w:rsidR="001C17CD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com o risco, sem que o mesmo prejudique o processo (custos relevantes, atrasos, falhas). </w:t>
      </w:r>
      <w:r w:rsidR="001C17CD">
        <w:rPr>
          <w:rFonts w:asciiTheme="majorHAnsi" w:hAnsiTheme="majorHAnsi" w:cstheme="majorHAnsi"/>
        </w:rPr>
        <w:t>Então</w:t>
      </w:r>
      <w:r>
        <w:rPr>
          <w:rFonts w:asciiTheme="majorHAnsi" w:hAnsiTheme="majorHAnsi" w:cstheme="majorHAnsi"/>
        </w:rPr>
        <w:t>, por que não “correr o risco”?</w:t>
      </w:r>
    </w:p>
    <w:p w14:paraId="503166C1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23FD0A9" w14:textId="1241684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7607992" w14:textId="7826DA21" w:rsidR="00D413C2" w:rsidRPr="003565A4" w:rsidRDefault="006E5254" w:rsidP="00B8268A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838464" behindDoc="0" locked="0" layoutInCell="1" allowOverlap="1" wp14:anchorId="1F5055BE" wp14:editId="2D560935">
            <wp:simplePos x="0" y="0"/>
            <wp:positionH relativeFrom="column">
              <wp:posOffset>-47625</wp:posOffset>
            </wp:positionH>
            <wp:positionV relativeFrom="paragraph">
              <wp:posOffset>255905</wp:posOffset>
            </wp:positionV>
            <wp:extent cx="1348740" cy="1165225"/>
            <wp:effectExtent l="0" t="0" r="3810" b="0"/>
            <wp:wrapSquare wrapText="bothSides"/>
            <wp:docPr id="9" name="Imagem 9" descr="http://prodsaude-entib.org.br/prodsaude/imagens/PS_RISC_A05_02_zo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saude-entib.org.br/prodsaude/imagens/PS_RISC_A05_02_zona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3C2" w:rsidRPr="003565A4">
        <w:rPr>
          <w:rFonts w:asciiTheme="majorHAnsi" w:hAnsiTheme="majorHAnsi" w:cstheme="majorHAnsi"/>
          <w:b/>
        </w:rPr>
        <w:t>Mitigar o risco</w:t>
      </w:r>
    </w:p>
    <w:p w14:paraId="71BBC9B6" w14:textId="32DA34C3" w:rsidR="0010267D" w:rsidRDefault="0010267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Uma pergunta importante: Você sabe o que é “mitigar” um risco?</w:t>
      </w:r>
    </w:p>
    <w:p w14:paraId="4C364660" w14:textId="77777777" w:rsidR="0010267D" w:rsidRDefault="0010267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Mitigar, contingenciar, ou ainda, controlar os riscos, implica em “</w:t>
      </w:r>
      <w:r w:rsidRPr="00EF244B">
        <w:rPr>
          <w:rFonts w:asciiTheme="majorHAnsi" w:hAnsiTheme="majorHAnsi" w:cstheme="majorHAnsi"/>
          <w:i/>
        </w:rPr>
        <w:t>definir um conjunto de atividades a serem executadas somente quando um dos fatores de risco vier a existir</w:t>
      </w:r>
      <w:r>
        <w:rPr>
          <w:rFonts w:asciiTheme="majorHAnsi" w:hAnsiTheme="majorHAnsi" w:cstheme="majorHAnsi"/>
        </w:rPr>
        <w:t>” (Alencar, 2009).</w:t>
      </w:r>
    </w:p>
    <w:p w14:paraId="39CFEEC9" w14:textId="6E06DECE" w:rsidR="0010267D" w:rsidRDefault="008D068C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 Sabendo disto vamos falar sobre este tipo de tratamento:</w:t>
      </w:r>
    </w:p>
    <w:p w14:paraId="542A458E" w14:textId="7459EFC3" w:rsidR="00D413C2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Há aqueles riscos que, mesmo com um pouco mais de probabilidade, e um certo impacto, não valeria a pena implantar ações para eliminá-los por completo, ou seja, para preveni-los!</w:t>
      </w:r>
    </w:p>
    <w:p w14:paraId="7FF590BB" w14:textId="4C66AC71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 exemplo, digamos que você identificou 10 riscos que, individualmente, tem certa probabilidade de ocorrer e, </w:t>
      </w:r>
      <w:r w:rsidR="00DD7ADA">
        <w:rPr>
          <w:rFonts w:asciiTheme="majorHAnsi" w:hAnsiTheme="majorHAnsi" w:cstheme="majorHAnsi"/>
        </w:rPr>
        <w:t>caso ocorram</w:t>
      </w:r>
      <w:r>
        <w:rPr>
          <w:rFonts w:asciiTheme="majorHAnsi" w:hAnsiTheme="majorHAnsi" w:cstheme="majorHAnsi"/>
        </w:rPr>
        <w:t>,</w:t>
      </w:r>
      <w:r w:rsidR="00DD7ADA">
        <w:rPr>
          <w:rFonts w:asciiTheme="majorHAnsi" w:hAnsiTheme="majorHAnsi" w:cstheme="majorHAnsi"/>
        </w:rPr>
        <w:t xml:space="preserve"> haverá</w:t>
      </w:r>
      <w:r>
        <w:rPr>
          <w:rFonts w:asciiTheme="majorHAnsi" w:hAnsiTheme="majorHAnsi" w:cstheme="majorHAnsi"/>
        </w:rPr>
        <w:t xml:space="preserve"> um certo impacto negativo no seu processo. </w:t>
      </w:r>
    </w:p>
    <w:p w14:paraId="04A65BAE" w14:textId="77777777" w:rsidR="006E5254" w:rsidRPr="006E5254" w:rsidRDefault="006E5254" w:rsidP="00B8268A">
      <w:pPr>
        <w:spacing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3B1202BC" w14:textId="77777777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</w:t>
      </w:r>
      <w:r w:rsidR="00DD7AD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Mas, são 10! </w:t>
      </w:r>
    </w:p>
    <w:p w14:paraId="70D3B3D1" w14:textId="77777777" w:rsidR="006E5254" w:rsidRPr="006E5254" w:rsidRDefault="006E5254" w:rsidP="00B8268A">
      <w:pPr>
        <w:spacing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4E71019" w14:textId="5C54F0F0" w:rsidR="00E22C88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Pode ser que os custos</w:t>
      </w:r>
      <w:r w:rsidR="00DD7AD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para </w:t>
      </w:r>
      <w:r w:rsidRPr="00A25C20">
        <w:rPr>
          <w:rFonts w:asciiTheme="majorHAnsi" w:hAnsiTheme="majorHAnsi" w:cstheme="majorHAnsi"/>
          <w:b/>
        </w:rPr>
        <w:t>eliminar</w:t>
      </w:r>
      <w:r>
        <w:rPr>
          <w:rFonts w:asciiTheme="majorHAnsi" w:hAnsiTheme="majorHAnsi" w:cstheme="majorHAnsi"/>
        </w:rPr>
        <w:t xml:space="preserve"> todos</w:t>
      </w:r>
      <w:r w:rsidR="00DD7AD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se tornem inviáveis ou, </w:t>
      </w:r>
      <w:r w:rsidR="00DD7ADA">
        <w:rPr>
          <w:rFonts w:asciiTheme="majorHAnsi" w:hAnsiTheme="majorHAnsi" w:cstheme="majorHAnsi"/>
        </w:rPr>
        <w:t xml:space="preserve">em uma </w:t>
      </w:r>
      <w:r>
        <w:rPr>
          <w:rFonts w:asciiTheme="majorHAnsi" w:hAnsiTheme="majorHAnsi" w:cstheme="majorHAnsi"/>
        </w:rPr>
        <w:t>hipótese melhorada, sejam relativamente altos</w:t>
      </w:r>
      <w:r w:rsidR="00DD7ADA">
        <w:rPr>
          <w:rFonts w:asciiTheme="majorHAnsi" w:hAnsiTheme="majorHAnsi" w:cstheme="majorHAnsi"/>
        </w:rPr>
        <w:t xml:space="preserve"> no seu somatório</w:t>
      </w:r>
      <w:r>
        <w:rPr>
          <w:rFonts w:asciiTheme="majorHAnsi" w:hAnsiTheme="majorHAnsi" w:cstheme="majorHAnsi"/>
        </w:rPr>
        <w:t>.</w:t>
      </w:r>
    </w:p>
    <w:p w14:paraId="19655566" w14:textId="77777777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E, qual seria probabilidade d</w:t>
      </w:r>
      <w:r w:rsidR="00DD7ADA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 xml:space="preserve">os 10 riscos ocorrerem ao mesmo tempo? </w:t>
      </w:r>
    </w:p>
    <w:p w14:paraId="7CD6F221" w14:textId="5A6F5E1A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combinar que </w:t>
      </w:r>
      <w:r w:rsidR="00DD7ADA">
        <w:rPr>
          <w:rFonts w:asciiTheme="majorHAnsi" w:hAnsiTheme="majorHAnsi" w:cstheme="majorHAnsi"/>
        </w:rPr>
        <w:t xml:space="preserve">é </w:t>
      </w:r>
      <w:r>
        <w:rPr>
          <w:rFonts w:asciiTheme="majorHAnsi" w:hAnsiTheme="majorHAnsi" w:cstheme="majorHAnsi"/>
        </w:rPr>
        <w:t xml:space="preserve">muito baixa (em qualquer análise). </w:t>
      </w:r>
    </w:p>
    <w:p w14:paraId="20E93C5C" w14:textId="41AC1C9A" w:rsidR="00DD7ADA" w:rsidRP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M</w:t>
      </w:r>
      <w:r w:rsidR="00DD7ADA" w:rsidRPr="00A25C20">
        <w:rPr>
          <w:rFonts w:asciiTheme="majorHAnsi" w:hAnsiTheme="majorHAnsi" w:cstheme="majorHAnsi"/>
          <w:b/>
        </w:rPr>
        <w:t>as você pode estar pensando</w:t>
      </w:r>
      <w:r w:rsidR="00DD7ADA">
        <w:rPr>
          <w:rFonts w:asciiTheme="majorHAnsi" w:hAnsiTheme="majorHAnsi" w:cstheme="majorHAnsi"/>
          <w:b/>
        </w:rPr>
        <w:t>:</w:t>
      </w:r>
      <w:r w:rsidR="00DD7ADA" w:rsidRPr="00A25C20">
        <w:rPr>
          <w:rFonts w:asciiTheme="majorHAnsi" w:hAnsiTheme="majorHAnsi" w:cstheme="majorHAnsi"/>
          <w:b/>
        </w:rPr>
        <w:t xml:space="preserve"> M</w:t>
      </w:r>
      <w:r w:rsidRPr="00A25C20">
        <w:rPr>
          <w:rFonts w:asciiTheme="majorHAnsi" w:hAnsiTheme="majorHAnsi" w:cstheme="majorHAnsi"/>
          <w:b/>
        </w:rPr>
        <w:t>uito baixa não é nula</w:t>
      </w:r>
      <w:r w:rsidRPr="00DD7ADA">
        <w:rPr>
          <w:rFonts w:asciiTheme="majorHAnsi" w:hAnsiTheme="majorHAnsi" w:cstheme="majorHAnsi"/>
        </w:rPr>
        <w:t xml:space="preserve">! </w:t>
      </w:r>
    </w:p>
    <w:p w14:paraId="0DCF868F" w14:textId="02D20BA0" w:rsidR="00E22C88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Sim, certamente não se pode ignorar estes tipos de riscos, pois </w:t>
      </w:r>
      <w:r w:rsidR="005B4A59">
        <w:rPr>
          <w:rFonts w:asciiTheme="majorHAnsi" w:hAnsiTheme="majorHAnsi" w:cstheme="majorHAnsi"/>
        </w:rPr>
        <w:t xml:space="preserve">eles estão na Zona 2, então </w:t>
      </w:r>
      <w:r>
        <w:rPr>
          <w:rFonts w:asciiTheme="majorHAnsi" w:hAnsiTheme="majorHAnsi" w:cstheme="majorHAnsi"/>
        </w:rPr>
        <w:t>o impacto deles já começa a ser relevante.</w:t>
      </w:r>
      <w:r w:rsidR="005B4A59">
        <w:rPr>
          <w:rFonts w:asciiTheme="majorHAnsi" w:hAnsiTheme="majorHAnsi" w:cstheme="majorHAnsi"/>
        </w:rPr>
        <w:t xml:space="preserve"> </w:t>
      </w:r>
    </w:p>
    <w:p w14:paraId="50EB3F99" w14:textId="45C0A535" w:rsidR="00E22C88" w:rsidRDefault="00D8027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Sabe-se que alguns </w:t>
      </w:r>
      <w:r w:rsidR="005B4A59">
        <w:rPr>
          <w:rFonts w:asciiTheme="majorHAnsi" w:hAnsiTheme="majorHAnsi" w:cstheme="majorHAnsi"/>
        </w:rPr>
        <w:t xml:space="preserve">destes riscos têm </w:t>
      </w:r>
      <w:r>
        <w:rPr>
          <w:rFonts w:asciiTheme="majorHAnsi" w:hAnsiTheme="majorHAnsi" w:cstheme="majorHAnsi"/>
        </w:rPr>
        <w:t xml:space="preserve">maior probabilidade de ocorrer e até, de fato, é bem provável que ocorram. No entanto, é difícil prever, por </w:t>
      </w:r>
      <w:r w:rsidR="00705405">
        <w:rPr>
          <w:rFonts w:asciiTheme="majorHAnsi" w:hAnsiTheme="majorHAnsi" w:cstheme="majorHAnsi"/>
        </w:rPr>
        <w:t>meio d</w:t>
      </w:r>
      <w:r>
        <w:rPr>
          <w:rFonts w:asciiTheme="majorHAnsi" w:hAnsiTheme="majorHAnsi" w:cstheme="majorHAnsi"/>
        </w:rPr>
        <w:t xml:space="preserve">este estudo, quais </w:t>
      </w:r>
      <w:r w:rsidR="00705405">
        <w:rPr>
          <w:rFonts w:asciiTheme="majorHAnsi" w:hAnsiTheme="majorHAnsi" w:cstheme="majorHAnsi"/>
        </w:rPr>
        <w:t xml:space="preserve">riscos </w:t>
      </w:r>
      <w:r>
        <w:rPr>
          <w:rFonts w:asciiTheme="majorHAnsi" w:hAnsiTheme="majorHAnsi" w:cstheme="majorHAnsi"/>
        </w:rPr>
        <w:t>ocorrerão!</w:t>
      </w:r>
    </w:p>
    <w:p w14:paraId="3C2CCEF8" w14:textId="77777777" w:rsidR="008D068C" w:rsidRDefault="005B4A5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Nestes casos, </w:t>
      </w:r>
      <w:r w:rsidR="00BD29FD">
        <w:rPr>
          <w:rFonts w:asciiTheme="majorHAnsi" w:hAnsiTheme="majorHAnsi" w:cstheme="majorHAnsi"/>
        </w:rPr>
        <w:t xml:space="preserve">como o risco é moderado e a probabilidade de ocorrência não é muito alta, </w:t>
      </w:r>
      <w:r w:rsidR="008D068C">
        <w:rPr>
          <w:rFonts w:asciiTheme="majorHAnsi" w:hAnsiTheme="majorHAnsi" w:cstheme="majorHAnsi"/>
        </w:rPr>
        <w:t xml:space="preserve">nossa melhor opção não é </w:t>
      </w:r>
      <w:r w:rsidR="00BD29FD">
        <w:rPr>
          <w:rFonts w:asciiTheme="majorHAnsi" w:hAnsiTheme="majorHAnsi" w:cstheme="majorHAnsi"/>
        </w:rPr>
        <w:t xml:space="preserve">eliminá-los de vez, pois o investimento pode não valer a pena. </w:t>
      </w:r>
    </w:p>
    <w:p w14:paraId="2DC35112" w14:textId="6ACDA229" w:rsidR="008D068C" w:rsidRDefault="00BD29F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que deve ser feito é definir um plano </w:t>
      </w:r>
      <w:r w:rsidR="005B4A59">
        <w:rPr>
          <w:rFonts w:asciiTheme="majorHAnsi" w:hAnsiTheme="majorHAnsi" w:cstheme="majorHAnsi"/>
        </w:rPr>
        <w:t xml:space="preserve">de ação que vise </w:t>
      </w:r>
      <w:r>
        <w:rPr>
          <w:rFonts w:asciiTheme="majorHAnsi" w:hAnsiTheme="majorHAnsi" w:cstheme="majorHAnsi"/>
        </w:rPr>
        <w:t xml:space="preserve">mitiga-los, ou seja, </w:t>
      </w:r>
      <w:r w:rsidR="008D068C">
        <w:rPr>
          <w:rFonts w:asciiTheme="majorHAnsi" w:hAnsiTheme="majorHAnsi" w:cstheme="majorHAnsi"/>
        </w:rPr>
        <w:t>reduzir tanto a probabilidade quanto o impacto de cada risco, caso venham a ocorrer.</w:t>
      </w:r>
    </w:p>
    <w:p w14:paraId="2AFF6478" w14:textId="3DBE373C" w:rsidR="00A04C96" w:rsidRPr="00DB4B9A" w:rsidRDefault="006E5254" w:rsidP="00B8268A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839488" behindDoc="0" locked="0" layoutInCell="1" allowOverlap="1" wp14:anchorId="3EB32443" wp14:editId="0D3F525A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1524000" cy="1316355"/>
            <wp:effectExtent l="0" t="0" r="0" b="0"/>
            <wp:wrapSquare wrapText="bothSides"/>
            <wp:docPr id="10" name="Imagem 10" descr="http://prodsaude-entib.org.br/prodsaude/imagens/PS_RISC_A05_02_zo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odsaude-entib.org.br/prodsaude/imagens/PS_RISC_A05_02_zona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96" w:rsidRPr="00DB4B9A">
        <w:rPr>
          <w:rFonts w:asciiTheme="majorHAnsi" w:hAnsiTheme="majorHAnsi" w:cstheme="majorHAnsi"/>
          <w:b/>
        </w:rPr>
        <w:t>Prevenir o risco</w:t>
      </w:r>
      <w:r>
        <w:rPr>
          <w:rFonts w:asciiTheme="majorHAnsi" w:hAnsiTheme="majorHAnsi" w:cstheme="majorHAnsi"/>
          <w:b/>
        </w:rPr>
        <w:t xml:space="preserve"> </w:t>
      </w:r>
    </w:p>
    <w:p w14:paraId="51470F26" w14:textId="77777777" w:rsidR="006E5254" w:rsidRDefault="006E5254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0BAE1345" w14:textId="4559CFF0" w:rsidR="00A04C96" w:rsidRDefault="001676FB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Sabemos que e</w:t>
      </w:r>
      <w:r w:rsidR="00BD29FD">
        <w:rPr>
          <w:rFonts w:asciiTheme="majorHAnsi" w:hAnsiTheme="majorHAnsi" w:cstheme="majorHAnsi"/>
        </w:rPr>
        <w:t xml:space="preserve">xistem </w:t>
      </w:r>
      <w:r w:rsidR="00B32E58">
        <w:rPr>
          <w:rFonts w:asciiTheme="majorHAnsi" w:hAnsiTheme="majorHAnsi" w:cstheme="majorHAnsi"/>
        </w:rPr>
        <w:t>riscos</w:t>
      </w:r>
      <w:r>
        <w:rPr>
          <w:rFonts w:asciiTheme="majorHAnsi" w:hAnsiTheme="majorHAnsi" w:cstheme="majorHAnsi"/>
        </w:rPr>
        <w:t xml:space="preserve"> mais relevantes</w:t>
      </w:r>
      <w:r w:rsidR="00B32E58">
        <w:rPr>
          <w:rFonts w:asciiTheme="majorHAnsi" w:hAnsiTheme="majorHAnsi" w:cstheme="majorHAnsi"/>
        </w:rPr>
        <w:t>,</w:t>
      </w:r>
      <w:r w:rsidR="006E5254">
        <w:rPr>
          <w:rFonts w:asciiTheme="majorHAnsi" w:hAnsiTheme="majorHAnsi" w:cstheme="majorHAnsi"/>
        </w:rPr>
        <w:t xml:space="preserve"> </w:t>
      </w:r>
      <w:r w:rsidR="00B32E58">
        <w:rPr>
          <w:rFonts w:asciiTheme="majorHAnsi" w:hAnsiTheme="majorHAnsi" w:cstheme="majorHAnsi"/>
        </w:rPr>
        <w:t xml:space="preserve">que têm </w:t>
      </w:r>
      <w:r>
        <w:rPr>
          <w:rFonts w:asciiTheme="majorHAnsi" w:hAnsiTheme="majorHAnsi" w:cstheme="majorHAnsi"/>
        </w:rPr>
        <w:t xml:space="preserve">maior </w:t>
      </w:r>
      <w:r w:rsidR="00B32E58">
        <w:rPr>
          <w:rFonts w:asciiTheme="majorHAnsi" w:hAnsiTheme="majorHAnsi" w:cstheme="majorHAnsi"/>
        </w:rPr>
        <w:t xml:space="preserve">probabilidade </w:t>
      </w:r>
      <w:r>
        <w:rPr>
          <w:rFonts w:asciiTheme="majorHAnsi" w:hAnsiTheme="majorHAnsi" w:cstheme="majorHAnsi"/>
        </w:rPr>
        <w:t xml:space="preserve">de ocorrer </w:t>
      </w:r>
      <w:r w:rsidR="00B32E5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seu</w:t>
      </w:r>
      <w:r w:rsidR="00B32E58">
        <w:rPr>
          <w:rFonts w:asciiTheme="majorHAnsi" w:hAnsiTheme="majorHAnsi" w:cstheme="majorHAnsi"/>
        </w:rPr>
        <w:t xml:space="preserve"> impacto negativo </w:t>
      </w:r>
      <w:r>
        <w:rPr>
          <w:rFonts w:asciiTheme="majorHAnsi" w:hAnsiTheme="majorHAnsi" w:cstheme="majorHAnsi"/>
        </w:rPr>
        <w:t xml:space="preserve">é mais </w:t>
      </w:r>
      <w:r w:rsidR="00B32E58">
        <w:rPr>
          <w:rFonts w:asciiTheme="majorHAnsi" w:hAnsiTheme="majorHAnsi" w:cstheme="majorHAnsi"/>
        </w:rPr>
        <w:t xml:space="preserve">alto. </w:t>
      </w:r>
    </w:p>
    <w:p w14:paraId="2374BA9A" w14:textId="5D370763" w:rsidR="00B32E58" w:rsidRDefault="00B32E58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nestes casos, o plano de ação deve ser voltado à </w:t>
      </w:r>
      <w:r w:rsidRPr="00A25C20">
        <w:rPr>
          <w:rFonts w:asciiTheme="majorHAnsi" w:hAnsiTheme="majorHAnsi" w:cstheme="majorHAnsi"/>
          <w:b/>
        </w:rPr>
        <w:t>eliminação</w:t>
      </w:r>
      <w:r>
        <w:rPr>
          <w:rFonts w:asciiTheme="majorHAnsi" w:hAnsiTheme="majorHAnsi" w:cstheme="majorHAnsi"/>
        </w:rPr>
        <w:t xml:space="preserve"> destes riscos, pois, </w:t>
      </w:r>
      <w:r w:rsidR="00517124">
        <w:rPr>
          <w:rFonts w:asciiTheme="majorHAnsi" w:hAnsiTheme="majorHAnsi" w:cstheme="majorHAnsi"/>
        </w:rPr>
        <w:t>sua ocorrência</w:t>
      </w:r>
      <w:r>
        <w:rPr>
          <w:rFonts w:asciiTheme="majorHAnsi" w:hAnsiTheme="majorHAnsi" w:cstheme="majorHAnsi"/>
        </w:rPr>
        <w:t xml:space="preserve"> poderia ser </w:t>
      </w:r>
      <w:proofErr w:type="gramStart"/>
      <w:r w:rsidRPr="00B32E58">
        <w:rPr>
          <w:rFonts w:asciiTheme="majorHAnsi" w:hAnsiTheme="majorHAnsi" w:cstheme="majorHAnsi"/>
          <w:i/>
        </w:rPr>
        <w:t>catastrófico</w:t>
      </w:r>
      <w:proofErr w:type="gramEnd"/>
      <w:r>
        <w:rPr>
          <w:rFonts w:asciiTheme="majorHAnsi" w:hAnsiTheme="majorHAnsi" w:cstheme="majorHAnsi"/>
        </w:rPr>
        <w:t xml:space="preserve"> ao processo!</w:t>
      </w:r>
    </w:p>
    <w:p w14:paraId="55DFB2D7" w14:textId="01DCD354" w:rsidR="008C411A" w:rsidRDefault="008C411A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0E8BD033" w14:textId="6A170CD0" w:rsidR="0080488D" w:rsidRDefault="0065520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Que tal </w:t>
      </w:r>
      <w:r w:rsidR="0085564D">
        <w:rPr>
          <w:rFonts w:asciiTheme="majorHAnsi" w:hAnsiTheme="majorHAnsi" w:cstheme="majorHAnsi"/>
          <w:b/>
        </w:rPr>
        <w:t>voltarmos ao</w:t>
      </w:r>
      <w:r w:rsidR="008C411A">
        <w:rPr>
          <w:rFonts w:asciiTheme="majorHAnsi" w:hAnsiTheme="majorHAnsi" w:cstheme="majorHAnsi"/>
          <w:b/>
        </w:rPr>
        <w:t xml:space="preserve"> exemplo dos pães de queijo, mas aumentando um pouco a análise?</w:t>
      </w:r>
    </w:p>
    <w:p w14:paraId="66413C23" w14:textId="5D274DE5" w:rsidR="00703EFF" w:rsidRDefault="00BF43E2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você recordar, a</w:t>
      </w:r>
      <w:r w:rsidR="00703EFF">
        <w:rPr>
          <w:rFonts w:asciiTheme="majorHAnsi" w:hAnsiTheme="majorHAnsi" w:cstheme="majorHAnsi"/>
        </w:rPr>
        <w:t xml:space="preserve"> situação era relacionada ao fato de não ter pão de queijo para comprar no dia da festa surpresa que você estava organizando.</w:t>
      </w:r>
    </w:p>
    <w:p w14:paraId="0B60F7DB" w14:textId="61813DE2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0512" behindDoc="0" locked="0" layoutInCell="1" allowOverlap="1" wp14:anchorId="403C606E" wp14:editId="75FC3AC6">
            <wp:simplePos x="0" y="0"/>
            <wp:positionH relativeFrom="column">
              <wp:posOffset>1270</wp:posOffset>
            </wp:positionH>
            <wp:positionV relativeFrom="paragraph">
              <wp:posOffset>55880</wp:posOffset>
            </wp:positionV>
            <wp:extent cx="2413000" cy="1605280"/>
            <wp:effectExtent l="0" t="0" r="6350" b="0"/>
            <wp:wrapSquare wrapText="bothSides"/>
            <wp:docPr id="11" name="Imagem 11" descr="http://prodsaude-entib.org.br/prodsaude/imagens/PS_RISC_A03_2D_pa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dsaude-entib.org.br/prodsaude/imagens/PS_RISC_A03_2D_padar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6A1F4" w14:textId="308B0D12" w:rsidR="00703EFF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exemplo inicial, a</w:t>
      </w:r>
      <w:r w:rsidR="00703EFF">
        <w:rPr>
          <w:rFonts w:asciiTheme="majorHAnsi" w:hAnsiTheme="majorHAnsi" w:cstheme="majorHAnsi"/>
        </w:rPr>
        <w:t>s hipóteses para isso ocorrer se limitaram a</w:t>
      </w:r>
      <w:r w:rsidR="002925E3">
        <w:rPr>
          <w:rFonts w:asciiTheme="majorHAnsi" w:hAnsiTheme="majorHAnsi" w:cstheme="majorHAnsi"/>
        </w:rPr>
        <w:t xml:space="preserve"> duas</w:t>
      </w:r>
      <w:r w:rsidR="00703EFF">
        <w:rPr>
          <w:rFonts w:asciiTheme="majorHAnsi" w:hAnsiTheme="majorHAnsi" w:cstheme="majorHAnsi"/>
        </w:rPr>
        <w:t>:</w:t>
      </w:r>
    </w:p>
    <w:p w14:paraId="5FD62CF1" w14:textId="5FB0EA27" w:rsidR="00703EFF" w:rsidRDefault="00703EFF" w:rsidP="00B8268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padeiro não ir</w:t>
      </w:r>
    </w:p>
    <w:p w14:paraId="2113BD90" w14:textId="7A21C219" w:rsidR="00703EFF" w:rsidRDefault="00703EFF" w:rsidP="00B8268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ter ingredientes</w:t>
      </w:r>
    </w:p>
    <w:p w14:paraId="111177FF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AA01FCD" w14:textId="7360713E" w:rsidR="00703EFF" w:rsidRDefault="00703EFF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Certo, recordam que a hipótese 1, naquele estudo, ganhou um </w:t>
      </w:r>
      <w:r w:rsidR="00C849F9">
        <w:rPr>
          <w:rFonts w:asciiTheme="majorHAnsi" w:hAnsiTheme="majorHAnsi" w:cstheme="majorHAnsi"/>
        </w:rPr>
        <w:t>Número de Prioridade de Risco (</w:t>
      </w:r>
      <w:r>
        <w:rPr>
          <w:rFonts w:asciiTheme="majorHAnsi" w:hAnsiTheme="majorHAnsi" w:cstheme="majorHAnsi"/>
        </w:rPr>
        <w:t>NPR</w:t>
      </w:r>
      <w:r w:rsidR="00C849F9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de 20, ao passo que a hipótese 2, resultou num NPR 200! Lembrando que NPR é a combinação entre: </w:t>
      </w:r>
      <w:r w:rsidRPr="002249A3">
        <w:rPr>
          <w:rFonts w:asciiTheme="majorHAnsi" w:hAnsiTheme="majorHAnsi" w:cstheme="majorHAnsi"/>
          <w:b/>
        </w:rPr>
        <w:t>Gravidade X Ocorrência X Detecção</w:t>
      </w:r>
    </w:p>
    <w:p w14:paraId="15AD0884" w14:textId="16777C87" w:rsidR="00C849F9" w:rsidRDefault="00703EF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usar este mesmo exemplo, mas focando apenas em </w:t>
      </w:r>
      <w:r>
        <w:rPr>
          <w:rFonts w:asciiTheme="majorHAnsi" w:hAnsiTheme="majorHAnsi" w:cstheme="majorHAnsi"/>
          <w:b/>
        </w:rPr>
        <w:t xml:space="preserve">probabilidade de ocorrência </w:t>
      </w:r>
      <w:r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  <w:b/>
        </w:rPr>
        <w:t>impacto</w:t>
      </w:r>
      <w:r w:rsidR="00C849F9">
        <w:rPr>
          <w:rFonts w:asciiTheme="majorHAnsi" w:hAnsiTheme="majorHAnsi" w:cstheme="majorHAnsi"/>
        </w:rPr>
        <w:t>, o</w:t>
      </w:r>
      <w:r w:rsidR="00AC4E3C">
        <w:rPr>
          <w:rFonts w:asciiTheme="majorHAnsi" w:hAnsiTheme="majorHAnsi" w:cstheme="majorHAnsi"/>
        </w:rPr>
        <w:t>u seja, no Nível do Risco!</w:t>
      </w:r>
      <w:r w:rsidR="00C849F9">
        <w:rPr>
          <w:rFonts w:asciiTheme="majorHAnsi" w:hAnsiTheme="majorHAnsi" w:cstheme="majorHAnsi"/>
        </w:rPr>
        <w:t xml:space="preserve"> </w:t>
      </w:r>
    </w:p>
    <w:p w14:paraId="2B0D4F14" w14:textId="328D6FD7" w:rsidR="00A659B9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vamos aumentar o número de hipóteses:</w:t>
      </w:r>
    </w:p>
    <w:p w14:paraId="06AB2D68" w14:textId="77777777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padeiro não ir</w:t>
      </w:r>
    </w:p>
    <w:p w14:paraId="509F526A" w14:textId="079F9798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 w:rsidRPr="000F2B54">
        <w:rPr>
          <w:rFonts w:asciiTheme="majorHAnsi" w:hAnsiTheme="majorHAnsi" w:cstheme="majorHAnsi"/>
        </w:rPr>
        <w:t>Não ter quantidade suficiente para comprar</w:t>
      </w:r>
    </w:p>
    <w:p w14:paraId="6FF9ACBF" w14:textId="77777777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ter ingredientes</w:t>
      </w:r>
    </w:p>
    <w:p w14:paraId="2B65F2C3" w14:textId="0A971C4C" w:rsidR="00703EFF" w:rsidRDefault="00C849F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Além disto, vamos considerar que o estudo está sendo feito pela padaria e não pelo cliente, ok?</w:t>
      </w:r>
    </w:p>
    <w:p w14:paraId="405C738C" w14:textId="5C64108C" w:rsidR="000C42CC" w:rsidRDefault="002925E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</w:t>
      </w:r>
      <w:r w:rsidR="000C42CC">
        <w:rPr>
          <w:rFonts w:asciiTheme="majorHAnsi" w:hAnsiTheme="majorHAnsi" w:cstheme="majorHAnsi"/>
        </w:rPr>
        <w:t>, r</w:t>
      </w:r>
      <w:r w:rsidR="00AC4E3C">
        <w:rPr>
          <w:rFonts w:asciiTheme="majorHAnsi" w:hAnsiTheme="majorHAnsi" w:cstheme="majorHAnsi"/>
        </w:rPr>
        <w:t xml:space="preserve">efazendo </w:t>
      </w:r>
      <w:r w:rsidR="000C42CC">
        <w:rPr>
          <w:rFonts w:asciiTheme="majorHAnsi" w:hAnsiTheme="majorHAnsi" w:cstheme="majorHAnsi"/>
        </w:rPr>
        <w:t xml:space="preserve">nossa análise do risco de não ter pão de queijo, nosso quadro ficaria da seguinte forma: </w:t>
      </w:r>
    </w:p>
    <w:p w14:paraId="30A2526A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E40745D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9BCF50A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4253"/>
        <w:gridCol w:w="1127"/>
      </w:tblGrid>
      <w:tr w:rsidR="00F373FE" w:rsidRPr="00AC4E3C" w14:paraId="5EBA4603" w14:textId="77777777" w:rsidTr="00B8268A">
        <w:trPr>
          <w:trHeight w:val="761"/>
        </w:trPr>
        <w:tc>
          <w:tcPr>
            <w:tcW w:w="2336" w:type="dxa"/>
            <w:shd w:val="clear" w:color="auto" w:fill="008080"/>
            <w:vAlign w:val="center"/>
          </w:tcPr>
          <w:p w14:paraId="05E697CB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Situação</w:t>
            </w:r>
          </w:p>
        </w:tc>
        <w:tc>
          <w:tcPr>
            <w:tcW w:w="1628" w:type="dxa"/>
            <w:shd w:val="clear" w:color="auto" w:fill="008080"/>
            <w:vAlign w:val="center"/>
          </w:tcPr>
          <w:p w14:paraId="7A59EE3B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Probabilidade</w:t>
            </w:r>
          </w:p>
        </w:tc>
        <w:tc>
          <w:tcPr>
            <w:tcW w:w="4253" w:type="dxa"/>
            <w:shd w:val="clear" w:color="auto" w:fill="008080"/>
            <w:vAlign w:val="center"/>
          </w:tcPr>
          <w:p w14:paraId="67154312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Impacto</w:t>
            </w:r>
          </w:p>
        </w:tc>
        <w:tc>
          <w:tcPr>
            <w:tcW w:w="1127" w:type="dxa"/>
            <w:shd w:val="clear" w:color="auto" w:fill="008080"/>
            <w:vAlign w:val="center"/>
          </w:tcPr>
          <w:p w14:paraId="35BAEA46" w14:textId="1A864768" w:rsidR="00232918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Zona</w:t>
            </w:r>
          </w:p>
        </w:tc>
      </w:tr>
      <w:tr w:rsidR="00F373FE" w:rsidRPr="00445278" w14:paraId="758931D3" w14:textId="77777777" w:rsidTr="00B8268A">
        <w:tc>
          <w:tcPr>
            <w:tcW w:w="2336" w:type="dxa"/>
            <w:vAlign w:val="center"/>
          </w:tcPr>
          <w:p w14:paraId="45D15DD6" w14:textId="7ED90FC3" w:rsidR="00F373FE" w:rsidRPr="00A25C20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A25C20">
              <w:rPr>
                <w:rFonts w:asciiTheme="majorHAnsi" w:hAnsiTheme="majorHAnsi" w:cstheme="majorHAnsi"/>
              </w:rPr>
              <w:t>Padeiro não ir</w:t>
            </w:r>
          </w:p>
        </w:tc>
        <w:tc>
          <w:tcPr>
            <w:tcW w:w="1628" w:type="dxa"/>
            <w:vAlign w:val="center"/>
          </w:tcPr>
          <w:p w14:paraId="0C09BD34" w14:textId="245DF4AC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Baixa</w:t>
            </w:r>
          </w:p>
        </w:tc>
        <w:tc>
          <w:tcPr>
            <w:tcW w:w="4253" w:type="dxa"/>
            <w:vAlign w:val="center"/>
          </w:tcPr>
          <w:p w14:paraId="6CAC1AED" w14:textId="438027B3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Baixo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AC4E3C">
              <w:rPr>
                <w:rFonts w:asciiTheme="majorHAnsi" w:hAnsiTheme="majorHAnsi" w:cstheme="majorHAnsi"/>
                <w:i/>
              </w:rPr>
              <w:t>o ajudante sabe fazer, não tão bem, mas sabe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27" w:type="dxa"/>
            <w:vAlign w:val="center"/>
          </w:tcPr>
          <w:p w14:paraId="2191E84A" w14:textId="13D676D0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F373FE" w:rsidRPr="00445278" w14:paraId="7BA3E949" w14:textId="77777777" w:rsidTr="00B8268A">
        <w:tc>
          <w:tcPr>
            <w:tcW w:w="2336" w:type="dxa"/>
            <w:vAlign w:val="center"/>
          </w:tcPr>
          <w:p w14:paraId="2B496EC7" w14:textId="7CCB0E56" w:rsidR="00F373FE" w:rsidRPr="00A25C20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A25C20">
              <w:rPr>
                <w:rFonts w:asciiTheme="majorHAnsi" w:hAnsiTheme="majorHAnsi" w:cstheme="majorHAnsi"/>
              </w:rPr>
              <w:t>Não ter quantidade suficiente para comprar</w:t>
            </w:r>
          </w:p>
        </w:tc>
        <w:tc>
          <w:tcPr>
            <w:tcW w:w="1628" w:type="dxa"/>
            <w:vAlign w:val="center"/>
          </w:tcPr>
          <w:p w14:paraId="3B2B9D56" w14:textId="233CFD29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Média</w:t>
            </w:r>
          </w:p>
        </w:tc>
        <w:tc>
          <w:tcPr>
            <w:tcW w:w="4253" w:type="dxa"/>
            <w:vAlign w:val="center"/>
          </w:tcPr>
          <w:p w14:paraId="133FCC4E" w14:textId="75C8D60C" w:rsidR="00F373FE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C4E3C">
              <w:rPr>
                <w:rFonts w:asciiTheme="majorHAnsi" w:hAnsiTheme="majorHAnsi" w:cstheme="majorHAnsi"/>
                <w:b/>
              </w:rPr>
              <w:t>Médio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AC4E3C">
              <w:rPr>
                <w:rFonts w:asciiTheme="majorHAnsi" w:hAnsiTheme="majorHAnsi" w:cstheme="majorHAnsi"/>
                <w:i/>
              </w:rPr>
              <w:t>serão oferecidos menos aos convidados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27" w:type="dxa"/>
            <w:vAlign w:val="center"/>
          </w:tcPr>
          <w:p w14:paraId="118D7A92" w14:textId="34C8877E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F373FE" w:rsidRPr="00445278" w14:paraId="5D3308C3" w14:textId="77777777" w:rsidTr="00B8268A">
        <w:tc>
          <w:tcPr>
            <w:tcW w:w="2336" w:type="dxa"/>
            <w:vAlign w:val="center"/>
          </w:tcPr>
          <w:p w14:paraId="49ED2D3E" w14:textId="7E530457" w:rsidR="00F373FE" w:rsidRPr="00F373FE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F373FE">
              <w:rPr>
                <w:rFonts w:asciiTheme="majorHAnsi" w:hAnsiTheme="majorHAnsi" w:cstheme="majorHAnsi"/>
              </w:rPr>
              <w:t>Não ter ingredientes</w:t>
            </w:r>
          </w:p>
          <w:p w14:paraId="5A3982D7" w14:textId="338BB6F4" w:rsidR="00F373FE" w:rsidRDefault="00F373FE" w:rsidP="00B8268A">
            <w:pPr>
              <w:pStyle w:val="PargrafodaLista"/>
              <w:tabs>
                <w:tab w:val="left" w:pos="313"/>
              </w:tabs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28" w:type="dxa"/>
            <w:vAlign w:val="center"/>
          </w:tcPr>
          <w:p w14:paraId="6B5D4C8B" w14:textId="2AED83E2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Alta</w:t>
            </w:r>
          </w:p>
        </w:tc>
        <w:tc>
          <w:tcPr>
            <w:tcW w:w="4253" w:type="dxa"/>
            <w:vAlign w:val="center"/>
          </w:tcPr>
          <w:p w14:paraId="754E538C" w14:textId="74E93F34" w:rsidR="00F373FE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C4E3C">
              <w:rPr>
                <w:rFonts w:asciiTheme="majorHAnsi" w:hAnsiTheme="majorHAnsi" w:cstheme="majorHAnsi"/>
                <w:b/>
              </w:rPr>
              <w:t>Alta</w:t>
            </w:r>
          </w:p>
        </w:tc>
        <w:tc>
          <w:tcPr>
            <w:tcW w:w="1127" w:type="dxa"/>
            <w:vAlign w:val="center"/>
          </w:tcPr>
          <w:p w14:paraId="58E82728" w14:textId="332AA062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3</w:t>
            </w:r>
          </w:p>
        </w:tc>
      </w:tr>
    </w:tbl>
    <w:p w14:paraId="28E1C7EB" w14:textId="06FD82CD" w:rsidR="00480782" w:rsidRDefault="00834109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Agora, com base neste exemplo, veja a explicação de como chegamos à conclusão sobre as diferenças entre as Zonas de Tratamento de Riscos:</w:t>
      </w:r>
    </w:p>
    <w:p w14:paraId="7C68224E" w14:textId="7704C8C4" w:rsidR="00E33894" w:rsidRDefault="00E33894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488ABB66" w14:textId="4F5BC443" w:rsidR="00480782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B8268A">
        <w:rPr>
          <w:rFonts w:asciiTheme="majorHAnsi" w:hAnsiTheme="majorHAnsi" w:cstheme="majorHAnsi"/>
          <w:b/>
          <w:color w:val="008080"/>
        </w:rPr>
        <w:t>Situação 01</w:t>
      </w:r>
      <w:r w:rsidRPr="00B8268A">
        <w:rPr>
          <w:rFonts w:asciiTheme="majorHAnsi" w:hAnsiTheme="majorHAnsi" w:cstheme="majorHAnsi"/>
          <w:color w:val="008080"/>
        </w:rPr>
        <w:t xml:space="preserve"> - </w:t>
      </w:r>
      <w:r w:rsidR="00834109" w:rsidRPr="00B8268A">
        <w:rPr>
          <w:rFonts w:asciiTheme="majorHAnsi" w:hAnsiTheme="majorHAnsi" w:cstheme="majorHAnsi"/>
          <w:color w:val="008080"/>
        </w:rPr>
        <w:t xml:space="preserve"> </w:t>
      </w:r>
      <w:r w:rsidR="00834109">
        <w:rPr>
          <w:rFonts w:asciiTheme="majorHAnsi" w:hAnsiTheme="majorHAnsi" w:cstheme="majorHAnsi"/>
        </w:rPr>
        <w:t xml:space="preserve">No caso de o padeiro não ir, </w:t>
      </w:r>
      <w:r w:rsidR="00834109" w:rsidRPr="00F6202E">
        <w:rPr>
          <w:rFonts w:asciiTheme="majorHAnsi" w:hAnsiTheme="majorHAnsi" w:cstheme="majorHAnsi"/>
          <w:b/>
          <w:i/>
        </w:rPr>
        <w:t>não há muito o que fazer</w:t>
      </w:r>
      <w:r w:rsidR="00834109">
        <w:rPr>
          <w:rFonts w:asciiTheme="majorHAnsi" w:hAnsiTheme="majorHAnsi" w:cstheme="majorHAnsi"/>
        </w:rPr>
        <w:t xml:space="preserve">, ou seja, não chega a ser necessário contratar um “padeiro substituto”, pois isto não é muito frequente e, além disto, vimos que há um ajudante que sempre acompanha o preparo e sabe fazer os pães. Então, tomar uma atitude, neste caso, seria dar um tiro de canhão em uma pobre formiga. </w:t>
      </w:r>
    </w:p>
    <w:p w14:paraId="28432932" w14:textId="324A4859" w:rsidR="005A39E6" w:rsidRDefault="0083410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Logo, esta situação se encaixa na zona 1, pois a probabilidade </w:t>
      </w:r>
      <w:r w:rsidR="00B80EE3">
        <w:rPr>
          <w:rFonts w:asciiTheme="majorHAnsi" w:hAnsiTheme="majorHAnsi" w:cstheme="majorHAnsi"/>
        </w:rPr>
        <w:t xml:space="preserve">de ocorrer </w:t>
      </w:r>
      <w:r>
        <w:rPr>
          <w:rFonts w:asciiTheme="majorHAnsi" w:hAnsiTheme="majorHAnsi" w:cstheme="majorHAnsi"/>
        </w:rPr>
        <w:t>é baixa e</w:t>
      </w:r>
      <w:r w:rsidR="00B80EE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caso ocorra, trará baixo impacto ao processo.</w:t>
      </w:r>
    </w:p>
    <w:p w14:paraId="67E56E63" w14:textId="5A4FE8BE" w:rsidR="00480782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B8268A">
        <w:rPr>
          <w:rFonts w:asciiTheme="majorHAnsi" w:hAnsiTheme="majorHAnsi" w:cstheme="majorHAnsi"/>
          <w:b/>
          <w:color w:val="008080"/>
        </w:rPr>
        <w:t>Situação 02</w:t>
      </w:r>
      <w:r w:rsidR="00B8268A">
        <w:rPr>
          <w:rFonts w:asciiTheme="majorHAnsi" w:hAnsiTheme="majorHAnsi" w:cstheme="majorHAnsi"/>
          <w:b/>
          <w:color w:val="008080"/>
        </w:rPr>
        <w:t xml:space="preserve"> </w:t>
      </w:r>
      <w:r w:rsidRPr="00B8268A">
        <w:rPr>
          <w:rFonts w:asciiTheme="majorHAnsi" w:hAnsiTheme="majorHAnsi" w:cstheme="majorHAnsi"/>
          <w:color w:val="008080"/>
        </w:rPr>
        <w:t xml:space="preserve">- </w:t>
      </w:r>
      <w:r w:rsidR="00480782">
        <w:rPr>
          <w:rFonts w:asciiTheme="majorHAnsi" w:hAnsiTheme="majorHAnsi" w:cstheme="majorHAnsi"/>
        </w:rPr>
        <w:t>O</w:t>
      </w:r>
      <w:r w:rsidR="00480782" w:rsidRPr="00A25C20">
        <w:rPr>
          <w:rFonts w:asciiTheme="majorHAnsi" w:hAnsiTheme="majorHAnsi" w:cstheme="majorHAnsi"/>
        </w:rPr>
        <w:t xml:space="preserve"> </w:t>
      </w:r>
      <w:r w:rsidR="00C00E5F" w:rsidRPr="00A25C20">
        <w:rPr>
          <w:rFonts w:asciiTheme="majorHAnsi" w:hAnsiTheme="majorHAnsi" w:cstheme="majorHAnsi"/>
        </w:rPr>
        <w:t xml:space="preserve">caso de não ter quantidade suficiente para comprar, </w:t>
      </w:r>
      <w:r w:rsidR="00C00E5F" w:rsidRPr="00A25C20">
        <w:rPr>
          <w:rFonts w:asciiTheme="majorHAnsi" w:hAnsiTheme="majorHAnsi" w:cstheme="majorHAnsi"/>
          <w:b/>
          <w:i/>
        </w:rPr>
        <w:t>já causa um certo impacto</w:t>
      </w:r>
      <w:r w:rsidR="00480782">
        <w:rPr>
          <w:rFonts w:asciiTheme="majorHAnsi" w:hAnsiTheme="majorHAnsi" w:cstheme="majorHAnsi"/>
          <w:b/>
          <w:i/>
        </w:rPr>
        <w:t xml:space="preserve"> </w:t>
      </w:r>
      <w:r w:rsidR="00480782" w:rsidRPr="00A25C20">
        <w:rPr>
          <w:rFonts w:asciiTheme="majorHAnsi" w:hAnsiTheme="majorHAnsi" w:cstheme="majorHAnsi"/>
        </w:rPr>
        <w:t>e</w:t>
      </w:r>
      <w:r w:rsidR="00B80EE3">
        <w:rPr>
          <w:rFonts w:asciiTheme="majorHAnsi" w:hAnsiTheme="majorHAnsi" w:cstheme="majorHAnsi"/>
        </w:rPr>
        <w:t>, por isto,</w:t>
      </w:r>
      <w:r w:rsidR="00480782" w:rsidRPr="00A25C20">
        <w:rPr>
          <w:rFonts w:asciiTheme="majorHAnsi" w:hAnsiTheme="majorHAnsi" w:cstheme="majorHAnsi"/>
        </w:rPr>
        <w:t xml:space="preserve"> necessita de maior ate</w:t>
      </w:r>
      <w:r w:rsidR="00480782">
        <w:rPr>
          <w:rFonts w:asciiTheme="majorHAnsi" w:hAnsiTheme="majorHAnsi" w:cstheme="majorHAnsi"/>
        </w:rPr>
        <w:t>n</w:t>
      </w:r>
      <w:r w:rsidR="00480782" w:rsidRPr="00A25C20">
        <w:rPr>
          <w:rFonts w:asciiTheme="majorHAnsi" w:hAnsiTheme="majorHAnsi" w:cstheme="majorHAnsi"/>
        </w:rPr>
        <w:t>ção.</w:t>
      </w:r>
      <w:r w:rsidR="00480782">
        <w:rPr>
          <w:rFonts w:asciiTheme="majorHAnsi" w:hAnsiTheme="majorHAnsi" w:cstheme="majorHAnsi"/>
          <w:b/>
          <w:i/>
        </w:rPr>
        <w:t xml:space="preserve"> </w:t>
      </w:r>
      <w:r w:rsidR="00480782">
        <w:rPr>
          <w:rFonts w:asciiTheme="majorHAnsi" w:hAnsiTheme="majorHAnsi" w:cstheme="majorHAnsi"/>
        </w:rPr>
        <w:t>U</w:t>
      </w:r>
      <w:r w:rsidR="00C00E5F" w:rsidRPr="00A25C20">
        <w:rPr>
          <w:rFonts w:asciiTheme="majorHAnsi" w:hAnsiTheme="majorHAnsi" w:cstheme="majorHAnsi"/>
        </w:rPr>
        <w:t xml:space="preserve">ma </w:t>
      </w:r>
      <w:r w:rsidR="00480782">
        <w:rPr>
          <w:rFonts w:asciiTheme="majorHAnsi" w:hAnsiTheme="majorHAnsi" w:cstheme="majorHAnsi"/>
        </w:rPr>
        <w:t xml:space="preserve">possível </w:t>
      </w:r>
      <w:r w:rsidR="00C00E5F" w:rsidRPr="00A25C20">
        <w:rPr>
          <w:rFonts w:asciiTheme="majorHAnsi" w:hAnsiTheme="majorHAnsi" w:cstheme="majorHAnsi"/>
        </w:rPr>
        <w:t xml:space="preserve">ação mitigadora da padaria </w:t>
      </w:r>
      <w:r w:rsidR="00480782">
        <w:rPr>
          <w:rFonts w:asciiTheme="majorHAnsi" w:hAnsiTheme="majorHAnsi" w:cstheme="majorHAnsi"/>
        </w:rPr>
        <w:t>poderia ser</w:t>
      </w:r>
      <w:r w:rsidR="00B80EE3">
        <w:rPr>
          <w:rFonts w:asciiTheme="majorHAnsi" w:hAnsiTheme="majorHAnsi" w:cstheme="majorHAnsi"/>
        </w:rPr>
        <w:t>, por exemplo</w:t>
      </w:r>
      <w:r w:rsidR="00480782">
        <w:rPr>
          <w:rFonts w:asciiTheme="majorHAnsi" w:hAnsiTheme="majorHAnsi" w:cstheme="majorHAnsi"/>
        </w:rPr>
        <w:t xml:space="preserve">: </w:t>
      </w:r>
      <w:r w:rsidR="00C00E5F" w:rsidRPr="00A25C20">
        <w:rPr>
          <w:rFonts w:asciiTheme="majorHAnsi" w:hAnsiTheme="majorHAnsi" w:cstheme="majorHAnsi"/>
        </w:rPr>
        <w:t>ter um estoque congelado para atender a uma demanda de última hora</w:t>
      </w:r>
      <w:r w:rsidR="000C42CC" w:rsidRPr="00A25C20">
        <w:rPr>
          <w:rFonts w:asciiTheme="majorHAnsi" w:hAnsiTheme="majorHAnsi" w:cstheme="majorHAnsi"/>
        </w:rPr>
        <w:t>.</w:t>
      </w:r>
      <w:r w:rsidR="00F373FE" w:rsidRPr="00A25C20">
        <w:rPr>
          <w:rFonts w:asciiTheme="majorHAnsi" w:hAnsiTheme="majorHAnsi" w:cstheme="majorHAnsi"/>
        </w:rPr>
        <w:t xml:space="preserve"> </w:t>
      </w:r>
    </w:p>
    <w:p w14:paraId="424DF6CA" w14:textId="4678F231" w:rsidR="00B80EE3" w:rsidRDefault="00B80EE3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esta situação se encaixa na zona 2, pois a probabilidade de ocorrer é média e, caso ocorra, trará médio impacto ao processo.</w:t>
      </w:r>
    </w:p>
    <w:p w14:paraId="4B9044D9" w14:textId="0928D6EB" w:rsidR="00480782" w:rsidRDefault="00E33894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B8268A">
        <w:rPr>
          <w:rFonts w:asciiTheme="majorHAnsi" w:hAnsiTheme="majorHAnsi" w:cstheme="majorHAnsi"/>
          <w:b/>
          <w:color w:val="008080"/>
        </w:rPr>
        <w:t>Situação 03</w:t>
      </w:r>
      <w:r w:rsidRPr="00B8268A">
        <w:rPr>
          <w:rFonts w:asciiTheme="majorHAnsi" w:hAnsiTheme="majorHAnsi" w:cstheme="majorHAnsi"/>
          <w:color w:val="008080"/>
        </w:rPr>
        <w:t xml:space="preserve"> - </w:t>
      </w:r>
      <w:r w:rsidR="00C00E5F" w:rsidRPr="00E33894">
        <w:rPr>
          <w:rFonts w:asciiTheme="majorHAnsi" w:hAnsiTheme="majorHAnsi" w:cstheme="majorHAnsi"/>
        </w:rPr>
        <w:t xml:space="preserve">E no caso de não </w:t>
      </w:r>
      <w:r w:rsidR="00B80EE3">
        <w:rPr>
          <w:rFonts w:asciiTheme="majorHAnsi" w:hAnsiTheme="majorHAnsi" w:cstheme="majorHAnsi"/>
        </w:rPr>
        <w:t>haver</w:t>
      </w:r>
      <w:r w:rsidR="00B80EE3" w:rsidRPr="00E33894">
        <w:rPr>
          <w:rFonts w:asciiTheme="majorHAnsi" w:hAnsiTheme="majorHAnsi" w:cstheme="majorHAnsi"/>
        </w:rPr>
        <w:t xml:space="preserve"> </w:t>
      </w:r>
      <w:r w:rsidR="00C00E5F" w:rsidRPr="00E33894">
        <w:rPr>
          <w:rFonts w:asciiTheme="majorHAnsi" w:hAnsiTheme="majorHAnsi" w:cstheme="majorHAnsi"/>
        </w:rPr>
        <w:t xml:space="preserve">ingredientes, lembrando que os </w:t>
      </w:r>
      <w:r w:rsidR="00B80EE3">
        <w:rPr>
          <w:rFonts w:asciiTheme="majorHAnsi" w:hAnsiTheme="majorHAnsi" w:cstheme="majorHAnsi"/>
        </w:rPr>
        <w:t>fornecedores</w:t>
      </w:r>
      <w:r w:rsidR="00B80EE3" w:rsidRPr="00E33894">
        <w:rPr>
          <w:rFonts w:asciiTheme="majorHAnsi" w:hAnsiTheme="majorHAnsi" w:cstheme="majorHAnsi"/>
        </w:rPr>
        <w:t xml:space="preserve"> </w:t>
      </w:r>
      <w:r w:rsidR="00C00E5F" w:rsidRPr="00E33894">
        <w:rPr>
          <w:rFonts w:asciiTheme="majorHAnsi" w:hAnsiTheme="majorHAnsi" w:cstheme="majorHAnsi"/>
        </w:rPr>
        <w:t>não entregam no momento do pedido (ou seja, na hora</w:t>
      </w:r>
      <w:proofErr w:type="gramStart"/>
      <w:r w:rsidR="00C00E5F" w:rsidRPr="00E33894">
        <w:rPr>
          <w:rFonts w:asciiTheme="majorHAnsi" w:hAnsiTheme="majorHAnsi" w:cstheme="majorHAnsi"/>
        </w:rPr>
        <w:t>!)</w:t>
      </w:r>
      <w:r w:rsidR="00B80EE3">
        <w:rPr>
          <w:rFonts w:asciiTheme="majorHAnsi" w:hAnsiTheme="majorHAnsi" w:cstheme="majorHAnsi"/>
        </w:rPr>
        <w:t>...</w:t>
      </w:r>
      <w:proofErr w:type="gramEnd"/>
      <w:r w:rsidR="00C00E5F" w:rsidRPr="00E33894">
        <w:rPr>
          <w:rFonts w:asciiTheme="majorHAnsi" w:hAnsiTheme="majorHAnsi" w:cstheme="majorHAnsi"/>
        </w:rPr>
        <w:t xml:space="preserve"> </w:t>
      </w:r>
      <w:r w:rsidR="00B80EE3">
        <w:rPr>
          <w:rFonts w:asciiTheme="majorHAnsi" w:hAnsiTheme="majorHAnsi" w:cstheme="majorHAnsi"/>
        </w:rPr>
        <w:t>Isto já é mais grave, não é? P</w:t>
      </w:r>
      <w:r w:rsidR="00C00E5F" w:rsidRPr="00E33894">
        <w:rPr>
          <w:rFonts w:asciiTheme="majorHAnsi" w:hAnsiTheme="majorHAnsi" w:cstheme="majorHAnsi"/>
        </w:rPr>
        <w:t xml:space="preserve">ois </w:t>
      </w:r>
      <w:r w:rsidR="00C00E5F" w:rsidRPr="00E33894">
        <w:rPr>
          <w:rFonts w:asciiTheme="majorHAnsi" w:hAnsiTheme="majorHAnsi" w:cstheme="majorHAnsi"/>
          <w:b/>
          <w:i/>
        </w:rPr>
        <w:t>os clientes não seriam atendidos</w:t>
      </w:r>
      <w:r w:rsidR="00F6202E" w:rsidRPr="00E33894">
        <w:rPr>
          <w:rFonts w:asciiTheme="majorHAnsi" w:hAnsiTheme="majorHAnsi" w:cstheme="majorHAnsi"/>
          <w:b/>
          <w:i/>
        </w:rPr>
        <w:t xml:space="preserve"> nem parcialmente</w:t>
      </w:r>
      <w:r w:rsidR="00C00E5F" w:rsidRPr="00E33894">
        <w:rPr>
          <w:rFonts w:asciiTheme="majorHAnsi" w:hAnsiTheme="majorHAnsi" w:cstheme="majorHAnsi"/>
        </w:rPr>
        <w:t xml:space="preserve">, e, quem sabe, nem voltariam a procurar por falta de segurança em “terá ou </w:t>
      </w:r>
      <w:proofErr w:type="gramStart"/>
      <w:r w:rsidR="00C00E5F" w:rsidRPr="00E33894">
        <w:rPr>
          <w:rFonts w:asciiTheme="majorHAnsi" w:hAnsiTheme="majorHAnsi" w:cstheme="majorHAnsi"/>
        </w:rPr>
        <w:t>não?”</w:t>
      </w:r>
      <w:proofErr w:type="gramEnd"/>
      <w:r w:rsidR="00F373FE" w:rsidRPr="00E33894">
        <w:rPr>
          <w:rFonts w:asciiTheme="majorHAnsi" w:hAnsiTheme="majorHAnsi" w:cstheme="majorHAnsi"/>
        </w:rPr>
        <w:t xml:space="preserve"> </w:t>
      </w:r>
      <w:r w:rsidR="00B80EE3">
        <w:rPr>
          <w:rFonts w:asciiTheme="majorHAnsi" w:hAnsiTheme="majorHAnsi" w:cstheme="majorHAnsi"/>
        </w:rPr>
        <w:t>Então, para uma situação desta gravidade, cabem ações que impeçam isto de acontecer, correto?</w:t>
      </w:r>
    </w:p>
    <w:p w14:paraId="32BE4AE2" w14:textId="421433C5" w:rsidR="00E33894" w:rsidRDefault="00E33894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E33894">
        <w:rPr>
          <w:rFonts w:asciiTheme="majorHAnsi" w:hAnsiTheme="majorHAnsi" w:cstheme="majorHAnsi"/>
        </w:rPr>
        <w:t>Logo, zona 3 (alt</w:t>
      </w:r>
      <w:r w:rsidR="00B80EE3">
        <w:rPr>
          <w:rFonts w:asciiTheme="majorHAnsi" w:hAnsiTheme="majorHAnsi" w:cstheme="majorHAnsi"/>
        </w:rPr>
        <w:t>a probabilidade e alto</w:t>
      </w:r>
      <w:r w:rsidRPr="00E33894">
        <w:rPr>
          <w:rFonts w:asciiTheme="majorHAnsi" w:hAnsiTheme="majorHAnsi" w:cstheme="majorHAnsi"/>
        </w:rPr>
        <w:t xml:space="preserve"> impacto).</w:t>
      </w:r>
    </w:p>
    <w:p w14:paraId="5AF5C0B5" w14:textId="1CE47DF2" w:rsidR="005464D7" w:rsidRDefault="005464D7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falar sobre monitoramento...</w:t>
      </w:r>
    </w:p>
    <w:p w14:paraId="02DFDD13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130D141" w14:textId="77777777" w:rsidR="00B8268A" w:rsidRPr="00F6202E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0C96949" w14:textId="7BFC2248" w:rsidR="006538A4" w:rsidRDefault="006538A4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5" w:name="_Toc508985143"/>
      <w:r>
        <w:rPr>
          <w:rFonts w:asciiTheme="majorHAnsi" w:eastAsia="Verdana" w:hAnsiTheme="majorHAnsi" w:cstheme="majorHAnsi"/>
        </w:rPr>
        <w:lastRenderedPageBreak/>
        <w:t>Monitoramento</w:t>
      </w:r>
      <w:bookmarkEnd w:id="5"/>
    </w:p>
    <w:p w14:paraId="48E8ED48" w14:textId="0643E504" w:rsidR="0080488D" w:rsidRDefault="00B319D8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Todo plano de ação deve ser monitorado, pois, sem isso, não temos como saber se </w:t>
      </w:r>
      <w:r w:rsidR="005464D7">
        <w:rPr>
          <w:rFonts w:asciiTheme="majorHAnsi" w:hAnsiTheme="majorHAnsi" w:cstheme="majorHAnsi"/>
          <w:b/>
        </w:rPr>
        <w:t xml:space="preserve">ele </w:t>
      </w:r>
      <w:r>
        <w:rPr>
          <w:rFonts w:asciiTheme="majorHAnsi" w:hAnsiTheme="majorHAnsi" w:cstheme="majorHAnsi"/>
          <w:b/>
        </w:rPr>
        <w:t>está sendo de fato implantado, em que fase está, ou se foi concluído.</w:t>
      </w:r>
    </w:p>
    <w:p w14:paraId="33F282E0" w14:textId="56210714" w:rsidR="00B319D8" w:rsidRDefault="00AA018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v</w:t>
      </w:r>
      <w:r w:rsidR="005464D7">
        <w:rPr>
          <w:rFonts w:asciiTheme="majorHAnsi" w:hAnsiTheme="majorHAnsi" w:cstheme="majorHAnsi"/>
        </w:rPr>
        <w:t>ocê deve conhecer o famoso Ciclo PDCA e</w:t>
      </w:r>
      <w:r>
        <w:rPr>
          <w:rFonts w:asciiTheme="majorHAnsi" w:hAnsiTheme="majorHAnsi" w:cstheme="majorHAnsi"/>
        </w:rPr>
        <w:t xml:space="preserve"> a esta altura,</w:t>
      </w:r>
      <w:r w:rsidR="005464D7">
        <w:rPr>
          <w:rFonts w:asciiTheme="majorHAnsi" w:hAnsiTheme="majorHAnsi" w:cstheme="majorHAnsi"/>
        </w:rPr>
        <w:t xml:space="preserve"> a</w:t>
      </w:r>
      <w:r w:rsidR="00B319D8">
        <w:rPr>
          <w:rFonts w:asciiTheme="majorHAnsi" w:hAnsiTheme="majorHAnsi" w:cstheme="majorHAnsi"/>
        </w:rPr>
        <w:t xml:space="preserve">companhando a evolução dos assuntos nesta </w:t>
      </w:r>
      <w:proofErr w:type="gramStart"/>
      <w:r w:rsidR="00B319D8">
        <w:rPr>
          <w:rFonts w:asciiTheme="majorHAnsi" w:hAnsiTheme="majorHAnsi" w:cstheme="majorHAnsi"/>
        </w:rPr>
        <w:t>aula,</w:t>
      </w:r>
      <w:r w:rsidR="005464D7">
        <w:rPr>
          <w:rFonts w:asciiTheme="majorHAnsi" w:hAnsiTheme="majorHAnsi" w:cstheme="majorHAnsi"/>
        </w:rPr>
        <w:t xml:space="preserve"> </w:t>
      </w:r>
      <w:r w:rsidR="00B319D8">
        <w:rPr>
          <w:rFonts w:asciiTheme="majorHAnsi" w:hAnsiTheme="majorHAnsi" w:cstheme="majorHAnsi"/>
        </w:rPr>
        <w:t xml:space="preserve"> talvez</w:t>
      </w:r>
      <w:proofErr w:type="gramEnd"/>
      <w:r w:rsidR="00B319D8">
        <w:rPr>
          <w:rFonts w:asciiTheme="majorHAnsi" w:hAnsiTheme="majorHAnsi" w:cstheme="majorHAnsi"/>
        </w:rPr>
        <w:t>, já o tenha identificado. Certo?</w:t>
      </w:r>
    </w:p>
    <w:p w14:paraId="79927668" w14:textId="4E4A88EA" w:rsidR="00566068" w:rsidRDefault="00AA018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qualquer forma</w:t>
      </w:r>
      <w:r w:rsidR="00B319D8">
        <w:rPr>
          <w:rFonts w:asciiTheme="majorHAnsi" w:hAnsiTheme="majorHAnsi" w:cstheme="majorHAnsi"/>
        </w:rPr>
        <w:t>, vamos apresentar, ou ajudar a recordar, o que é este Ciclo PDCA apresentado na Norma ABNT NBR ISO 9000.</w:t>
      </w:r>
    </w:p>
    <w:p w14:paraId="2C4EC99B" w14:textId="243505AE" w:rsidR="00A659B9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1536" behindDoc="0" locked="0" layoutInCell="1" allowOverlap="1" wp14:anchorId="60B32253" wp14:editId="50E464AE">
            <wp:simplePos x="0" y="0"/>
            <wp:positionH relativeFrom="column">
              <wp:posOffset>1652270</wp:posOffset>
            </wp:positionH>
            <wp:positionV relativeFrom="paragraph">
              <wp:posOffset>655955</wp:posOffset>
            </wp:positionV>
            <wp:extent cx="2338070" cy="2311400"/>
            <wp:effectExtent l="0" t="0" r="5080" b="0"/>
            <wp:wrapTopAndBottom/>
            <wp:docPr id="12" name="Imagem 12" descr="http://prodsaude-entib.org.br/prodsaude/imagens/PS_RISC_A05_3_P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odsaude-entib.org.br/prodsaude/imagens/PS_RISC_A05_3_PDC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068" w:rsidRPr="00B8268A">
        <w:rPr>
          <w:rFonts w:asciiTheme="majorHAnsi" w:hAnsiTheme="majorHAnsi" w:cstheme="majorHAnsi"/>
        </w:rPr>
        <w:t xml:space="preserve"> O PDCA é uma técnica de gestão interativa que consiste em quatro passos e que tem o objetivo melhorar os processos e os produtos de maneira contínua.</w:t>
      </w:r>
    </w:p>
    <w:p w14:paraId="6253EF4C" w14:textId="3CA1BF4F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88BDD1" w14:textId="399DDD5E" w:rsidR="00C400A5" w:rsidRDefault="00C400A5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entender melhor o que cada etapa significa, e onde cada uma pode ser encaixada na gestão de riscos!</w:t>
      </w:r>
    </w:p>
    <w:p w14:paraId="6CFAF5E9" w14:textId="74EB1CE9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proofErr w:type="spellStart"/>
      <w:r w:rsidRPr="00B8268A">
        <w:rPr>
          <w:rFonts w:asciiTheme="majorHAnsi" w:hAnsiTheme="majorHAnsi" w:cstheme="majorHAnsi"/>
          <w:b/>
          <w:color w:val="008080"/>
        </w:rPr>
        <w:t>Plan</w:t>
      </w:r>
      <w:proofErr w:type="spellEnd"/>
      <w:r w:rsidRPr="00B8268A">
        <w:rPr>
          <w:rFonts w:asciiTheme="majorHAnsi" w:hAnsiTheme="majorHAnsi" w:cstheme="majorHAnsi"/>
          <w:b/>
          <w:color w:val="008080"/>
        </w:rPr>
        <w:t xml:space="preserve"> (planejar)</w:t>
      </w:r>
      <w:r w:rsidRPr="00B8268A">
        <w:rPr>
          <w:rFonts w:asciiTheme="majorHAnsi" w:hAnsiTheme="majorHAnsi" w:cstheme="majorHAnsi"/>
          <w:color w:val="008080"/>
        </w:rPr>
        <w:t xml:space="preserve">: </w:t>
      </w:r>
      <w:r w:rsidR="00CC5279" w:rsidRPr="00B8268A">
        <w:rPr>
          <w:rFonts w:asciiTheme="majorHAnsi" w:hAnsiTheme="majorHAnsi" w:cstheme="majorHAnsi"/>
        </w:rPr>
        <w:t xml:space="preserve">nesta </w:t>
      </w:r>
      <w:r w:rsidRPr="00B8268A">
        <w:rPr>
          <w:rFonts w:asciiTheme="majorHAnsi" w:hAnsiTheme="majorHAnsi" w:cstheme="majorHAnsi"/>
        </w:rPr>
        <w:t>etapa são definidos os problemas a serem tratados, ou seja, para a gestão de riscos, trata-se das saídas nas análises realizadas – quais são os riscos, quais seus pesos e quais ações serão demandadas.</w:t>
      </w:r>
    </w:p>
    <w:p w14:paraId="23F34D8A" w14:textId="5F37A613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B8268A">
        <w:rPr>
          <w:rFonts w:asciiTheme="majorHAnsi" w:hAnsiTheme="majorHAnsi" w:cstheme="majorHAnsi"/>
          <w:b/>
          <w:color w:val="008080"/>
        </w:rPr>
        <w:t>Do (executar)</w:t>
      </w:r>
      <w:r w:rsidRPr="00B8268A">
        <w:rPr>
          <w:rFonts w:asciiTheme="majorHAnsi" w:hAnsiTheme="majorHAnsi" w:cstheme="majorHAnsi"/>
          <w:color w:val="008080"/>
        </w:rPr>
        <w:t xml:space="preserve">: </w:t>
      </w:r>
      <w:r w:rsidRPr="00B8268A">
        <w:rPr>
          <w:rFonts w:asciiTheme="majorHAnsi" w:hAnsiTheme="majorHAnsi" w:cstheme="majorHAnsi"/>
        </w:rPr>
        <w:t>aqui, temos a implantação das ações de fato, quer sejam ignorar, mitigar ou prevenir o risco.</w:t>
      </w:r>
    </w:p>
    <w:p w14:paraId="23AB8F24" w14:textId="7C22D44E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proofErr w:type="spellStart"/>
      <w:r w:rsidRPr="00B8268A">
        <w:rPr>
          <w:rFonts w:asciiTheme="majorHAnsi" w:hAnsiTheme="majorHAnsi" w:cstheme="majorHAnsi"/>
          <w:b/>
          <w:color w:val="008080"/>
        </w:rPr>
        <w:t>Check</w:t>
      </w:r>
      <w:proofErr w:type="spellEnd"/>
      <w:r w:rsidRPr="00B8268A">
        <w:rPr>
          <w:rFonts w:asciiTheme="majorHAnsi" w:hAnsiTheme="majorHAnsi" w:cstheme="majorHAnsi"/>
          <w:b/>
          <w:color w:val="008080"/>
        </w:rPr>
        <w:t xml:space="preserve"> (checar, monitorar)</w:t>
      </w:r>
      <w:r w:rsidRPr="00B8268A">
        <w:rPr>
          <w:rFonts w:asciiTheme="majorHAnsi" w:hAnsiTheme="majorHAnsi" w:cstheme="majorHAnsi"/>
          <w:color w:val="008080"/>
        </w:rPr>
        <w:t xml:space="preserve">: </w:t>
      </w:r>
      <w:r w:rsidRPr="00B8268A">
        <w:rPr>
          <w:rFonts w:asciiTheme="majorHAnsi" w:hAnsiTheme="majorHAnsi" w:cstheme="majorHAnsi"/>
        </w:rPr>
        <w:t xml:space="preserve">precisamos analisar se as ações definidas no PLAN, e executadas no DO estão surtindo os efeitos esperados, ou seja,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>estão sendo eficazes ou não!</w:t>
      </w:r>
    </w:p>
    <w:p w14:paraId="3CD5CE56" w14:textId="14F2F0A8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proofErr w:type="spellStart"/>
      <w:r w:rsidRPr="00B8268A">
        <w:rPr>
          <w:rFonts w:asciiTheme="majorHAnsi" w:hAnsiTheme="majorHAnsi" w:cstheme="majorHAnsi"/>
          <w:b/>
          <w:color w:val="008080"/>
        </w:rPr>
        <w:t>Act</w:t>
      </w:r>
      <w:proofErr w:type="spellEnd"/>
      <w:r w:rsidRPr="00B8268A">
        <w:rPr>
          <w:rFonts w:asciiTheme="majorHAnsi" w:hAnsiTheme="majorHAnsi" w:cstheme="majorHAnsi"/>
          <w:b/>
          <w:color w:val="008080"/>
        </w:rPr>
        <w:t xml:space="preserve"> (agir)</w:t>
      </w:r>
      <w:r w:rsidRPr="00B8268A">
        <w:rPr>
          <w:rFonts w:asciiTheme="majorHAnsi" w:hAnsiTheme="majorHAnsi" w:cstheme="majorHAnsi"/>
          <w:color w:val="008080"/>
        </w:rPr>
        <w:t xml:space="preserve">: </w:t>
      </w:r>
      <w:r w:rsidRPr="00B8268A">
        <w:rPr>
          <w:rFonts w:asciiTheme="majorHAnsi" w:hAnsiTheme="majorHAnsi" w:cstheme="majorHAnsi"/>
        </w:rPr>
        <w:t xml:space="preserve">com base no resultado do monitoramento realizado, cabe à gestão de riscos definir se manterá as ações,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>alterará alguma que não est</w:t>
      </w:r>
      <w:r w:rsidR="00CC5279" w:rsidRPr="00B8268A">
        <w:rPr>
          <w:rFonts w:asciiTheme="majorHAnsi" w:hAnsiTheme="majorHAnsi" w:cstheme="majorHAnsi"/>
        </w:rPr>
        <w:t>eja</w:t>
      </w:r>
      <w:r w:rsidRPr="00B8268A">
        <w:rPr>
          <w:rFonts w:asciiTheme="majorHAnsi" w:hAnsiTheme="majorHAnsi" w:cstheme="majorHAnsi"/>
        </w:rPr>
        <w:t xml:space="preserve"> surtindo a eficácia desejada, ou, até mesmo,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 xml:space="preserve">eliminará alguma que não </w:t>
      </w:r>
      <w:r w:rsidR="00CC5279" w:rsidRPr="00B8268A">
        <w:rPr>
          <w:rFonts w:asciiTheme="majorHAnsi" w:hAnsiTheme="majorHAnsi" w:cstheme="majorHAnsi"/>
        </w:rPr>
        <w:t xml:space="preserve">esteja </w:t>
      </w:r>
      <w:r w:rsidRPr="00B8268A">
        <w:rPr>
          <w:rFonts w:asciiTheme="majorHAnsi" w:hAnsiTheme="majorHAnsi" w:cstheme="majorHAnsi"/>
        </w:rPr>
        <w:t>sendo eficaz!</w:t>
      </w:r>
    </w:p>
    <w:p w14:paraId="5721B333" w14:textId="4D42449D" w:rsidR="00B315E3" w:rsidRDefault="00B315E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Então, logo após, ou durante a execução das ações planejadas, </w:t>
      </w:r>
      <w:r>
        <w:rPr>
          <w:rFonts w:asciiTheme="majorHAnsi" w:hAnsiTheme="majorHAnsi" w:cstheme="majorHAnsi"/>
        </w:rPr>
        <w:t>cabe aos responsáveis pelo gerenciamento dos riscos</w:t>
      </w:r>
      <w:r w:rsidR="001720F6">
        <w:rPr>
          <w:rFonts w:asciiTheme="majorHAnsi" w:hAnsiTheme="majorHAnsi" w:cstheme="majorHAnsi"/>
        </w:rPr>
        <w:t xml:space="preserve"> monitorar continuamente a eficácia das ações.</w:t>
      </w:r>
    </w:p>
    <w:p w14:paraId="50634930" w14:textId="5DCBC4D7" w:rsidR="001720F6" w:rsidRDefault="001720F6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isso faz parte da Cultura do Risco!</w:t>
      </w:r>
    </w:p>
    <w:p w14:paraId="6D4B4EA2" w14:textId="55178C4C" w:rsidR="001720F6" w:rsidRDefault="00DC7F6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pensar juntos</w:t>
      </w:r>
      <w:r w:rsidR="001720F6">
        <w:rPr>
          <w:rFonts w:asciiTheme="majorHAnsi" w:hAnsiTheme="majorHAnsi" w:cstheme="majorHAnsi"/>
        </w:rPr>
        <w:t>!</w:t>
      </w:r>
    </w:p>
    <w:p w14:paraId="29E2E694" w14:textId="036E2345" w:rsidR="001720F6" w:rsidRDefault="001720F6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que adianta a realização de todo um estudo detalhadíssimo dos processos, a fim de identificar os riscos associados a cada etapa, para, com isso, criar planos de ação detalhados e coloca-los em prática, SEM QUE </w:t>
      </w:r>
      <w:r w:rsidR="00DC7F6D">
        <w:rPr>
          <w:rFonts w:asciiTheme="majorHAnsi" w:hAnsiTheme="majorHAnsi" w:cstheme="majorHAnsi"/>
        </w:rPr>
        <w:t xml:space="preserve">ALGUÉM </w:t>
      </w:r>
      <w:r>
        <w:rPr>
          <w:rFonts w:asciiTheme="majorHAnsi" w:hAnsiTheme="majorHAnsi" w:cstheme="majorHAnsi"/>
        </w:rPr>
        <w:t>DÊ O DEVIDO ACOMPANHAMENTO DOS RESULTADOS QUE ESTÃO APARECENDO??</w:t>
      </w:r>
    </w:p>
    <w:p w14:paraId="71E73C5C" w14:textId="6B0B9530" w:rsidR="001720F6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monitoramento constante, </w:t>
      </w:r>
      <w:r w:rsidR="00DC7F6D">
        <w:rPr>
          <w:rFonts w:asciiTheme="majorHAnsi" w:hAnsiTheme="majorHAnsi" w:cstheme="majorHAnsi"/>
        </w:rPr>
        <w:t xml:space="preserve">EM </w:t>
      </w:r>
      <w:r>
        <w:rPr>
          <w:rFonts w:asciiTheme="majorHAnsi" w:hAnsiTheme="majorHAnsi" w:cstheme="majorHAnsi"/>
        </w:rPr>
        <w:t>curto, médio e longo prazo, deve ser descrito, com responsabilidades definidas, e com apresentação de resultados às partes interessadas.</w:t>
      </w:r>
    </w:p>
    <w:p w14:paraId="3DB3B9E3" w14:textId="56B70042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chamada realimentação dos riscos baseia-se neste monitoramento!</w:t>
      </w:r>
    </w:p>
    <w:p w14:paraId="4591B7F9" w14:textId="69BFD10A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Será que algum risco está sendo mais impactante que o previsto? Ou está ocorrendo com maior (ou menor) frequência do que inicialmente previsto?</w:t>
      </w:r>
    </w:p>
    <w:p w14:paraId="7EC34F16" w14:textId="5C1EFDE2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Como responder a estas IMPORTANTÍISSIMAS questões sem o monitoramento?</w:t>
      </w:r>
    </w:p>
    <w:p w14:paraId="59316015" w14:textId="3BFB009E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Mas, como monitorar?</w:t>
      </w:r>
    </w:p>
    <w:p w14:paraId="63BFA8CF" w14:textId="05C8EC49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esta resposta não é nada fácil, pois depende muito de cada caso, cada risco, cada processo.</w:t>
      </w:r>
    </w:p>
    <w:p w14:paraId="73F7104A" w14:textId="41FEA06D" w:rsidR="00CC420A" w:rsidRDefault="00DC7F6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Mas vamos </w:t>
      </w:r>
      <w:r w:rsidR="00CC420A">
        <w:rPr>
          <w:rFonts w:asciiTheme="majorHAnsi" w:hAnsiTheme="majorHAnsi" w:cstheme="majorHAnsi"/>
        </w:rPr>
        <w:t>tentar deixar isso mais claro</w:t>
      </w:r>
      <w:r>
        <w:rPr>
          <w:rFonts w:asciiTheme="majorHAnsi" w:hAnsiTheme="majorHAnsi" w:cstheme="majorHAnsi"/>
        </w:rPr>
        <w:t xml:space="preserve"> com um exemplo</w:t>
      </w:r>
      <w:r w:rsidR="00CC420A">
        <w:rPr>
          <w:rFonts w:asciiTheme="majorHAnsi" w:hAnsiTheme="majorHAnsi" w:cstheme="majorHAnsi"/>
        </w:rPr>
        <w:t>:</w:t>
      </w:r>
    </w:p>
    <w:p w14:paraId="0F4B7719" w14:textId="605D45FE" w:rsidR="00CC420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2560" behindDoc="0" locked="0" layoutInCell="1" allowOverlap="1" wp14:anchorId="560524AD" wp14:editId="5FC576B0">
            <wp:simplePos x="0" y="0"/>
            <wp:positionH relativeFrom="column">
              <wp:posOffset>1270</wp:posOffset>
            </wp:positionH>
            <wp:positionV relativeFrom="paragraph">
              <wp:posOffset>311785</wp:posOffset>
            </wp:positionV>
            <wp:extent cx="2730500" cy="1818640"/>
            <wp:effectExtent l="0" t="0" r="0" b="0"/>
            <wp:wrapSquare wrapText="bothSides"/>
            <wp:docPr id="13" name="Imagem 13" descr="http://prodsaude-entib.org.br/prodsaude/imagens/PS_RISC_A03_2D_pa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rodsaude-entib.org.br/prodsaude/imagens/PS_RISC_A03_2D_padari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19">
        <w:rPr>
          <w:rFonts w:asciiTheme="majorHAnsi" w:hAnsiTheme="majorHAnsi" w:cstheme="majorHAnsi"/>
        </w:rPr>
        <w:t>Voltando ao caso dos pães de queijo, lembramos que os seguintes riscos foram identificados:</w:t>
      </w:r>
    </w:p>
    <w:p w14:paraId="4CE89D15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FE7C911" w14:textId="77777777" w:rsidR="00B8268A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 xml:space="preserve">a) Padeiro não ir </w:t>
      </w:r>
    </w:p>
    <w:p w14:paraId="7E0B5486" w14:textId="77777777" w:rsidR="00B8268A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>b) Não ter quantidade suficiente para comprar</w:t>
      </w:r>
    </w:p>
    <w:p w14:paraId="7C62B9A8" w14:textId="5F5BC48A" w:rsidR="00557642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>c) Não ter ingredientes</w:t>
      </w:r>
    </w:p>
    <w:p w14:paraId="12DF156F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345FEE5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449DFDB" w14:textId="48A05906" w:rsidR="00C400A5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</w:t>
      </w:r>
      <w:r w:rsidR="00D92819" w:rsidRPr="00B8268A">
        <w:rPr>
          <w:rFonts w:asciiTheme="majorHAnsi" w:hAnsiTheme="majorHAnsi" w:cstheme="majorHAnsi"/>
        </w:rPr>
        <w:t xml:space="preserve"> nosso exemplo, decidimos que:</w:t>
      </w:r>
    </w:p>
    <w:p w14:paraId="539FCF97" w14:textId="12B4BA3A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O padeiro não ir:</w:t>
      </w:r>
      <w:r>
        <w:rPr>
          <w:rFonts w:asciiTheme="majorHAnsi" w:hAnsiTheme="majorHAnsi" w:cstheme="majorHAnsi"/>
        </w:rPr>
        <w:t xml:space="preserve"> não iremos agir</w:t>
      </w:r>
    </w:p>
    <w:p w14:paraId="005CCFF9" w14:textId="7B713513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Não ter quantidade suficiente para comprar:</w:t>
      </w:r>
      <w:r>
        <w:rPr>
          <w:rFonts w:asciiTheme="majorHAnsi" w:hAnsiTheme="majorHAnsi" w:cstheme="majorHAnsi"/>
        </w:rPr>
        <w:t xml:space="preserve"> vamos mitigar is</w:t>
      </w:r>
      <w:r w:rsidR="001B7EA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o</w:t>
      </w:r>
    </w:p>
    <w:p w14:paraId="745248B3" w14:textId="0ABFF5A3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Não ter ingredientes:</w:t>
      </w:r>
      <w:r>
        <w:rPr>
          <w:rFonts w:asciiTheme="majorHAnsi" w:hAnsiTheme="majorHAnsi" w:cstheme="majorHAnsi"/>
        </w:rPr>
        <w:t xml:space="preserve"> vamos prevenir is</w:t>
      </w:r>
      <w:r w:rsidR="001B7EA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o</w:t>
      </w:r>
    </w:p>
    <w:p w14:paraId="40417DD6" w14:textId="77777777" w:rsidR="00557642" w:rsidRDefault="00557642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3DBBF2E" w14:textId="23BB292E" w:rsidR="00D92819" w:rsidRPr="00D92819" w:rsidRDefault="00D9281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O monitoramento</w:t>
      </w:r>
      <w:r>
        <w:rPr>
          <w:rFonts w:asciiTheme="majorHAnsi" w:hAnsiTheme="majorHAnsi" w:cstheme="majorHAnsi"/>
        </w:rPr>
        <w:t xml:space="preserve"> deve ser feito em cada ação, ou seja, desde não fazer </w:t>
      </w:r>
      <w:r w:rsidR="00B967FC">
        <w:rPr>
          <w:rFonts w:asciiTheme="majorHAnsi" w:hAnsiTheme="majorHAnsi" w:cstheme="majorHAnsi"/>
        </w:rPr>
        <w:t xml:space="preserve">coisa alguma </w:t>
      </w:r>
      <w:r>
        <w:rPr>
          <w:rFonts w:asciiTheme="majorHAnsi" w:hAnsiTheme="majorHAnsi" w:cstheme="majorHAnsi"/>
        </w:rPr>
        <w:t>(</w:t>
      </w:r>
      <w:r w:rsidRPr="00D92819">
        <w:rPr>
          <w:rFonts w:asciiTheme="majorHAnsi" w:hAnsiTheme="majorHAnsi" w:cstheme="majorHAnsi"/>
          <w:i/>
        </w:rPr>
        <w:t xml:space="preserve">pois </w:t>
      </w:r>
      <w:r w:rsidR="00B967FC">
        <w:rPr>
          <w:rFonts w:asciiTheme="majorHAnsi" w:hAnsiTheme="majorHAnsi" w:cstheme="majorHAnsi"/>
          <w:i/>
        </w:rPr>
        <w:t>isto</w:t>
      </w:r>
      <w:r w:rsidRPr="00D92819">
        <w:rPr>
          <w:rFonts w:asciiTheme="majorHAnsi" w:hAnsiTheme="majorHAnsi" w:cstheme="majorHAnsi"/>
          <w:i/>
        </w:rPr>
        <w:t xml:space="preserve"> é uma ação também</w:t>
      </w:r>
      <w:r>
        <w:rPr>
          <w:rFonts w:asciiTheme="majorHAnsi" w:hAnsiTheme="majorHAnsi" w:cstheme="majorHAnsi"/>
        </w:rPr>
        <w:t>!), até impedir um risco de ocorrer</w:t>
      </w:r>
      <w:r w:rsidR="0066606B">
        <w:rPr>
          <w:rFonts w:asciiTheme="majorHAnsi" w:hAnsiTheme="majorHAnsi" w:cstheme="majorHAnsi"/>
        </w:rPr>
        <w:t>.</w:t>
      </w:r>
    </w:p>
    <w:p w14:paraId="049E5BF4" w14:textId="77777777" w:rsidR="00557642" w:rsidRDefault="00557642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45C5AACF" w14:textId="77777777" w:rsidR="00400A22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Vamos começar do mais simples</w:t>
      </w:r>
      <w:r w:rsidR="00237D22" w:rsidRPr="00A25C20">
        <w:rPr>
          <w:rFonts w:asciiTheme="majorHAnsi" w:hAnsiTheme="majorHAnsi" w:cstheme="majorHAnsi"/>
        </w:rPr>
        <w:t xml:space="preserve">... </w:t>
      </w:r>
    </w:p>
    <w:p w14:paraId="5E246E1A" w14:textId="77777777" w:rsidR="00557642" w:rsidRDefault="00557642" w:rsidP="00B8268A">
      <w:pPr>
        <w:spacing w:line="360" w:lineRule="auto"/>
        <w:jc w:val="both"/>
      </w:pPr>
    </w:p>
    <w:p w14:paraId="28BA524F" w14:textId="117A4B05" w:rsidR="00237D22" w:rsidRPr="0058271C" w:rsidRDefault="00557642" w:rsidP="00B8268A">
      <w:pPr>
        <w:spacing w:line="360" w:lineRule="auto"/>
        <w:jc w:val="both"/>
        <w:rPr>
          <w:color w:val="008080"/>
          <w:sz w:val="24"/>
          <w:szCs w:val="24"/>
        </w:rPr>
      </w:pPr>
      <w:r w:rsidRPr="0058271C">
        <w:rPr>
          <w:b/>
          <w:color w:val="008080"/>
          <w:sz w:val="24"/>
          <w:szCs w:val="24"/>
          <w:u w:val="single"/>
        </w:rPr>
        <w:t>Risco “a”</w:t>
      </w:r>
      <w:r w:rsidR="00237D22" w:rsidRPr="0058271C">
        <w:rPr>
          <w:b/>
          <w:color w:val="008080"/>
          <w:sz w:val="24"/>
          <w:szCs w:val="24"/>
          <w:u w:val="single"/>
        </w:rPr>
        <w:t>:</w:t>
      </w:r>
      <w:r w:rsidRPr="0058271C">
        <w:rPr>
          <w:color w:val="008080"/>
          <w:sz w:val="24"/>
          <w:szCs w:val="24"/>
        </w:rPr>
        <w:t xml:space="preserve"> </w:t>
      </w:r>
      <w:r w:rsidRPr="0058271C">
        <w:rPr>
          <w:b/>
          <w:color w:val="008080"/>
          <w:sz w:val="24"/>
          <w:szCs w:val="24"/>
        </w:rPr>
        <w:t xml:space="preserve">O </w:t>
      </w:r>
      <w:r w:rsidR="00237D22" w:rsidRPr="0058271C">
        <w:rPr>
          <w:b/>
          <w:color w:val="008080"/>
          <w:sz w:val="24"/>
          <w:szCs w:val="24"/>
        </w:rPr>
        <w:t>padeiro não ir</w:t>
      </w:r>
    </w:p>
    <w:p w14:paraId="7F57BE7D" w14:textId="6FB04A9C" w:rsidR="00557642" w:rsidRPr="00A25C20" w:rsidRDefault="00237D22" w:rsidP="00B8268A">
      <w:pPr>
        <w:spacing w:line="360" w:lineRule="auto"/>
        <w:jc w:val="both"/>
        <w:rPr>
          <w:b/>
        </w:rPr>
      </w:pPr>
      <w:r w:rsidRPr="00A25C20">
        <w:rPr>
          <w:rFonts w:asciiTheme="majorHAnsi" w:hAnsiTheme="majorHAnsi" w:cstheme="majorHAnsi"/>
          <w:b/>
          <w:u w:val="single"/>
        </w:rPr>
        <w:t>Ação:</w:t>
      </w:r>
      <w:r w:rsidRPr="00A25C20">
        <w:rPr>
          <w:rFonts w:asciiTheme="majorHAnsi" w:hAnsiTheme="majorHAnsi" w:cstheme="majorHAnsi"/>
          <w:b/>
        </w:rPr>
        <w:t xml:space="preserve"> </w:t>
      </w:r>
      <w:r w:rsidR="00400A22" w:rsidRPr="00400A22">
        <w:rPr>
          <w:rFonts w:asciiTheme="majorHAnsi" w:hAnsiTheme="majorHAnsi" w:cstheme="majorHAnsi"/>
          <w:b/>
        </w:rPr>
        <w:t>N</w:t>
      </w:r>
      <w:r w:rsidRPr="00A25C20">
        <w:rPr>
          <w:rFonts w:asciiTheme="majorHAnsi" w:hAnsiTheme="majorHAnsi" w:cstheme="majorHAnsi"/>
          <w:b/>
        </w:rPr>
        <w:t>ão fazer coisa alguma</w:t>
      </w:r>
      <w:r w:rsidR="00557642" w:rsidRPr="00A25C20">
        <w:rPr>
          <w:b/>
        </w:rPr>
        <w:t xml:space="preserve"> </w:t>
      </w:r>
    </w:p>
    <w:p w14:paraId="0B2C88DF" w14:textId="17E22197" w:rsidR="00400A22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Neste caso, a padaria mant</w:t>
      </w:r>
      <w:r w:rsidR="00B967FC" w:rsidRPr="00A25C20">
        <w:rPr>
          <w:rFonts w:asciiTheme="majorHAnsi" w:hAnsiTheme="majorHAnsi" w:cstheme="majorHAnsi"/>
        </w:rPr>
        <w:t>é</w:t>
      </w:r>
      <w:r w:rsidRPr="00A25C20">
        <w:rPr>
          <w:rFonts w:asciiTheme="majorHAnsi" w:hAnsiTheme="majorHAnsi" w:cstheme="majorHAnsi"/>
        </w:rPr>
        <w:t>m o m</w:t>
      </w:r>
      <w:r w:rsidRPr="00400A22">
        <w:rPr>
          <w:rFonts w:asciiTheme="majorHAnsi" w:hAnsiTheme="majorHAnsi" w:cstheme="majorHAnsi"/>
        </w:rPr>
        <w:t xml:space="preserve">onitoramento na frequência de faltas do padeiro. </w:t>
      </w:r>
    </w:p>
    <w:p w14:paraId="0F8C4244" w14:textId="468B76E7" w:rsidR="0066606B" w:rsidRPr="00A25C20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400A22">
        <w:rPr>
          <w:rFonts w:asciiTheme="majorHAnsi" w:hAnsiTheme="majorHAnsi" w:cstheme="majorHAnsi"/>
        </w:rPr>
        <w:t>Temos</w:t>
      </w:r>
      <w:r w:rsidRPr="00A25C20">
        <w:rPr>
          <w:rFonts w:asciiTheme="majorHAnsi" w:hAnsiTheme="majorHAnsi" w:cstheme="majorHAnsi"/>
          <w:b/>
        </w:rPr>
        <w:t>,</w:t>
      </w:r>
      <w:r w:rsidRPr="00A25C20">
        <w:rPr>
          <w:rFonts w:asciiTheme="majorHAnsi" w:hAnsiTheme="majorHAnsi" w:cstheme="majorHAnsi"/>
        </w:rPr>
        <w:t xml:space="preserve"> então, as seguintes hipóteses (dentre outras):</w:t>
      </w:r>
    </w:p>
    <w:p w14:paraId="781A0D5C" w14:textId="3EB3265E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segue </w:t>
      </w:r>
      <w:r w:rsidRPr="00B069E4">
        <w:rPr>
          <w:rFonts w:asciiTheme="majorHAnsi" w:hAnsiTheme="majorHAnsi" w:cstheme="majorHAnsi"/>
          <w:u w:val="single"/>
        </w:rPr>
        <w:t>não faltando</w:t>
      </w:r>
      <w:r>
        <w:rPr>
          <w:rFonts w:asciiTheme="majorHAnsi" w:hAnsiTheme="majorHAnsi" w:cstheme="majorHAnsi"/>
        </w:rPr>
        <w:t xml:space="preserve"> (</w:t>
      </w:r>
      <w:r w:rsidR="00B967FC">
        <w:rPr>
          <w:rFonts w:asciiTheme="majorHAnsi" w:hAnsiTheme="majorHAnsi" w:cstheme="majorHAnsi"/>
        </w:rPr>
        <w:t xml:space="preserve">ou </w:t>
      </w:r>
      <w:r>
        <w:rPr>
          <w:rFonts w:asciiTheme="majorHAnsi" w:hAnsiTheme="majorHAnsi" w:cstheme="majorHAnsi"/>
        </w:rPr>
        <w:t>quase nunca)</w:t>
      </w:r>
    </w:p>
    <w:p w14:paraId="50096043" w14:textId="7C07A9C3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começou a faltar com uma frequência </w:t>
      </w:r>
      <w:r w:rsidRPr="00B069E4">
        <w:rPr>
          <w:rFonts w:asciiTheme="majorHAnsi" w:hAnsiTheme="majorHAnsi" w:cstheme="majorHAnsi"/>
          <w:u w:val="single"/>
        </w:rPr>
        <w:t>um pouco maior</w:t>
      </w:r>
    </w:p>
    <w:p w14:paraId="4D089D38" w14:textId="1C4382EC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começou a faltar com uma frequência </w:t>
      </w:r>
      <w:r w:rsidRPr="00B069E4">
        <w:rPr>
          <w:rFonts w:asciiTheme="majorHAnsi" w:hAnsiTheme="majorHAnsi" w:cstheme="majorHAnsi"/>
          <w:u w:val="single"/>
        </w:rPr>
        <w:t>bem maior</w:t>
      </w:r>
    </w:p>
    <w:p w14:paraId="3C5158A7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65025746" w14:textId="7EC59081" w:rsidR="0066606B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</w:t>
      </w:r>
      <w:r w:rsidR="0066606B">
        <w:rPr>
          <w:rFonts w:asciiTheme="majorHAnsi" w:hAnsiTheme="majorHAnsi" w:cstheme="majorHAnsi"/>
        </w:rPr>
        <w:t>sso é fácil</w:t>
      </w:r>
      <w:r>
        <w:rPr>
          <w:rFonts w:asciiTheme="majorHAnsi" w:hAnsiTheme="majorHAnsi" w:cstheme="majorHAnsi"/>
        </w:rPr>
        <w:t xml:space="preserve">... </w:t>
      </w:r>
      <w:r>
        <w:rPr>
          <w:rFonts w:asciiTheme="majorHAnsi" w:hAnsiTheme="majorHAnsi" w:cstheme="majorHAnsi"/>
          <w:b/>
        </w:rPr>
        <w:t>C</w:t>
      </w:r>
      <w:r w:rsidR="0066606B" w:rsidRPr="00DF5189">
        <w:rPr>
          <w:rFonts w:asciiTheme="majorHAnsi" w:hAnsiTheme="majorHAnsi" w:cstheme="majorHAnsi"/>
          <w:b/>
        </w:rPr>
        <w:t>ontrole de frequência do padeiro</w:t>
      </w:r>
      <w:r w:rsidR="0066606B">
        <w:rPr>
          <w:rFonts w:asciiTheme="majorHAnsi" w:hAnsiTheme="majorHAnsi" w:cstheme="majorHAnsi"/>
        </w:rPr>
        <w:t>.</w:t>
      </w:r>
    </w:p>
    <w:p w14:paraId="516B9DFB" w14:textId="77777777" w:rsidR="00237D22" w:rsidRDefault="00237D22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0B48498" w14:textId="61CF8863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ver as Ações (ACT) para cada uma das hipóteses:</w:t>
      </w:r>
    </w:p>
    <w:p w14:paraId="71B03493" w14:textId="7C459DCB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 xml:space="preserve">Não fazer </w:t>
      </w:r>
      <w:r w:rsidR="00B967FC">
        <w:rPr>
          <w:rFonts w:asciiTheme="majorHAnsi" w:hAnsiTheme="majorHAnsi" w:cstheme="majorHAnsi"/>
          <w:b/>
        </w:rPr>
        <w:t>coisa alguma</w:t>
      </w:r>
      <w:r>
        <w:rPr>
          <w:rFonts w:asciiTheme="majorHAnsi" w:hAnsiTheme="majorHAnsi" w:cstheme="majorHAnsi"/>
        </w:rPr>
        <w:t>, ou seja, manter o processo como está</w:t>
      </w:r>
      <w:r w:rsidR="00B967FC">
        <w:rPr>
          <w:rFonts w:asciiTheme="majorHAnsi" w:hAnsiTheme="majorHAnsi" w:cstheme="majorHAnsi"/>
        </w:rPr>
        <w:t>.</w:t>
      </w:r>
    </w:p>
    <w:p w14:paraId="5C2A972F" w14:textId="15C37B8C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Começar a pensar em ter </w:t>
      </w:r>
      <w:r w:rsidRPr="00AD44A7">
        <w:rPr>
          <w:rFonts w:asciiTheme="majorHAnsi" w:hAnsiTheme="majorHAnsi" w:cstheme="majorHAnsi"/>
          <w:b/>
        </w:rPr>
        <w:t>mais um ajudante</w:t>
      </w:r>
      <w:r>
        <w:rPr>
          <w:rFonts w:asciiTheme="majorHAnsi" w:hAnsiTheme="majorHAnsi" w:cstheme="majorHAnsi"/>
        </w:rPr>
        <w:t xml:space="preserve"> que seja bem </w:t>
      </w:r>
      <w:r w:rsidR="00B967FC">
        <w:rPr>
          <w:rFonts w:asciiTheme="majorHAnsi" w:hAnsiTheme="majorHAnsi" w:cstheme="majorHAnsi"/>
        </w:rPr>
        <w:t xml:space="preserve">capacitado </w:t>
      </w:r>
      <w:r>
        <w:rPr>
          <w:rFonts w:asciiTheme="majorHAnsi" w:hAnsiTheme="majorHAnsi" w:cstheme="majorHAnsi"/>
        </w:rPr>
        <w:t>para as eventuais faltas</w:t>
      </w:r>
      <w:r w:rsidR="00B967FC">
        <w:rPr>
          <w:rFonts w:asciiTheme="majorHAnsi" w:hAnsiTheme="majorHAnsi" w:cstheme="majorHAnsi"/>
        </w:rPr>
        <w:t>.</w:t>
      </w:r>
    </w:p>
    <w:p w14:paraId="5E460F6E" w14:textId="1E2CF2C2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Procurar um </w:t>
      </w:r>
      <w:r w:rsidRPr="00AD44A7">
        <w:rPr>
          <w:rFonts w:asciiTheme="majorHAnsi" w:hAnsiTheme="majorHAnsi" w:cstheme="majorHAnsi"/>
          <w:b/>
        </w:rPr>
        <w:t>novo padeiro</w:t>
      </w:r>
      <w:r>
        <w:rPr>
          <w:rFonts w:asciiTheme="majorHAnsi" w:hAnsiTheme="majorHAnsi" w:cstheme="majorHAnsi"/>
        </w:rPr>
        <w:t xml:space="preserve"> para, caso o atual definitivamente não trabalhe mais (por quaisquer que sejam os seus motivos), a padaria não fique sem um profissional com esta competência</w:t>
      </w:r>
      <w:r w:rsidR="00B967FC">
        <w:rPr>
          <w:rFonts w:asciiTheme="majorHAnsi" w:hAnsiTheme="majorHAnsi" w:cstheme="majorHAnsi"/>
        </w:rPr>
        <w:t>.</w:t>
      </w:r>
    </w:p>
    <w:p w14:paraId="2D4E15D3" w14:textId="77777777" w:rsidR="00237D22" w:rsidRDefault="00237D22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43550B21" w14:textId="1F72E0D4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Agora</w:t>
      </w:r>
      <w:r w:rsidRPr="00237D2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vamos analisar </w:t>
      </w:r>
      <w:r w:rsidR="00237D22">
        <w:rPr>
          <w:rFonts w:asciiTheme="majorHAnsi" w:hAnsiTheme="majorHAnsi" w:cstheme="majorHAnsi"/>
        </w:rPr>
        <w:t xml:space="preserve">o rico “b” e </w:t>
      </w:r>
      <w:r>
        <w:rPr>
          <w:rFonts w:asciiTheme="majorHAnsi" w:hAnsiTheme="majorHAnsi" w:cstheme="majorHAnsi"/>
        </w:rPr>
        <w:t xml:space="preserve">as medidas </w:t>
      </w:r>
      <w:r w:rsidRPr="00A25C20">
        <w:rPr>
          <w:rFonts w:asciiTheme="majorHAnsi" w:hAnsiTheme="majorHAnsi" w:cstheme="majorHAnsi"/>
        </w:rPr>
        <w:t>de mitigação definidas</w:t>
      </w:r>
      <w:r w:rsidRPr="00400A22">
        <w:rPr>
          <w:rFonts w:asciiTheme="majorHAnsi" w:hAnsiTheme="majorHAnsi" w:cstheme="majorHAnsi"/>
        </w:rPr>
        <w:t>:</w:t>
      </w:r>
    </w:p>
    <w:p w14:paraId="291ACECD" w14:textId="77777777" w:rsidR="00400A22" w:rsidRDefault="00400A22" w:rsidP="00B8268A">
      <w:pPr>
        <w:spacing w:line="360" w:lineRule="auto"/>
        <w:jc w:val="both"/>
        <w:rPr>
          <w:b/>
          <w:u w:val="single"/>
        </w:rPr>
      </w:pPr>
    </w:p>
    <w:p w14:paraId="12B21AC0" w14:textId="77777777" w:rsidR="00237D22" w:rsidRPr="0058271C" w:rsidRDefault="00557642" w:rsidP="00B8268A">
      <w:pPr>
        <w:spacing w:line="360" w:lineRule="auto"/>
        <w:jc w:val="both"/>
        <w:rPr>
          <w:rFonts w:asciiTheme="majorHAnsi" w:hAnsiTheme="majorHAnsi" w:cstheme="majorHAnsi"/>
          <w:b/>
          <w:color w:val="008080"/>
          <w:sz w:val="24"/>
          <w:szCs w:val="24"/>
        </w:rPr>
      </w:pPr>
      <w:r w:rsidRPr="0058271C">
        <w:rPr>
          <w:b/>
          <w:color w:val="008080"/>
          <w:sz w:val="24"/>
          <w:szCs w:val="24"/>
          <w:u w:val="single"/>
        </w:rPr>
        <w:t>Risco “b”</w:t>
      </w:r>
      <w:r w:rsidRPr="0058271C">
        <w:rPr>
          <w:b/>
          <w:color w:val="008080"/>
          <w:sz w:val="24"/>
          <w:szCs w:val="24"/>
        </w:rPr>
        <w:t xml:space="preserve"> - </w:t>
      </w:r>
      <w:r w:rsidRPr="0058271C">
        <w:rPr>
          <w:rFonts w:asciiTheme="majorHAnsi" w:hAnsiTheme="majorHAnsi" w:cstheme="majorHAnsi"/>
          <w:b/>
          <w:color w:val="008080"/>
          <w:sz w:val="24"/>
          <w:szCs w:val="24"/>
        </w:rPr>
        <w:t>Não ter quantidade suficiente para comprar</w:t>
      </w:r>
    </w:p>
    <w:p w14:paraId="33F46372" w14:textId="021D276B" w:rsidR="00557642" w:rsidRPr="00A25C20" w:rsidRDefault="00237D22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A25C20">
        <w:rPr>
          <w:rFonts w:asciiTheme="majorHAnsi" w:hAnsiTheme="majorHAnsi" w:cstheme="majorHAnsi"/>
          <w:b/>
          <w:u w:val="single"/>
        </w:rPr>
        <w:t>Ação</w:t>
      </w:r>
      <w:r w:rsidRPr="00400A22">
        <w:rPr>
          <w:rFonts w:asciiTheme="majorHAnsi" w:hAnsiTheme="majorHAnsi" w:cstheme="majorHAnsi"/>
          <w:b/>
        </w:rPr>
        <w:t>:</w:t>
      </w:r>
      <w:r w:rsidR="00557642" w:rsidRPr="00A25C20">
        <w:rPr>
          <w:rFonts w:asciiTheme="majorHAnsi" w:hAnsiTheme="majorHAnsi" w:cstheme="majorHAnsi"/>
          <w:b/>
        </w:rPr>
        <w:t xml:space="preserve"> vamos mitigar is</w:t>
      </w:r>
      <w:r w:rsidR="001B7EA8">
        <w:rPr>
          <w:rFonts w:asciiTheme="majorHAnsi" w:hAnsiTheme="majorHAnsi" w:cstheme="majorHAnsi"/>
          <w:b/>
        </w:rPr>
        <w:t>t</w:t>
      </w:r>
      <w:r w:rsidR="00557642" w:rsidRPr="00A25C20">
        <w:rPr>
          <w:rFonts w:asciiTheme="majorHAnsi" w:hAnsiTheme="majorHAnsi" w:cstheme="majorHAnsi"/>
          <w:b/>
        </w:rPr>
        <w:t>o</w:t>
      </w:r>
    </w:p>
    <w:p w14:paraId="0E2C4237" w14:textId="076754A6" w:rsidR="00400A22" w:rsidRDefault="0066606B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 xml:space="preserve">Neste caso, a padaria </w:t>
      </w:r>
      <w:r w:rsidR="00B967FC" w:rsidRPr="00A25C20">
        <w:rPr>
          <w:rFonts w:asciiTheme="majorHAnsi" w:hAnsiTheme="majorHAnsi" w:cstheme="majorHAnsi"/>
        </w:rPr>
        <w:t xml:space="preserve">mantém </w:t>
      </w:r>
      <w:r w:rsidRPr="00A25C20">
        <w:rPr>
          <w:rFonts w:asciiTheme="majorHAnsi" w:hAnsiTheme="majorHAnsi" w:cstheme="majorHAnsi"/>
        </w:rPr>
        <w:t xml:space="preserve">o monitoramento na quantidade de pães de queijo à disposição. </w:t>
      </w:r>
    </w:p>
    <w:p w14:paraId="3098D5FE" w14:textId="52F4EDEE" w:rsidR="0066606B" w:rsidRPr="00A25C20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Temos, então, as seguintes hipóteses (dentre outras):</w:t>
      </w:r>
    </w:p>
    <w:p w14:paraId="7256456A" w14:textId="12F706B2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 quantidade </w:t>
      </w:r>
      <w:r w:rsidRPr="00B069E4">
        <w:rPr>
          <w:rFonts w:asciiTheme="majorHAnsi" w:hAnsiTheme="majorHAnsi" w:cstheme="majorHAnsi"/>
          <w:u w:val="single"/>
        </w:rPr>
        <w:t>segue suficiente</w:t>
      </w:r>
      <w:r>
        <w:rPr>
          <w:rFonts w:asciiTheme="majorHAnsi" w:hAnsiTheme="majorHAnsi" w:cstheme="majorHAnsi"/>
        </w:rPr>
        <w:t>, nem demais, nem de menos</w:t>
      </w:r>
      <w:r w:rsidR="00B967FC">
        <w:rPr>
          <w:rFonts w:asciiTheme="majorHAnsi" w:hAnsiTheme="majorHAnsi" w:cstheme="majorHAnsi"/>
        </w:rPr>
        <w:t>.</w:t>
      </w:r>
    </w:p>
    <w:p w14:paraId="5733342A" w14:textId="08ACF42A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quantidade está sendo insuficiente, </w:t>
      </w:r>
      <w:r w:rsidRPr="00B069E4">
        <w:rPr>
          <w:rFonts w:asciiTheme="majorHAnsi" w:hAnsiTheme="majorHAnsi" w:cstheme="majorHAnsi"/>
          <w:u w:val="single"/>
        </w:rPr>
        <w:t>tem faltado</w:t>
      </w:r>
      <w:r w:rsidR="00B967FC">
        <w:rPr>
          <w:rFonts w:asciiTheme="majorHAnsi" w:hAnsiTheme="majorHAnsi" w:cstheme="majorHAnsi"/>
          <w:u w:val="single"/>
        </w:rPr>
        <w:t>.</w:t>
      </w:r>
    </w:p>
    <w:p w14:paraId="3CDC675E" w14:textId="186E1DE5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está ficando </w:t>
      </w:r>
      <w:r w:rsidRPr="00B069E4">
        <w:rPr>
          <w:rFonts w:asciiTheme="majorHAnsi" w:hAnsiTheme="majorHAnsi" w:cstheme="majorHAnsi"/>
          <w:u w:val="single"/>
        </w:rPr>
        <w:t>alto demais</w:t>
      </w:r>
      <w:r w:rsidR="00B967FC">
        <w:rPr>
          <w:rFonts w:asciiTheme="majorHAnsi" w:hAnsiTheme="majorHAnsi" w:cstheme="majorHAnsi"/>
          <w:u w:val="single"/>
        </w:rPr>
        <w:t>.</w:t>
      </w:r>
    </w:p>
    <w:p w14:paraId="2DE0522C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46D04B93" w14:textId="4F275814" w:rsidR="0066606B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2E07A9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Isso é fácil... </w:t>
      </w:r>
      <w:r>
        <w:rPr>
          <w:rFonts w:asciiTheme="majorHAnsi" w:hAnsiTheme="majorHAnsi" w:cstheme="majorHAnsi"/>
          <w:b/>
        </w:rPr>
        <w:t>C</w:t>
      </w:r>
      <w:r w:rsidR="0066606B" w:rsidRPr="00DF5189">
        <w:rPr>
          <w:rFonts w:asciiTheme="majorHAnsi" w:hAnsiTheme="majorHAnsi" w:cstheme="majorHAnsi"/>
          <w:b/>
        </w:rPr>
        <w:t>ontrole de vendas</w:t>
      </w:r>
      <w:r w:rsidR="0066606B">
        <w:rPr>
          <w:rFonts w:asciiTheme="majorHAnsi" w:hAnsiTheme="majorHAnsi" w:cstheme="majorHAnsi"/>
        </w:rPr>
        <w:t>.</w:t>
      </w:r>
    </w:p>
    <w:p w14:paraId="3FF00FFB" w14:textId="77777777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ver as Ações (ACT) para cada uma das hipóteses:</w:t>
      </w:r>
    </w:p>
    <w:p w14:paraId="1BBDE148" w14:textId="4BE79B87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Manter</w:t>
      </w:r>
      <w:r>
        <w:rPr>
          <w:rFonts w:asciiTheme="majorHAnsi" w:hAnsiTheme="majorHAnsi" w:cstheme="majorHAnsi"/>
        </w:rPr>
        <w:t xml:space="preserve"> a quantidade em estoque atual</w:t>
      </w:r>
    </w:p>
    <w:p w14:paraId="0F46556D" w14:textId="10A33F26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Aumentar</w:t>
      </w:r>
      <w:r>
        <w:rPr>
          <w:rFonts w:asciiTheme="majorHAnsi" w:hAnsiTheme="majorHAnsi" w:cstheme="majorHAnsi"/>
        </w:rPr>
        <w:t xml:space="preserve"> a quantidade do estoque </w:t>
      </w:r>
    </w:p>
    <w:p w14:paraId="61BA570A" w14:textId="5ED5E806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Diminuir</w:t>
      </w:r>
      <w:r>
        <w:rPr>
          <w:rFonts w:asciiTheme="majorHAnsi" w:hAnsiTheme="majorHAnsi" w:cstheme="majorHAnsi"/>
        </w:rPr>
        <w:t xml:space="preserve"> a quantidade do estoque</w:t>
      </w:r>
    </w:p>
    <w:p w14:paraId="742A8BDF" w14:textId="77777777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9D159F" w14:textId="3CDE1363" w:rsidR="00DF5189" w:rsidRDefault="00DF518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Por fim</w:t>
      </w:r>
      <w:r w:rsidRPr="001B7EA8">
        <w:rPr>
          <w:rFonts w:asciiTheme="majorHAnsi" w:hAnsiTheme="majorHAnsi" w:cstheme="majorHAnsi"/>
        </w:rPr>
        <w:t xml:space="preserve">, vamos ao risco </w:t>
      </w:r>
      <w:r w:rsidR="001B7EA8" w:rsidRPr="001B7EA8">
        <w:rPr>
          <w:rFonts w:asciiTheme="majorHAnsi" w:hAnsiTheme="majorHAnsi" w:cstheme="majorHAnsi"/>
        </w:rPr>
        <w:t xml:space="preserve">“c” </w:t>
      </w:r>
      <w:r w:rsidRPr="001B7EA8">
        <w:rPr>
          <w:rFonts w:asciiTheme="majorHAnsi" w:hAnsiTheme="majorHAnsi" w:cstheme="majorHAnsi"/>
        </w:rPr>
        <w:t xml:space="preserve">que </w:t>
      </w:r>
      <w:r>
        <w:rPr>
          <w:rFonts w:asciiTheme="majorHAnsi" w:hAnsiTheme="majorHAnsi" w:cstheme="majorHAnsi"/>
        </w:rPr>
        <w:t xml:space="preserve">desejamos </w:t>
      </w:r>
      <w:r w:rsidRPr="00B069E4">
        <w:rPr>
          <w:rFonts w:asciiTheme="majorHAnsi" w:hAnsiTheme="majorHAnsi" w:cstheme="majorHAnsi"/>
          <w:b/>
        </w:rPr>
        <w:t>prevenir, ou seja, eliminar</w:t>
      </w:r>
      <w:r>
        <w:rPr>
          <w:rFonts w:asciiTheme="majorHAnsi" w:hAnsiTheme="majorHAnsi" w:cstheme="majorHAnsi"/>
        </w:rPr>
        <w:t>: a falta de ingredientes.</w:t>
      </w:r>
    </w:p>
    <w:p w14:paraId="66F6A82C" w14:textId="77777777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1FDCE08" w14:textId="77777777" w:rsidR="001B7EA8" w:rsidRPr="0058271C" w:rsidRDefault="001B7EA8" w:rsidP="00B8268A">
      <w:pPr>
        <w:spacing w:line="360" w:lineRule="auto"/>
        <w:jc w:val="both"/>
        <w:rPr>
          <w:b/>
          <w:color w:val="008080"/>
          <w:sz w:val="24"/>
          <w:szCs w:val="24"/>
          <w:u w:val="single"/>
        </w:rPr>
      </w:pPr>
      <w:r w:rsidRPr="0058271C">
        <w:rPr>
          <w:b/>
          <w:color w:val="008080"/>
          <w:sz w:val="24"/>
          <w:szCs w:val="24"/>
          <w:u w:val="single"/>
        </w:rPr>
        <w:t>Risco “c” - Não ter ingredientes</w:t>
      </w:r>
    </w:p>
    <w:p w14:paraId="402771A4" w14:textId="5C60C78F" w:rsidR="001B7EA8" w:rsidRPr="00A25C20" w:rsidRDefault="001B7EA8" w:rsidP="00B8268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Ação</w:t>
      </w:r>
      <w:r w:rsidRPr="00A25C20">
        <w:rPr>
          <w:b/>
          <w:u w:val="single"/>
        </w:rPr>
        <w:t xml:space="preserve">: </w:t>
      </w:r>
      <w:r>
        <w:rPr>
          <w:b/>
          <w:u w:val="single"/>
        </w:rPr>
        <w:t>V</w:t>
      </w:r>
      <w:r w:rsidRPr="00A25C20">
        <w:rPr>
          <w:b/>
          <w:u w:val="single"/>
        </w:rPr>
        <w:t>amos prevenir is</w:t>
      </w:r>
      <w:r>
        <w:rPr>
          <w:b/>
          <w:u w:val="single"/>
        </w:rPr>
        <w:t>t</w:t>
      </w:r>
      <w:r w:rsidRPr="00A25C20">
        <w:rPr>
          <w:b/>
          <w:u w:val="single"/>
        </w:rPr>
        <w:t>o</w:t>
      </w:r>
    </w:p>
    <w:p w14:paraId="523F90A1" w14:textId="568A4DCC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A2AAC26" w14:textId="336AE6C3" w:rsidR="009F5AE7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Neste caso, a padaria deve manter monitoramento da quantidade de insumos necessários à fabricação de pães de queijo na quantidade definida como ideal para </w:t>
      </w:r>
      <w:r w:rsidR="009F5AE7">
        <w:rPr>
          <w:rFonts w:asciiTheme="majorHAnsi" w:hAnsiTheme="majorHAnsi" w:cstheme="majorHAnsi"/>
        </w:rPr>
        <w:t>tê-los</w:t>
      </w:r>
      <w:r>
        <w:rPr>
          <w:rFonts w:asciiTheme="majorHAnsi" w:hAnsiTheme="majorHAnsi" w:cstheme="majorHAnsi"/>
        </w:rPr>
        <w:t xml:space="preserve"> à disposição dos clientes. </w:t>
      </w:r>
    </w:p>
    <w:p w14:paraId="4AD51FAD" w14:textId="021B1C07" w:rsidR="006B7753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Temos, então, as seguintes hipóteses (dentre outras):</w:t>
      </w:r>
    </w:p>
    <w:p w14:paraId="44E17F67" w14:textId="26AC1FA5" w:rsidR="006B7753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de insumos tem sido </w:t>
      </w:r>
      <w:r w:rsidRPr="00AD44A7">
        <w:rPr>
          <w:rFonts w:asciiTheme="majorHAnsi" w:hAnsiTheme="majorHAnsi" w:cstheme="majorHAnsi"/>
          <w:u w:val="single"/>
        </w:rPr>
        <w:t>suficiente</w:t>
      </w:r>
      <w:r>
        <w:rPr>
          <w:rFonts w:asciiTheme="majorHAnsi" w:hAnsiTheme="majorHAnsi" w:cstheme="majorHAnsi"/>
        </w:rPr>
        <w:t xml:space="preserve"> para atender à demanda por pães de queijo</w:t>
      </w:r>
    </w:p>
    <w:p w14:paraId="3446B417" w14:textId="137491C0" w:rsidR="00B069E4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de insumos tem sido </w:t>
      </w:r>
      <w:r w:rsidRPr="00AD44A7">
        <w:rPr>
          <w:rFonts w:asciiTheme="majorHAnsi" w:hAnsiTheme="majorHAnsi" w:cstheme="majorHAnsi"/>
          <w:u w:val="single"/>
        </w:rPr>
        <w:t>insuficiente</w:t>
      </w:r>
      <w:r>
        <w:rPr>
          <w:rFonts w:asciiTheme="majorHAnsi" w:hAnsiTheme="majorHAnsi" w:cstheme="majorHAnsi"/>
        </w:rPr>
        <w:t xml:space="preserve"> para atender à demanda</w:t>
      </w:r>
    </w:p>
    <w:p w14:paraId="7A083848" w14:textId="2723851B" w:rsidR="00B069E4" w:rsidRPr="006B7753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está muito alto, o que poderá fazer com que alguns insumos tenham </w:t>
      </w:r>
      <w:r w:rsidR="009F5AE7">
        <w:rPr>
          <w:rFonts w:asciiTheme="majorHAnsi" w:hAnsiTheme="majorHAnsi" w:cstheme="majorHAnsi"/>
        </w:rPr>
        <w:t>su</w:t>
      </w:r>
      <w:r>
        <w:rPr>
          <w:rFonts w:asciiTheme="majorHAnsi" w:hAnsiTheme="majorHAnsi" w:cstheme="majorHAnsi"/>
        </w:rPr>
        <w:t xml:space="preserve">a validade ultrapassada, gerando </w:t>
      </w:r>
      <w:r w:rsidR="00AD44A7" w:rsidRPr="00AD44A7">
        <w:rPr>
          <w:rFonts w:asciiTheme="majorHAnsi" w:hAnsiTheme="majorHAnsi" w:cstheme="majorHAnsi"/>
          <w:u w:val="single"/>
        </w:rPr>
        <w:t>desperdícios</w:t>
      </w:r>
      <w:r w:rsidR="009F5AE7">
        <w:rPr>
          <w:rFonts w:asciiTheme="majorHAnsi" w:hAnsiTheme="majorHAnsi" w:cstheme="majorHAnsi"/>
          <w:u w:val="single"/>
        </w:rPr>
        <w:t>.</w:t>
      </w:r>
    </w:p>
    <w:p w14:paraId="7501ED82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7B84C12" w14:textId="1F9AE6F7" w:rsidR="00DF5189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2E07A9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</w:t>
      </w:r>
      <w:r w:rsidR="00DF5189">
        <w:rPr>
          <w:rFonts w:asciiTheme="majorHAnsi" w:hAnsiTheme="majorHAnsi" w:cstheme="majorHAnsi"/>
        </w:rPr>
        <w:t xml:space="preserve">sso já não é </w:t>
      </w:r>
      <w:r w:rsidR="00DF5189" w:rsidRPr="00AD44A7">
        <w:rPr>
          <w:rFonts w:asciiTheme="majorHAnsi" w:hAnsiTheme="majorHAnsi" w:cstheme="majorHAnsi"/>
          <w:b/>
        </w:rPr>
        <w:t>tarefa tão fácil</w:t>
      </w:r>
      <w:r w:rsidR="00DF5189">
        <w:rPr>
          <w:rFonts w:asciiTheme="majorHAnsi" w:hAnsiTheme="majorHAnsi" w:cstheme="majorHAnsi"/>
        </w:rPr>
        <w:t xml:space="preserve">, mas </w:t>
      </w:r>
      <w:r>
        <w:rPr>
          <w:rFonts w:asciiTheme="majorHAnsi" w:hAnsiTheme="majorHAnsi" w:cstheme="majorHAnsi"/>
        </w:rPr>
        <w:t xml:space="preserve">também não é </w:t>
      </w:r>
      <w:r w:rsidR="00DF5189">
        <w:rPr>
          <w:rFonts w:asciiTheme="majorHAnsi" w:hAnsiTheme="majorHAnsi" w:cstheme="majorHAnsi"/>
        </w:rPr>
        <w:t xml:space="preserve">nada demais: </w:t>
      </w:r>
      <w:r w:rsidR="00DF5189" w:rsidRPr="00AD44A7">
        <w:rPr>
          <w:rFonts w:asciiTheme="majorHAnsi" w:hAnsiTheme="majorHAnsi" w:cstheme="majorHAnsi"/>
          <w:b/>
        </w:rPr>
        <w:t>controlar</w:t>
      </w:r>
      <w:r>
        <w:rPr>
          <w:rFonts w:asciiTheme="majorHAnsi" w:hAnsiTheme="majorHAnsi" w:cstheme="majorHAnsi"/>
          <w:b/>
        </w:rPr>
        <w:t xml:space="preserve">, </w:t>
      </w:r>
      <w:r w:rsidRPr="00A25C20">
        <w:rPr>
          <w:rFonts w:asciiTheme="majorHAnsi" w:hAnsiTheme="majorHAnsi" w:cstheme="majorHAnsi"/>
          <w:b/>
        </w:rPr>
        <w:t>um a um,</w:t>
      </w:r>
      <w:r w:rsidR="00DF5189" w:rsidRPr="00AD44A7">
        <w:rPr>
          <w:rFonts w:asciiTheme="majorHAnsi" w:hAnsiTheme="majorHAnsi" w:cstheme="majorHAnsi"/>
          <w:b/>
        </w:rPr>
        <w:t xml:space="preserve"> os estoques dos insumos</w:t>
      </w:r>
      <w:r w:rsidR="00DF5189">
        <w:rPr>
          <w:rFonts w:asciiTheme="majorHAnsi" w:hAnsiTheme="majorHAnsi" w:cstheme="majorHAnsi"/>
        </w:rPr>
        <w:t xml:space="preserve"> necessários à fabricação de pão de queijo (lembrando de cruzar as informações de uso de alguns insumos, como a farinha de trigo, </w:t>
      </w:r>
      <w:r>
        <w:rPr>
          <w:rFonts w:asciiTheme="majorHAnsi" w:hAnsiTheme="majorHAnsi" w:cstheme="majorHAnsi"/>
        </w:rPr>
        <w:t xml:space="preserve">que também é utilizada </w:t>
      </w:r>
      <w:r w:rsidR="00DF5189">
        <w:rPr>
          <w:rFonts w:asciiTheme="majorHAnsi" w:hAnsiTheme="majorHAnsi" w:cstheme="majorHAnsi"/>
        </w:rPr>
        <w:t>na fabricação de outros produtos, como os bolos, por exemplo!</w:t>
      </w:r>
      <w:r>
        <w:rPr>
          <w:rFonts w:asciiTheme="majorHAnsi" w:hAnsiTheme="majorHAnsi" w:cstheme="majorHAnsi"/>
        </w:rPr>
        <w:t xml:space="preserve"> </w:t>
      </w:r>
    </w:p>
    <w:p w14:paraId="7B09496B" w14:textId="77777777" w:rsidR="0058271C" w:rsidRDefault="0058271C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E528921" w14:textId="77777777" w:rsidR="0058271C" w:rsidRDefault="0058271C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5B0A92A" w14:textId="77777777" w:rsidR="00AD44A7" w:rsidRDefault="00AD44A7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Vamos ver as Ações (ACT) para cada uma das hipóteses:</w:t>
      </w:r>
    </w:p>
    <w:p w14:paraId="782A3142" w14:textId="149B5086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Manter</w:t>
      </w:r>
      <w:r>
        <w:rPr>
          <w:rFonts w:asciiTheme="majorHAnsi" w:hAnsiTheme="majorHAnsi" w:cstheme="majorHAnsi"/>
        </w:rPr>
        <w:t xml:space="preserve"> a quantidade de insumo atuais</w:t>
      </w:r>
    </w:p>
    <w:p w14:paraId="444006E5" w14:textId="5C02843B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Aumentar</w:t>
      </w:r>
      <w:r>
        <w:rPr>
          <w:rFonts w:asciiTheme="majorHAnsi" w:hAnsiTheme="majorHAnsi" w:cstheme="majorHAnsi"/>
        </w:rPr>
        <w:t xml:space="preserve"> a quantidade de insumos atualmente definida</w:t>
      </w:r>
    </w:p>
    <w:p w14:paraId="6797B65B" w14:textId="42312909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Diminuir</w:t>
      </w:r>
      <w:r>
        <w:rPr>
          <w:rFonts w:asciiTheme="majorHAnsi" w:hAnsiTheme="majorHAnsi" w:cstheme="majorHAnsi"/>
        </w:rPr>
        <w:t xml:space="preserve"> a quantidade de insumos estocada atualmente</w:t>
      </w:r>
    </w:p>
    <w:p w14:paraId="73001316" w14:textId="256CE066" w:rsidR="00AD44A7" w:rsidRDefault="00AB3E2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Viram como </w:t>
      </w:r>
      <w:r w:rsidR="009F5AE7">
        <w:rPr>
          <w:rFonts w:asciiTheme="majorHAnsi" w:hAnsiTheme="majorHAnsi" w:cstheme="majorHAnsi"/>
        </w:rPr>
        <w:t xml:space="preserve">monitorar as ações </w:t>
      </w:r>
      <w:r>
        <w:rPr>
          <w:rFonts w:asciiTheme="majorHAnsi" w:hAnsiTheme="majorHAnsi" w:cstheme="majorHAnsi"/>
        </w:rPr>
        <w:t>não é tarefa tão árdua?</w:t>
      </w:r>
    </w:p>
    <w:p w14:paraId="314DB5C7" w14:textId="7A953E9E" w:rsidR="00AB3E29" w:rsidRDefault="00AB3E2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 perceberam que o monitoramento das ações é fundamental para </w:t>
      </w:r>
      <w:r w:rsidR="009F5AE7">
        <w:rPr>
          <w:rFonts w:asciiTheme="majorHAnsi" w:hAnsiTheme="majorHAnsi" w:cstheme="majorHAnsi"/>
        </w:rPr>
        <w:t>analisarmos</w:t>
      </w:r>
      <w:r>
        <w:rPr>
          <w:rFonts w:asciiTheme="majorHAnsi" w:hAnsiTheme="majorHAnsi" w:cstheme="majorHAnsi"/>
        </w:rPr>
        <w:t xml:space="preserve"> os planos de ação, mantendo os Riscos sob controle?</w:t>
      </w:r>
    </w:p>
    <w:p w14:paraId="5C98530C" w14:textId="0DEF2AB0" w:rsidR="0035401F" w:rsidRPr="0035401F" w:rsidRDefault="0035401F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r w:rsidRPr="0035401F">
        <w:rPr>
          <w:rFonts w:asciiTheme="majorHAnsi" w:eastAsia="Verdana" w:hAnsiTheme="majorHAnsi" w:cstheme="majorHAnsi"/>
        </w:rPr>
        <w:t>Registr</w:t>
      </w:r>
      <w:r>
        <w:rPr>
          <w:rFonts w:asciiTheme="majorHAnsi" w:eastAsia="Verdana" w:hAnsiTheme="majorHAnsi" w:cstheme="majorHAnsi"/>
        </w:rPr>
        <w:t>o</w:t>
      </w:r>
    </w:p>
    <w:p w14:paraId="0298DCF8" w14:textId="7A353557" w:rsidR="0035401F" w:rsidRDefault="001F6D6E" w:rsidP="00B8268A">
      <w:pPr>
        <w:spacing w:line="360" w:lineRule="auto"/>
        <w:jc w:val="both"/>
        <w:rPr>
          <w:rFonts w:asciiTheme="majorHAnsi" w:hAnsiTheme="majorHAnsi" w:cstheme="majorHAnsi"/>
        </w:rPr>
      </w:pPr>
      <w:bookmarkStart w:id="6" w:name="_Toc508985144"/>
      <w:r>
        <w:rPr>
          <w:noProof/>
          <w:lang w:eastAsia="pt-BR"/>
        </w:rPr>
        <w:drawing>
          <wp:anchor distT="0" distB="0" distL="114300" distR="114300" simplePos="0" relativeHeight="251846656" behindDoc="0" locked="0" layoutInCell="1" allowOverlap="1" wp14:anchorId="4048AF1E" wp14:editId="151F6707">
            <wp:simplePos x="0" y="0"/>
            <wp:positionH relativeFrom="column">
              <wp:posOffset>38389</wp:posOffset>
            </wp:positionH>
            <wp:positionV relativeFrom="paragraph">
              <wp:posOffset>347749</wp:posOffset>
            </wp:positionV>
            <wp:extent cx="1468120" cy="1276985"/>
            <wp:effectExtent l="0" t="0" r="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01F">
        <w:rPr>
          <w:rFonts w:asciiTheme="majorHAnsi" w:hAnsiTheme="majorHAnsi" w:cstheme="majorHAnsi"/>
        </w:rPr>
        <w:t>Bom, até aqui e</w:t>
      </w:r>
      <w:r w:rsidR="004C560B">
        <w:rPr>
          <w:rFonts w:asciiTheme="majorHAnsi" w:hAnsiTheme="majorHAnsi" w:cstheme="majorHAnsi"/>
        </w:rPr>
        <w:t xml:space="preserve"> </w:t>
      </w:r>
      <w:r w:rsidR="004C560B" w:rsidRPr="002E07A9">
        <w:rPr>
          <w:rFonts w:asciiTheme="majorHAnsi" w:hAnsiTheme="majorHAnsi" w:cstheme="majorHAnsi"/>
        </w:rPr>
        <w:t>depois de horas e horas de estudos</w:t>
      </w:r>
      <w:r w:rsidR="004C560B">
        <w:rPr>
          <w:rFonts w:asciiTheme="majorHAnsi" w:hAnsiTheme="majorHAnsi" w:cstheme="majorHAnsi"/>
        </w:rPr>
        <w:t>,</w:t>
      </w:r>
      <w:r w:rsidR="0035401F">
        <w:rPr>
          <w:rFonts w:asciiTheme="majorHAnsi" w:hAnsiTheme="majorHAnsi" w:cstheme="majorHAnsi"/>
        </w:rPr>
        <w:t xml:space="preserve"> já:</w:t>
      </w:r>
    </w:p>
    <w:bookmarkEnd w:id="6"/>
    <w:p w14:paraId="37C50BE2" w14:textId="5C10590D" w:rsidR="008E68D6" w:rsidRPr="0035401F" w:rsidRDefault="0035401F" w:rsidP="00B8268A">
      <w:pPr>
        <w:pStyle w:val="PargrafodaLista"/>
        <w:numPr>
          <w:ilvl w:val="0"/>
          <w:numId w:val="24"/>
        </w:numPr>
        <w:spacing w:line="360" w:lineRule="auto"/>
        <w:jc w:val="both"/>
      </w:pPr>
      <w:r>
        <w:t>I</w:t>
      </w:r>
      <w:r w:rsidR="001421D4" w:rsidRPr="0035401F">
        <w:t>dentificamos os riscos associados aos nossos processos.</w:t>
      </w:r>
    </w:p>
    <w:p w14:paraId="46387DA4" w14:textId="7D0FEB9F" w:rsidR="001421D4" w:rsidRPr="00A25C20" w:rsidRDefault="001421D4" w:rsidP="00B8268A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Definimos, com base em critérios de probabilidade, impacto e detecção, detalhados planos de ação para os riscos identificados.</w:t>
      </w:r>
    </w:p>
    <w:p w14:paraId="66CF1CC9" w14:textId="724F0708" w:rsidR="001421D4" w:rsidRPr="00A25C20" w:rsidRDefault="001421D4" w:rsidP="00B8268A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Monitoramos, em detalhes, e agimos nos planos de ação definidos!</w:t>
      </w:r>
    </w:p>
    <w:p w14:paraId="5CCDC5C0" w14:textId="62790295" w:rsidR="001421D4" w:rsidRDefault="001421D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Certo?</w:t>
      </w:r>
    </w:p>
    <w:p w14:paraId="5764FC7F" w14:textId="7712FC66" w:rsidR="001421D4" w:rsidRPr="00C665F5" w:rsidRDefault="0035401F" w:rsidP="00B8268A">
      <w:pPr>
        <w:spacing w:line="360" w:lineRule="auto"/>
        <w:jc w:val="both"/>
        <w:rPr>
          <w:rFonts w:asciiTheme="majorHAnsi" w:hAnsiTheme="majorHAnsi" w:cstheme="majorBidi"/>
        </w:rPr>
      </w:pPr>
      <w:r w:rsidRPr="003079AE">
        <w:rPr>
          <w:rFonts w:asciiTheme="majorHAnsi" w:hAnsiTheme="majorHAnsi" w:cstheme="majorBidi"/>
        </w:rPr>
        <w:t>O Ciclo e</w:t>
      </w:r>
      <w:r w:rsidR="001421D4" w:rsidRPr="006235A7">
        <w:rPr>
          <w:rFonts w:asciiTheme="majorHAnsi" w:hAnsiTheme="majorHAnsi" w:cstheme="majorBidi"/>
        </w:rPr>
        <w:t>stá quase</w:t>
      </w:r>
      <w:r w:rsidR="3CF91B3F" w:rsidRPr="006A0A1C">
        <w:rPr>
          <w:rFonts w:asciiTheme="majorHAnsi" w:hAnsiTheme="majorHAnsi" w:cstheme="majorBidi"/>
        </w:rPr>
        <w:t xml:space="preserve"> completo</w:t>
      </w:r>
      <w:r w:rsidR="001421D4" w:rsidRPr="006A0A1C">
        <w:rPr>
          <w:rFonts w:asciiTheme="majorHAnsi" w:hAnsiTheme="majorHAnsi" w:cstheme="majorBidi"/>
        </w:rPr>
        <w:t>.</w:t>
      </w:r>
    </w:p>
    <w:p w14:paraId="79F71836" w14:textId="6A43425A" w:rsidR="001421D4" w:rsidRDefault="001421D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Quase!</w:t>
      </w:r>
    </w:p>
    <w:p w14:paraId="31555A6D" w14:textId="1559F29B" w:rsidR="001421D4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pergunto:</w:t>
      </w:r>
      <w:r w:rsidR="001421D4">
        <w:rPr>
          <w:rFonts w:asciiTheme="majorHAnsi" w:hAnsiTheme="majorHAnsi" w:cstheme="majorHAnsi"/>
        </w:rPr>
        <w:t xml:space="preserve"> como poderemos manter isto sob controle, e realizar análises críticas de todo o processo da gestão de riscos sem que tenhamos REGISTRADO cada etapa deste processo?</w:t>
      </w:r>
    </w:p>
    <w:p w14:paraId="0002FE31" w14:textId="4683D1FF" w:rsidR="002D4E0B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r</w:t>
      </w:r>
      <w:r w:rsidR="002D4E0B">
        <w:rPr>
          <w:rFonts w:asciiTheme="majorHAnsi" w:hAnsiTheme="majorHAnsi" w:cstheme="majorHAnsi"/>
        </w:rPr>
        <w:t>egistro é a única forma de evidenciar objetivamente que algo está sendo, de fato, realizado.</w:t>
      </w:r>
      <w:r w:rsidR="00B72767">
        <w:rPr>
          <w:rFonts w:asciiTheme="majorHAnsi" w:hAnsiTheme="majorHAnsi" w:cstheme="majorHAnsi"/>
        </w:rPr>
        <w:t xml:space="preserve"> Por este motivo, </w:t>
      </w:r>
      <w:r>
        <w:rPr>
          <w:rFonts w:asciiTheme="majorHAnsi" w:hAnsiTheme="majorHAnsi" w:cstheme="majorHAnsi"/>
        </w:rPr>
        <w:t>o</w:t>
      </w:r>
      <w:r w:rsidR="002D4E0B">
        <w:rPr>
          <w:rFonts w:asciiTheme="majorHAnsi" w:hAnsiTheme="majorHAnsi" w:cstheme="majorHAnsi"/>
        </w:rPr>
        <w:t>s registros devem ser tratados como saídas importantíssimas de cada uma das etapas.</w:t>
      </w:r>
    </w:p>
    <w:p w14:paraId="68C4A1B5" w14:textId="3E7238CB" w:rsidR="002D4E0B" w:rsidRPr="00A25C20" w:rsidRDefault="001F6D6E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845632" behindDoc="0" locked="0" layoutInCell="1" allowOverlap="1" wp14:anchorId="7ED1DEFD" wp14:editId="3F9BD69A">
            <wp:simplePos x="0" y="0"/>
            <wp:positionH relativeFrom="column">
              <wp:posOffset>-41563</wp:posOffset>
            </wp:positionH>
            <wp:positionV relativeFrom="paragraph">
              <wp:posOffset>315653</wp:posOffset>
            </wp:positionV>
            <wp:extent cx="2313305" cy="2036445"/>
            <wp:effectExtent l="0" t="0" r="0" b="1905"/>
            <wp:wrapSquare wrapText="bothSides"/>
            <wp:docPr id="15" name="Imagem 15" descr="http://prodsaude-entib.org.br/prodsaude/imagens/PS_RISC_A05_4_regi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odsaude-entib.org.br/prodsaude/imagens/PS_RISC_A05_4_registr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0B" w:rsidRPr="00A25C20">
        <w:rPr>
          <w:rFonts w:asciiTheme="majorHAnsi" w:hAnsiTheme="majorHAnsi" w:cstheme="majorHAnsi"/>
          <w:b/>
        </w:rPr>
        <w:t>Lembrem-se: o que fica é a memória!</w:t>
      </w:r>
    </w:p>
    <w:p w14:paraId="22142DCC" w14:textId="6533C099" w:rsidR="002D4E0B" w:rsidRDefault="002D4E0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que tiramos fotos em uma viagem? Para nos lembrarmos com exatidão dos detalhes do local, ambiente, pessoas que vimos e convivemos durante a viagem. Para nos lembrarmos dos FATOS, pois a imagem nos remeterá a eles!</w:t>
      </w:r>
    </w:p>
    <w:p w14:paraId="0D7096F9" w14:textId="4254C4F3" w:rsidR="002D4E0B" w:rsidRDefault="002D4E0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Assim como as fotos de uma viagem, as evidências, ou registros, oriundos da gestão de riscos nos fazem lembrar (ou nos ajudam a apresentar a “quem não estava lá”) dos detalhes, discussões, conclusões, ações,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!</w:t>
      </w:r>
    </w:p>
    <w:p w14:paraId="49146EAD" w14:textId="468EED0C" w:rsidR="002D4E0B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Então... </w:t>
      </w:r>
      <w:r w:rsidR="002D4E0B">
        <w:rPr>
          <w:rFonts w:asciiTheme="majorHAnsi" w:hAnsiTheme="majorHAnsi" w:cstheme="majorHAnsi"/>
        </w:rPr>
        <w:t>Guardem bem os registros! E os façam de forma detalhada e completa!</w:t>
      </w:r>
    </w:p>
    <w:p w14:paraId="0E888ED7" w14:textId="24BEDB1F" w:rsidR="00B17BC7" w:rsidRDefault="002E374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DA62D9">
        <w:rPr>
          <w:rFonts w:asciiTheme="majorHAnsi" w:hAnsiTheme="majorHAnsi" w:cstheme="majorHAnsi"/>
          <w:b/>
        </w:rPr>
        <w:t>E com isto concluímos a aula de hoje</w:t>
      </w:r>
      <w:r w:rsidR="00236FBE" w:rsidRPr="00DA62D9">
        <w:rPr>
          <w:rFonts w:asciiTheme="majorHAnsi" w:hAnsiTheme="majorHAnsi" w:cstheme="majorHAnsi"/>
          <w:b/>
        </w:rPr>
        <w:t>!</w:t>
      </w:r>
    </w:p>
    <w:p w14:paraId="299BE532" w14:textId="6E087CE9" w:rsidR="00D546CE" w:rsidRPr="00F9042C" w:rsidRDefault="00236FBE" w:rsidP="00B8268A">
      <w:pPr>
        <w:spacing w:line="360" w:lineRule="auto"/>
        <w:textAlignment w:val="baseline"/>
        <w:rPr>
          <w:rFonts w:asciiTheme="majorHAnsi" w:hAnsiTheme="majorHAnsi" w:cs="Tahoma"/>
          <w:bCs/>
          <w:color w:val="000000"/>
        </w:rPr>
      </w:pPr>
      <w:r w:rsidRPr="00EC7349">
        <w:rPr>
          <w:rFonts w:asciiTheme="majorHAnsi" w:hAnsiTheme="majorHAnsi" w:cstheme="majorHAnsi"/>
        </w:rPr>
        <w:t xml:space="preserve">Na próxima aula </w:t>
      </w:r>
      <w:r w:rsidR="004A3600" w:rsidRPr="00EC7349">
        <w:rPr>
          <w:rFonts w:asciiTheme="majorHAnsi" w:hAnsiTheme="majorHAnsi" w:cstheme="majorHAnsi"/>
        </w:rPr>
        <w:t xml:space="preserve">vamos </w:t>
      </w:r>
      <w:r w:rsidR="00D546CE" w:rsidRPr="00EC7349">
        <w:rPr>
          <w:rFonts w:asciiTheme="majorHAnsi" w:hAnsiTheme="majorHAnsi" w:cs="Tahoma"/>
          <w:bCs/>
          <w:color w:val="000000"/>
        </w:rPr>
        <w:t xml:space="preserve">apresentar </w:t>
      </w:r>
      <w:r w:rsidR="00182569">
        <w:rPr>
          <w:rFonts w:asciiTheme="majorHAnsi" w:hAnsiTheme="majorHAnsi" w:cs="Tahoma"/>
          <w:bCs/>
          <w:color w:val="000000"/>
        </w:rPr>
        <w:t xml:space="preserve">exemplos de aplicação das ferramentas estudadas, para que você possa melhor </w:t>
      </w:r>
      <w:r w:rsidR="0035401F">
        <w:rPr>
          <w:rFonts w:asciiTheme="majorHAnsi" w:hAnsiTheme="majorHAnsi" w:cs="Tahoma"/>
          <w:bCs/>
          <w:color w:val="000000"/>
        </w:rPr>
        <w:t>entende-</w:t>
      </w:r>
      <w:r w:rsidR="00182569">
        <w:rPr>
          <w:rFonts w:asciiTheme="majorHAnsi" w:hAnsiTheme="majorHAnsi" w:cs="Tahoma"/>
          <w:bCs/>
          <w:color w:val="000000"/>
        </w:rPr>
        <w:t>las</w:t>
      </w:r>
      <w:r w:rsidR="00D546CE" w:rsidRPr="00F9042C">
        <w:rPr>
          <w:rFonts w:asciiTheme="majorHAnsi" w:hAnsiTheme="majorHAnsi" w:cs="Tahoma"/>
          <w:bCs/>
          <w:color w:val="000000"/>
        </w:rPr>
        <w:t>.</w:t>
      </w:r>
    </w:p>
    <w:p w14:paraId="407D631E" w14:textId="33E314A6" w:rsidR="00236FBE" w:rsidRPr="001A6BC0" w:rsidRDefault="00236FBE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Até lá!</w:t>
      </w:r>
    </w:p>
    <w:p w14:paraId="27DC7A0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DE4A3B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sectPr w:rsidR="00B17BC7" w:rsidRPr="001A6BC0" w:rsidSect="003079AE">
      <w:headerReference w:type="default" r:id="rId21"/>
      <w:footerReference w:type="default" r:id="rId22"/>
      <w:type w:val="continuous"/>
      <w:pgSz w:w="11906" w:h="16838"/>
      <w:pgMar w:top="1134" w:right="1134" w:bottom="1134" w:left="1418" w:header="568" w:footer="15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68F7D" w16cid:durableId="1E667814"/>
  <w16cid:commentId w16cid:paraId="39E7811F" w16cid:durableId="1E667817"/>
  <w16cid:commentId w16cid:paraId="6A758030" w16cid:durableId="1E667818"/>
  <w16cid:commentId w16cid:paraId="65577AD1" w16cid:durableId="1E6C5883"/>
  <w16cid:commentId w16cid:paraId="1BF27DFF" w16cid:durableId="1E667819"/>
  <w16cid:commentId w16cid:paraId="630537BC" w16cid:durableId="1E66781A"/>
  <w16cid:commentId w16cid:paraId="6A5BCC6C" w16cid:durableId="1E66781E"/>
  <w16cid:commentId w16cid:paraId="61526A26" w16cid:durableId="1E66781F"/>
  <w16cid:commentId w16cid:paraId="1C64B543" w16cid:durableId="1E667820"/>
  <w16cid:commentId w16cid:paraId="29F7972A" w16cid:durableId="1E667B53"/>
  <w16cid:commentId w16cid:paraId="254C6E37" w16cid:durableId="1E6C57E6"/>
  <w16cid:commentId w16cid:paraId="062984C7" w16cid:durableId="1E6C58B6"/>
  <w16cid:commentId w16cid:paraId="10741E9C" w16cid:durableId="1E6678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6020B" w14:textId="77777777" w:rsidR="00724D49" w:rsidRDefault="00724D49" w:rsidP="0080018E">
      <w:pPr>
        <w:spacing w:after="0" w:line="240" w:lineRule="auto"/>
      </w:pPr>
      <w:r>
        <w:separator/>
      </w:r>
    </w:p>
  </w:endnote>
  <w:endnote w:type="continuationSeparator" w:id="0">
    <w:p w14:paraId="0E1DAC22" w14:textId="77777777" w:rsidR="00724D49" w:rsidRDefault="00724D49" w:rsidP="0080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EFEA" w14:textId="1C6DC589" w:rsidR="00655B66" w:rsidRDefault="00655B66">
    <w:pPr>
      <w:pStyle w:val="Rodap"/>
      <w:jc w:val="right"/>
    </w:pPr>
  </w:p>
  <w:p w14:paraId="10A24CE3" w14:textId="0AAAA050" w:rsidR="00655B66" w:rsidRDefault="00655B66" w:rsidP="004627D1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104206"/>
      <w:docPartObj>
        <w:docPartGallery w:val="Page Numbers (Bottom of Page)"/>
        <w:docPartUnique/>
      </w:docPartObj>
    </w:sdtPr>
    <w:sdtEndPr/>
    <w:sdtContent>
      <w:p w14:paraId="470967B4" w14:textId="0D244563" w:rsidR="00655B66" w:rsidRDefault="00655B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CE">
          <w:rPr>
            <w:noProof/>
          </w:rPr>
          <w:t>17</w:t>
        </w:r>
        <w:r>
          <w:fldChar w:fldCharType="end"/>
        </w:r>
      </w:p>
    </w:sdtContent>
  </w:sdt>
  <w:p w14:paraId="4EDC2C65" w14:textId="01C6218A" w:rsidR="00655B66" w:rsidRDefault="00655B66" w:rsidP="00165D96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FC3F" w14:textId="77777777" w:rsidR="00724D49" w:rsidRDefault="00724D49" w:rsidP="0080018E">
      <w:pPr>
        <w:spacing w:after="0" w:line="240" w:lineRule="auto"/>
      </w:pPr>
      <w:r>
        <w:separator/>
      </w:r>
    </w:p>
  </w:footnote>
  <w:footnote w:type="continuationSeparator" w:id="0">
    <w:p w14:paraId="1D8A2ACA" w14:textId="77777777" w:rsidR="00724D49" w:rsidRDefault="00724D49" w:rsidP="0080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08E2" w14:textId="5519D0C9" w:rsidR="00655B66" w:rsidRPr="00AF3AE2" w:rsidRDefault="00655B66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FB26" w14:textId="75510E8C" w:rsidR="00655B66" w:rsidRPr="004627D1" w:rsidRDefault="00655B66" w:rsidP="004627D1">
    <w:pPr>
      <w:pStyle w:val="Cabealho"/>
      <w:rPr>
        <w:rFonts w:ascii="Eurostile" w:hAnsi="Eurostile"/>
        <w:noProof/>
        <w:color w:val="808080" w:themeColor="background1" w:themeShade="80"/>
        <w:lang w:eastAsia="pt-BR"/>
      </w:rPr>
    </w:pPr>
    <w:r w:rsidRPr="00D633D2">
      <w:rPr>
        <w:rFonts w:ascii="Eurostile" w:hAnsi="Eurostile"/>
        <w:noProof/>
        <w:color w:val="808080" w:themeColor="background1" w:themeShade="80"/>
        <w:lang w:eastAsia="pt-BR"/>
      </w:rPr>
      <w:drawing>
        <wp:anchor distT="0" distB="0" distL="114300" distR="114300" simplePos="0" relativeHeight="251658240" behindDoc="0" locked="0" layoutInCell="1" allowOverlap="1" wp14:anchorId="7EB3281B" wp14:editId="051D77FC">
          <wp:simplePos x="0" y="0"/>
          <wp:positionH relativeFrom="margin">
            <wp:align>right</wp:align>
          </wp:positionH>
          <wp:positionV relativeFrom="paragraph">
            <wp:posOffset>-126866</wp:posOffset>
          </wp:positionV>
          <wp:extent cx="5939790" cy="282870"/>
          <wp:effectExtent l="0" t="0" r="0" b="3175"/>
          <wp:wrapSquare wrapText="bothSides"/>
          <wp:docPr id="3" name="Imagem 3" descr="D:\Projeto Entib\15 - Gestão de Riscos\Capas das apostilas\Prodsaúde\PS_cab_RISC_A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jeto Entib\15 - Gestão de Riscos\Capas das apostilas\Prodsaúde\PS_cab_RISC_A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8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61B">
      <w:rPr>
        <w:rFonts w:ascii="Eurostile" w:hAnsi="Eurostile"/>
        <w:noProof/>
        <w:color w:val="808080" w:themeColor="background1" w:themeShade="80"/>
        <w:lang w:eastAsia="pt-BR"/>
      </w:rPr>
      <w:drawing>
        <wp:anchor distT="0" distB="0" distL="114300" distR="114300" simplePos="0" relativeHeight="251659264" behindDoc="1" locked="0" layoutInCell="1" allowOverlap="1" wp14:anchorId="5D3B1CF4" wp14:editId="36A0A6E5">
          <wp:simplePos x="0" y="0"/>
          <wp:positionH relativeFrom="page">
            <wp:align>right</wp:align>
          </wp:positionH>
          <wp:positionV relativeFrom="paragraph">
            <wp:posOffset>-360680</wp:posOffset>
          </wp:positionV>
          <wp:extent cx="7481889" cy="10571747"/>
          <wp:effectExtent l="0" t="0" r="5080" b="1270"/>
          <wp:wrapNone/>
          <wp:docPr id="4" name="Imagem 4" descr="C:\Users\Aline Marques\Desktop\Folha-de-rosto PR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ne Marques\Desktop\Folha-de-rosto PRO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889" cy="1057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A9FD1" w14:textId="713A91E9" w:rsidR="00655B66" w:rsidRPr="00AF3AE2" w:rsidRDefault="00655B66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975"/>
    <w:multiLevelType w:val="hybridMultilevel"/>
    <w:tmpl w:val="76CE4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20A"/>
    <w:multiLevelType w:val="hybridMultilevel"/>
    <w:tmpl w:val="9ABA497A"/>
    <w:lvl w:ilvl="0" w:tplc="0D08670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436D8D"/>
    <w:multiLevelType w:val="hybridMultilevel"/>
    <w:tmpl w:val="694854CC"/>
    <w:lvl w:ilvl="0" w:tplc="3A4832F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A523AD"/>
    <w:multiLevelType w:val="hybridMultilevel"/>
    <w:tmpl w:val="CD968F02"/>
    <w:lvl w:ilvl="0" w:tplc="C24C736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1DAF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FD3"/>
    <w:multiLevelType w:val="hybridMultilevel"/>
    <w:tmpl w:val="618E1BCA"/>
    <w:lvl w:ilvl="0" w:tplc="60760F9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94ACC"/>
    <w:multiLevelType w:val="hybridMultilevel"/>
    <w:tmpl w:val="5FDE5B7C"/>
    <w:lvl w:ilvl="0" w:tplc="8DAEB7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C3EB7"/>
    <w:multiLevelType w:val="hybridMultilevel"/>
    <w:tmpl w:val="6058AA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73BC"/>
    <w:multiLevelType w:val="hybridMultilevel"/>
    <w:tmpl w:val="804C73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112C"/>
    <w:multiLevelType w:val="hybridMultilevel"/>
    <w:tmpl w:val="14B26F56"/>
    <w:lvl w:ilvl="0" w:tplc="E61C5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4764"/>
    <w:multiLevelType w:val="hybridMultilevel"/>
    <w:tmpl w:val="47F4D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01D20"/>
    <w:multiLevelType w:val="hybridMultilevel"/>
    <w:tmpl w:val="CC6AA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1272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732479"/>
    <w:multiLevelType w:val="hybridMultilevel"/>
    <w:tmpl w:val="9D869D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77957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BDE"/>
    <w:multiLevelType w:val="hybridMultilevel"/>
    <w:tmpl w:val="14B26F56"/>
    <w:lvl w:ilvl="0" w:tplc="E61C5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018D4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FA5"/>
    <w:multiLevelType w:val="hybridMultilevel"/>
    <w:tmpl w:val="F856BE20"/>
    <w:lvl w:ilvl="0" w:tplc="785490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8E3267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457CA"/>
    <w:multiLevelType w:val="hybridMultilevel"/>
    <w:tmpl w:val="E15C0A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5DDE"/>
    <w:multiLevelType w:val="multilevel"/>
    <w:tmpl w:val="CD640C64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9D5318"/>
    <w:multiLevelType w:val="hybridMultilevel"/>
    <w:tmpl w:val="AAE473AA"/>
    <w:lvl w:ilvl="0" w:tplc="79228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7A6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D95DB9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3D4443"/>
    <w:multiLevelType w:val="hybridMultilevel"/>
    <w:tmpl w:val="761EC006"/>
    <w:lvl w:ilvl="0" w:tplc="5E2A095A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6522"/>
    <w:multiLevelType w:val="hybridMultilevel"/>
    <w:tmpl w:val="527839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A1035"/>
    <w:multiLevelType w:val="multilevel"/>
    <w:tmpl w:val="F206567A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  <w:color w:val="0080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D27E76"/>
    <w:multiLevelType w:val="hybridMultilevel"/>
    <w:tmpl w:val="C030949A"/>
    <w:lvl w:ilvl="0" w:tplc="D7904872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1E3948"/>
    <w:multiLevelType w:val="hybridMultilevel"/>
    <w:tmpl w:val="9C0E4D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12"/>
  </w:num>
  <w:num w:numId="5">
    <w:abstractNumId w:val="23"/>
  </w:num>
  <w:num w:numId="6">
    <w:abstractNumId w:val="28"/>
  </w:num>
  <w:num w:numId="7">
    <w:abstractNumId w:val="10"/>
  </w:num>
  <w:num w:numId="8">
    <w:abstractNumId w:val="15"/>
  </w:num>
  <w:num w:numId="9">
    <w:abstractNumId w:val="20"/>
  </w:num>
  <w:num w:numId="10">
    <w:abstractNumId w:val="0"/>
  </w:num>
  <w:num w:numId="11">
    <w:abstractNumId w:val="21"/>
  </w:num>
  <w:num w:numId="12">
    <w:abstractNumId w:val="1"/>
  </w:num>
  <w:num w:numId="13">
    <w:abstractNumId w:val="3"/>
  </w:num>
  <w:num w:numId="14">
    <w:abstractNumId w:val="17"/>
  </w:num>
  <w:num w:numId="15">
    <w:abstractNumId w:val="6"/>
  </w:num>
  <w:num w:numId="16">
    <w:abstractNumId w:val="27"/>
  </w:num>
  <w:num w:numId="17">
    <w:abstractNumId w:val="2"/>
  </w:num>
  <w:num w:numId="18">
    <w:abstractNumId w:val="11"/>
  </w:num>
  <w:num w:numId="19">
    <w:abstractNumId w:val="24"/>
  </w:num>
  <w:num w:numId="20">
    <w:abstractNumId w:val="9"/>
  </w:num>
  <w:num w:numId="21">
    <w:abstractNumId w:val="4"/>
  </w:num>
  <w:num w:numId="22">
    <w:abstractNumId w:val="14"/>
  </w:num>
  <w:num w:numId="23">
    <w:abstractNumId w:val="16"/>
  </w:num>
  <w:num w:numId="24">
    <w:abstractNumId w:val="8"/>
  </w:num>
  <w:num w:numId="25">
    <w:abstractNumId w:val="19"/>
  </w:num>
  <w:num w:numId="26">
    <w:abstractNumId w:val="7"/>
  </w:num>
  <w:num w:numId="27">
    <w:abstractNumId w:val="25"/>
  </w:num>
  <w:num w:numId="28">
    <w:abstractNumId w:val="5"/>
  </w:num>
  <w:num w:numId="2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49"/>
    <w:rsid w:val="00000C68"/>
    <w:rsid w:val="00001001"/>
    <w:rsid w:val="00002688"/>
    <w:rsid w:val="00005C34"/>
    <w:rsid w:val="0001046D"/>
    <w:rsid w:val="00010546"/>
    <w:rsid w:val="000116C2"/>
    <w:rsid w:val="00012B90"/>
    <w:rsid w:val="00015DD2"/>
    <w:rsid w:val="00021BE2"/>
    <w:rsid w:val="0002433E"/>
    <w:rsid w:val="0002473A"/>
    <w:rsid w:val="00026B28"/>
    <w:rsid w:val="00027A64"/>
    <w:rsid w:val="00027E1C"/>
    <w:rsid w:val="00031191"/>
    <w:rsid w:val="000329F0"/>
    <w:rsid w:val="00032ED4"/>
    <w:rsid w:val="00035017"/>
    <w:rsid w:val="00037792"/>
    <w:rsid w:val="00042336"/>
    <w:rsid w:val="00042989"/>
    <w:rsid w:val="00042D7B"/>
    <w:rsid w:val="00046D59"/>
    <w:rsid w:val="00046F69"/>
    <w:rsid w:val="0004781E"/>
    <w:rsid w:val="00050B10"/>
    <w:rsid w:val="00050DDE"/>
    <w:rsid w:val="00051DB7"/>
    <w:rsid w:val="00053FB4"/>
    <w:rsid w:val="000549CD"/>
    <w:rsid w:val="00054BC5"/>
    <w:rsid w:val="000621A4"/>
    <w:rsid w:val="00062D9A"/>
    <w:rsid w:val="00067FDB"/>
    <w:rsid w:val="000707BC"/>
    <w:rsid w:val="000707DD"/>
    <w:rsid w:val="00070817"/>
    <w:rsid w:val="00071714"/>
    <w:rsid w:val="00072255"/>
    <w:rsid w:val="000749BF"/>
    <w:rsid w:val="00076DB8"/>
    <w:rsid w:val="00082BB8"/>
    <w:rsid w:val="00083082"/>
    <w:rsid w:val="000838F5"/>
    <w:rsid w:val="00091E39"/>
    <w:rsid w:val="00093A90"/>
    <w:rsid w:val="00095BE0"/>
    <w:rsid w:val="00096780"/>
    <w:rsid w:val="00096FDB"/>
    <w:rsid w:val="0009788E"/>
    <w:rsid w:val="000A0A83"/>
    <w:rsid w:val="000A1FA2"/>
    <w:rsid w:val="000A5441"/>
    <w:rsid w:val="000B17DF"/>
    <w:rsid w:val="000B2175"/>
    <w:rsid w:val="000B27B6"/>
    <w:rsid w:val="000B35BA"/>
    <w:rsid w:val="000B64AB"/>
    <w:rsid w:val="000B7A5D"/>
    <w:rsid w:val="000C42CC"/>
    <w:rsid w:val="000C6ABB"/>
    <w:rsid w:val="000C7944"/>
    <w:rsid w:val="000D14EC"/>
    <w:rsid w:val="000D6D7F"/>
    <w:rsid w:val="000D7669"/>
    <w:rsid w:val="000E219F"/>
    <w:rsid w:val="000E2D48"/>
    <w:rsid w:val="000E64C5"/>
    <w:rsid w:val="000E68E0"/>
    <w:rsid w:val="000E6E24"/>
    <w:rsid w:val="000F0506"/>
    <w:rsid w:val="000F0B21"/>
    <w:rsid w:val="000F197E"/>
    <w:rsid w:val="000F229B"/>
    <w:rsid w:val="000F2832"/>
    <w:rsid w:val="000F4235"/>
    <w:rsid w:val="000F60F8"/>
    <w:rsid w:val="001025D7"/>
    <w:rsid w:val="0010267D"/>
    <w:rsid w:val="0010408E"/>
    <w:rsid w:val="001042B7"/>
    <w:rsid w:val="00105399"/>
    <w:rsid w:val="00106180"/>
    <w:rsid w:val="001101D2"/>
    <w:rsid w:val="001107F9"/>
    <w:rsid w:val="001111FC"/>
    <w:rsid w:val="00111DA5"/>
    <w:rsid w:val="00116CF1"/>
    <w:rsid w:val="00122392"/>
    <w:rsid w:val="0012309C"/>
    <w:rsid w:val="0013153F"/>
    <w:rsid w:val="00132BFF"/>
    <w:rsid w:val="00133E95"/>
    <w:rsid w:val="00134427"/>
    <w:rsid w:val="00134E29"/>
    <w:rsid w:val="00136B56"/>
    <w:rsid w:val="00137B0A"/>
    <w:rsid w:val="001421D4"/>
    <w:rsid w:val="001427E5"/>
    <w:rsid w:val="00144C25"/>
    <w:rsid w:val="001467B4"/>
    <w:rsid w:val="00152AFD"/>
    <w:rsid w:val="001531B9"/>
    <w:rsid w:val="001576B3"/>
    <w:rsid w:val="00162355"/>
    <w:rsid w:val="001657AC"/>
    <w:rsid w:val="00165D96"/>
    <w:rsid w:val="001676FB"/>
    <w:rsid w:val="001679D9"/>
    <w:rsid w:val="001720F6"/>
    <w:rsid w:val="00173EF5"/>
    <w:rsid w:val="00174542"/>
    <w:rsid w:val="001772BB"/>
    <w:rsid w:val="00177B59"/>
    <w:rsid w:val="00181E18"/>
    <w:rsid w:val="00182569"/>
    <w:rsid w:val="00183E51"/>
    <w:rsid w:val="00187624"/>
    <w:rsid w:val="00192CB8"/>
    <w:rsid w:val="0019557C"/>
    <w:rsid w:val="0019739D"/>
    <w:rsid w:val="00197E76"/>
    <w:rsid w:val="001A13B7"/>
    <w:rsid w:val="001A28CD"/>
    <w:rsid w:val="001A5345"/>
    <w:rsid w:val="001A670D"/>
    <w:rsid w:val="001A6BC0"/>
    <w:rsid w:val="001B30FD"/>
    <w:rsid w:val="001B58C8"/>
    <w:rsid w:val="001B66D6"/>
    <w:rsid w:val="001B7346"/>
    <w:rsid w:val="001B75FD"/>
    <w:rsid w:val="001B7EA8"/>
    <w:rsid w:val="001C17CD"/>
    <w:rsid w:val="001C3AD4"/>
    <w:rsid w:val="001C5F81"/>
    <w:rsid w:val="001C7933"/>
    <w:rsid w:val="001D0478"/>
    <w:rsid w:val="001D0508"/>
    <w:rsid w:val="001D0895"/>
    <w:rsid w:val="001D1842"/>
    <w:rsid w:val="001D3425"/>
    <w:rsid w:val="001D477C"/>
    <w:rsid w:val="001E11B9"/>
    <w:rsid w:val="001E2B80"/>
    <w:rsid w:val="001E38AB"/>
    <w:rsid w:val="001E3E26"/>
    <w:rsid w:val="001E72AC"/>
    <w:rsid w:val="001F2339"/>
    <w:rsid w:val="001F6D6E"/>
    <w:rsid w:val="001F7189"/>
    <w:rsid w:val="0020017E"/>
    <w:rsid w:val="00201B79"/>
    <w:rsid w:val="0020471B"/>
    <w:rsid w:val="00204A6A"/>
    <w:rsid w:val="00204B05"/>
    <w:rsid w:val="00216458"/>
    <w:rsid w:val="00216916"/>
    <w:rsid w:val="00216EC6"/>
    <w:rsid w:val="002249A3"/>
    <w:rsid w:val="00232918"/>
    <w:rsid w:val="00234457"/>
    <w:rsid w:val="00235971"/>
    <w:rsid w:val="00236FBE"/>
    <w:rsid w:val="00237D22"/>
    <w:rsid w:val="002400AF"/>
    <w:rsid w:val="00242650"/>
    <w:rsid w:val="00242E13"/>
    <w:rsid w:val="002473C4"/>
    <w:rsid w:val="00253D4E"/>
    <w:rsid w:val="002562FF"/>
    <w:rsid w:val="00256F0F"/>
    <w:rsid w:val="002608FC"/>
    <w:rsid w:val="002643F6"/>
    <w:rsid w:val="00264F95"/>
    <w:rsid w:val="00265101"/>
    <w:rsid w:val="002656A9"/>
    <w:rsid w:val="00265F92"/>
    <w:rsid w:val="002670F5"/>
    <w:rsid w:val="0027211C"/>
    <w:rsid w:val="00273967"/>
    <w:rsid w:val="00277507"/>
    <w:rsid w:val="00280996"/>
    <w:rsid w:val="00281BB7"/>
    <w:rsid w:val="00281E35"/>
    <w:rsid w:val="00283E47"/>
    <w:rsid w:val="00284AA4"/>
    <w:rsid w:val="00284E54"/>
    <w:rsid w:val="00286E7E"/>
    <w:rsid w:val="00290CA5"/>
    <w:rsid w:val="00292450"/>
    <w:rsid w:val="002924F7"/>
    <w:rsid w:val="002925E3"/>
    <w:rsid w:val="002933CA"/>
    <w:rsid w:val="00293FF6"/>
    <w:rsid w:val="002948EB"/>
    <w:rsid w:val="0029673C"/>
    <w:rsid w:val="00296FD7"/>
    <w:rsid w:val="00297DD9"/>
    <w:rsid w:val="002A0134"/>
    <w:rsid w:val="002A1203"/>
    <w:rsid w:val="002A6333"/>
    <w:rsid w:val="002A69B5"/>
    <w:rsid w:val="002A6D65"/>
    <w:rsid w:val="002B363F"/>
    <w:rsid w:val="002C4984"/>
    <w:rsid w:val="002C66C0"/>
    <w:rsid w:val="002C7957"/>
    <w:rsid w:val="002D4E0B"/>
    <w:rsid w:val="002E3747"/>
    <w:rsid w:val="002E7567"/>
    <w:rsid w:val="002E75F1"/>
    <w:rsid w:val="002F1BC8"/>
    <w:rsid w:val="002F3CF3"/>
    <w:rsid w:val="00304E4C"/>
    <w:rsid w:val="00305917"/>
    <w:rsid w:val="00305CDA"/>
    <w:rsid w:val="003079AE"/>
    <w:rsid w:val="003105F0"/>
    <w:rsid w:val="00311A82"/>
    <w:rsid w:val="00313464"/>
    <w:rsid w:val="00313518"/>
    <w:rsid w:val="00313DC5"/>
    <w:rsid w:val="003226BD"/>
    <w:rsid w:val="00325347"/>
    <w:rsid w:val="00326BFE"/>
    <w:rsid w:val="00327B38"/>
    <w:rsid w:val="00331DD9"/>
    <w:rsid w:val="00340751"/>
    <w:rsid w:val="00347682"/>
    <w:rsid w:val="003501CD"/>
    <w:rsid w:val="00350D9F"/>
    <w:rsid w:val="0035242D"/>
    <w:rsid w:val="00352485"/>
    <w:rsid w:val="0035401F"/>
    <w:rsid w:val="003565A4"/>
    <w:rsid w:val="00357089"/>
    <w:rsid w:val="00357530"/>
    <w:rsid w:val="003622CF"/>
    <w:rsid w:val="0036285E"/>
    <w:rsid w:val="00366EAD"/>
    <w:rsid w:val="00373E65"/>
    <w:rsid w:val="00374D9C"/>
    <w:rsid w:val="003762E6"/>
    <w:rsid w:val="00381996"/>
    <w:rsid w:val="003848A5"/>
    <w:rsid w:val="003853C2"/>
    <w:rsid w:val="00392CB1"/>
    <w:rsid w:val="003940E8"/>
    <w:rsid w:val="003942F4"/>
    <w:rsid w:val="003A054D"/>
    <w:rsid w:val="003A0663"/>
    <w:rsid w:val="003A21AD"/>
    <w:rsid w:val="003A2C82"/>
    <w:rsid w:val="003A2EA2"/>
    <w:rsid w:val="003A36E6"/>
    <w:rsid w:val="003A43E1"/>
    <w:rsid w:val="003B108D"/>
    <w:rsid w:val="003B25BB"/>
    <w:rsid w:val="003B378B"/>
    <w:rsid w:val="003B406F"/>
    <w:rsid w:val="003B4897"/>
    <w:rsid w:val="003B5200"/>
    <w:rsid w:val="003B5B6E"/>
    <w:rsid w:val="003B73F5"/>
    <w:rsid w:val="003C3DE7"/>
    <w:rsid w:val="003C442B"/>
    <w:rsid w:val="003D05B4"/>
    <w:rsid w:val="003D178C"/>
    <w:rsid w:val="003D2ABE"/>
    <w:rsid w:val="003D4901"/>
    <w:rsid w:val="003D6306"/>
    <w:rsid w:val="003D69D7"/>
    <w:rsid w:val="003E09B5"/>
    <w:rsid w:val="003E0FA1"/>
    <w:rsid w:val="003E22D0"/>
    <w:rsid w:val="003E2AB1"/>
    <w:rsid w:val="003E3511"/>
    <w:rsid w:val="003E7194"/>
    <w:rsid w:val="003F2543"/>
    <w:rsid w:val="003F3459"/>
    <w:rsid w:val="003F4319"/>
    <w:rsid w:val="003F43B6"/>
    <w:rsid w:val="003F6250"/>
    <w:rsid w:val="003F7273"/>
    <w:rsid w:val="00400A22"/>
    <w:rsid w:val="00401A3D"/>
    <w:rsid w:val="00406A1A"/>
    <w:rsid w:val="00407B1E"/>
    <w:rsid w:val="00407CD4"/>
    <w:rsid w:val="004125A0"/>
    <w:rsid w:val="004134EF"/>
    <w:rsid w:val="00414BAF"/>
    <w:rsid w:val="004156BD"/>
    <w:rsid w:val="0042163D"/>
    <w:rsid w:val="00423183"/>
    <w:rsid w:val="00423B32"/>
    <w:rsid w:val="00424206"/>
    <w:rsid w:val="00424B49"/>
    <w:rsid w:val="00426150"/>
    <w:rsid w:val="004263F7"/>
    <w:rsid w:val="0042645D"/>
    <w:rsid w:val="00426936"/>
    <w:rsid w:val="00426B49"/>
    <w:rsid w:val="004351B8"/>
    <w:rsid w:val="00437BCE"/>
    <w:rsid w:val="0044054E"/>
    <w:rsid w:val="004405CF"/>
    <w:rsid w:val="00441112"/>
    <w:rsid w:val="00443D7A"/>
    <w:rsid w:val="00445278"/>
    <w:rsid w:val="004465DB"/>
    <w:rsid w:val="00446C62"/>
    <w:rsid w:val="004506BD"/>
    <w:rsid w:val="00452B3F"/>
    <w:rsid w:val="00452BAF"/>
    <w:rsid w:val="00453C97"/>
    <w:rsid w:val="004571CA"/>
    <w:rsid w:val="00457596"/>
    <w:rsid w:val="00460893"/>
    <w:rsid w:val="004627D1"/>
    <w:rsid w:val="00463539"/>
    <w:rsid w:val="00465366"/>
    <w:rsid w:val="00466322"/>
    <w:rsid w:val="004672FA"/>
    <w:rsid w:val="00467FD1"/>
    <w:rsid w:val="0047036B"/>
    <w:rsid w:val="004724B9"/>
    <w:rsid w:val="00474F8D"/>
    <w:rsid w:val="00480782"/>
    <w:rsid w:val="00482574"/>
    <w:rsid w:val="00484482"/>
    <w:rsid w:val="0048682A"/>
    <w:rsid w:val="00487581"/>
    <w:rsid w:val="0049156C"/>
    <w:rsid w:val="00492703"/>
    <w:rsid w:val="00493669"/>
    <w:rsid w:val="00497116"/>
    <w:rsid w:val="004A3600"/>
    <w:rsid w:val="004A4B12"/>
    <w:rsid w:val="004B17BC"/>
    <w:rsid w:val="004B3809"/>
    <w:rsid w:val="004B71A6"/>
    <w:rsid w:val="004C19A4"/>
    <w:rsid w:val="004C4A63"/>
    <w:rsid w:val="004C4BE4"/>
    <w:rsid w:val="004C560B"/>
    <w:rsid w:val="004C6713"/>
    <w:rsid w:val="004C67E3"/>
    <w:rsid w:val="004D17C2"/>
    <w:rsid w:val="004D4432"/>
    <w:rsid w:val="004D4D12"/>
    <w:rsid w:val="004E0E38"/>
    <w:rsid w:val="004E5B32"/>
    <w:rsid w:val="004F0749"/>
    <w:rsid w:val="004F3CAA"/>
    <w:rsid w:val="004F4ED8"/>
    <w:rsid w:val="004F6349"/>
    <w:rsid w:val="00500298"/>
    <w:rsid w:val="00504425"/>
    <w:rsid w:val="00505F79"/>
    <w:rsid w:val="005064F5"/>
    <w:rsid w:val="00507FAA"/>
    <w:rsid w:val="00514772"/>
    <w:rsid w:val="00514F9B"/>
    <w:rsid w:val="0051525D"/>
    <w:rsid w:val="00515B85"/>
    <w:rsid w:val="00516285"/>
    <w:rsid w:val="00517124"/>
    <w:rsid w:val="00517F2F"/>
    <w:rsid w:val="00521DB9"/>
    <w:rsid w:val="00524918"/>
    <w:rsid w:val="00526D4C"/>
    <w:rsid w:val="005337E1"/>
    <w:rsid w:val="00535875"/>
    <w:rsid w:val="00536AF7"/>
    <w:rsid w:val="005377DE"/>
    <w:rsid w:val="00540013"/>
    <w:rsid w:val="005401C5"/>
    <w:rsid w:val="00542E83"/>
    <w:rsid w:val="005461AE"/>
    <w:rsid w:val="005464D7"/>
    <w:rsid w:val="0054773C"/>
    <w:rsid w:val="00547CD3"/>
    <w:rsid w:val="00551A36"/>
    <w:rsid w:val="0055438E"/>
    <w:rsid w:val="005544F9"/>
    <w:rsid w:val="00554508"/>
    <w:rsid w:val="00557642"/>
    <w:rsid w:val="00560093"/>
    <w:rsid w:val="00560E29"/>
    <w:rsid w:val="00564726"/>
    <w:rsid w:val="00566068"/>
    <w:rsid w:val="0056659C"/>
    <w:rsid w:val="005714A4"/>
    <w:rsid w:val="00571959"/>
    <w:rsid w:val="00571E1E"/>
    <w:rsid w:val="00574F1A"/>
    <w:rsid w:val="005753A5"/>
    <w:rsid w:val="005757DE"/>
    <w:rsid w:val="00581343"/>
    <w:rsid w:val="00581BF5"/>
    <w:rsid w:val="00581E11"/>
    <w:rsid w:val="0058271C"/>
    <w:rsid w:val="00583281"/>
    <w:rsid w:val="005861D4"/>
    <w:rsid w:val="00590212"/>
    <w:rsid w:val="00591815"/>
    <w:rsid w:val="00591FE2"/>
    <w:rsid w:val="005946E3"/>
    <w:rsid w:val="00597D95"/>
    <w:rsid w:val="005A0943"/>
    <w:rsid w:val="005A39E6"/>
    <w:rsid w:val="005A3F6F"/>
    <w:rsid w:val="005A44D3"/>
    <w:rsid w:val="005A5F16"/>
    <w:rsid w:val="005A60F4"/>
    <w:rsid w:val="005A6842"/>
    <w:rsid w:val="005A7312"/>
    <w:rsid w:val="005A74A6"/>
    <w:rsid w:val="005A79D5"/>
    <w:rsid w:val="005A7CF0"/>
    <w:rsid w:val="005B072A"/>
    <w:rsid w:val="005B3793"/>
    <w:rsid w:val="005B4A59"/>
    <w:rsid w:val="005B6160"/>
    <w:rsid w:val="005B6735"/>
    <w:rsid w:val="005B6AD2"/>
    <w:rsid w:val="005C0DA5"/>
    <w:rsid w:val="005C165B"/>
    <w:rsid w:val="005C35C1"/>
    <w:rsid w:val="005C5EF8"/>
    <w:rsid w:val="005C7915"/>
    <w:rsid w:val="005D0BCC"/>
    <w:rsid w:val="005D1DE5"/>
    <w:rsid w:val="005D297F"/>
    <w:rsid w:val="005D4CA4"/>
    <w:rsid w:val="005D6304"/>
    <w:rsid w:val="005D6875"/>
    <w:rsid w:val="005D7196"/>
    <w:rsid w:val="005E119F"/>
    <w:rsid w:val="005E18BC"/>
    <w:rsid w:val="005E1C07"/>
    <w:rsid w:val="005E5641"/>
    <w:rsid w:val="005F0760"/>
    <w:rsid w:val="005F23C2"/>
    <w:rsid w:val="005F2E4B"/>
    <w:rsid w:val="005F5B8D"/>
    <w:rsid w:val="005F60B1"/>
    <w:rsid w:val="00601741"/>
    <w:rsid w:val="00604B52"/>
    <w:rsid w:val="00605E87"/>
    <w:rsid w:val="00606B04"/>
    <w:rsid w:val="00610C9E"/>
    <w:rsid w:val="00611EA1"/>
    <w:rsid w:val="00613BA3"/>
    <w:rsid w:val="00613F00"/>
    <w:rsid w:val="00614982"/>
    <w:rsid w:val="00615195"/>
    <w:rsid w:val="00617F12"/>
    <w:rsid w:val="0062002E"/>
    <w:rsid w:val="006235A7"/>
    <w:rsid w:val="00623ED8"/>
    <w:rsid w:val="006241B4"/>
    <w:rsid w:val="006248CE"/>
    <w:rsid w:val="00632CB8"/>
    <w:rsid w:val="0063348F"/>
    <w:rsid w:val="00634727"/>
    <w:rsid w:val="00634CA3"/>
    <w:rsid w:val="00636513"/>
    <w:rsid w:val="00637035"/>
    <w:rsid w:val="00640AE2"/>
    <w:rsid w:val="00642139"/>
    <w:rsid w:val="00643071"/>
    <w:rsid w:val="00651F79"/>
    <w:rsid w:val="006538A4"/>
    <w:rsid w:val="00653C95"/>
    <w:rsid w:val="00655207"/>
    <w:rsid w:val="00655B66"/>
    <w:rsid w:val="0066027B"/>
    <w:rsid w:val="006615D3"/>
    <w:rsid w:val="0066196C"/>
    <w:rsid w:val="0066606B"/>
    <w:rsid w:val="006669CE"/>
    <w:rsid w:val="006706AC"/>
    <w:rsid w:val="0067137B"/>
    <w:rsid w:val="00671D53"/>
    <w:rsid w:val="006729CB"/>
    <w:rsid w:val="00673BE3"/>
    <w:rsid w:val="0067544B"/>
    <w:rsid w:val="0067568C"/>
    <w:rsid w:val="00677F7A"/>
    <w:rsid w:val="00680E1A"/>
    <w:rsid w:val="00682B9C"/>
    <w:rsid w:val="00683633"/>
    <w:rsid w:val="00683FC1"/>
    <w:rsid w:val="00687134"/>
    <w:rsid w:val="0069059D"/>
    <w:rsid w:val="00690FAF"/>
    <w:rsid w:val="006912ED"/>
    <w:rsid w:val="00691809"/>
    <w:rsid w:val="00695FD4"/>
    <w:rsid w:val="006974DC"/>
    <w:rsid w:val="006A0A1C"/>
    <w:rsid w:val="006A21A0"/>
    <w:rsid w:val="006A2A08"/>
    <w:rsid w:val="006A5DC9"/>
    <w:rsid w:val="006B3055"/>
    <w:rsid w:val="006B3310"/>
    <w:rsid w:val="006B4360"/>
    <w:rsid w:val="006B7753"/>
    <w:rsid w:val="006C768F"/>
    <w:rsid w:val="006C7DD5"/>
    <w:rsid w:val="006D4597"/>
    <w:rsid w:val="006D48D2"/>
    <w:rsid w:val="006E5254"/>
    <w:rsid w:val="006E615C"/>
    <w:rsid w:val="006E65A1"/>
    <w:rsid w:val="006F55B4"/>
    <w:rsid w:val="006F5CCB"/>
    <w:rsid w:val="006F5DE6"/>
    <w:rsid w:val="006F7D53"/>
    <w:rsid w:val="00703EFF"/>
    <w:rsid w:val="00705405"/>
    <w:rsid w:val="00705901"/>
    <w:rsid w:val="007170CB"/>
    <w:rsid w:val="00717633"/>
    <w:rsid w:val="007176C1"/>
    <w:rsid w:val="00720605"/>
    <w:rsid w:val="00721F23"/>
    <w:rsid w:val="00724B5D"/>
    <w:rsid w:val="00724D49"/>
    <w:rsid w:val="00726A98"/>
    <w:rsid w:val="00726DFD"/>
    <w:rsid w:val="007300DA"/>
    <w:rsid w:val="00730390"/>
    <w:rsid w:val="00731408"/>
    <w:rsid w:val="007349F0"/>
    <w:rsid w:val="00743D8E"/>
    <w:rsid w:val="007461E0"/>
    <w:rsid w:val="00753905"/>
    <w:rsid w:val="0075445C"/>
    <w:rsid w:val="007578EA"/>
    <w:rsid w:val="00757928"/>
    <w:rsid w:val="00760E59"/>
    <w:rsid w:val="007614F3"/>
    <w:rsid w:val="00763030"/>
    <w:rsid w:val="007663AD"/>
    <w:rsid w:val="00767DF9"/>
    <w:rsid w:val="007759E4"/>
    <w:rsid w:val="00777232"/>
    <w:rsid w:val="00777253"/>
    <w:rsid w:val="007772B0"/>
    <w:rsid w:val="00781999"/>
    <w:rsid w:val="0078332D"/>
    <w:rsid w:val="007847D3"/>
    <w:rsid w:val="00786024"/>
    <w:rsid w:val="007900D8"/>
    <w:rsid w:val="00791716"/>
    <w:rsid w:val="00793E23"/>
    <w:rsid w:val="00795243"/>
    <w:rsid w:val="00796578"/>
    <w:rsid w:val="007A224C"/>
    <w:rsid w:val="007A2392"/>
    <w:rsid w:val="007A57BD"/>
    <w:rsid w:val="007A60E8"/>
    <w:rsid w:val="007B761B"/>
    <w:rsid w:val="007C6DF1"/>
    <w:rsid w:val="007D08D8"/>
    <w:rsid w:val="007D15D0"/>
    <w:rsid w:val="007D38CA"/>
    <w:rsid w:val="007D3A74"/>
    <w:rsid w:val="007D52EB"/>
    <w:rsid w:val="007D5DBD"/>
    <w:rsid w:val="007E1A00"/>
    <w:rsid w:val="007E223F"/>
    <w:rsid w:val="007E2CAF"/>
    <w:rsid w:val="007E61EB"/>
    <w:rsid w:val="007E6B60"/>
    <w:rsid w:val="007F06A7"/>
    <w:rsid w:val="007F0C74"/>
    <w:rsid w:val="007F5161"/>
    <w:rsid w:val="007F54D3"/>
    <w:rsid w:val="007F63C2"/>
    <w:rsid w:val="007F6976"/>
    <w:rsid w:val="007F69D9"/>
    <w:rsid w:val="007F6FF4"/>
    <w:rsid w:val="007F70D4"/>
    <w:rsid w:val="0080018E"/>
    <w:rsid w:val="008009C3"/>
    <w:rsid w:val="00801453"/>
    <w:rsid w:val="00801B81"/>
    <w:rsid w:val="00802C9A"/>
    <w:rsid w:val="0080488D"/>
    <w:rsid w:val="00807EA4"/>
    <w:rsid w:val="00815A9B"/>
    <w:rsid w:val="00821DB3"/>
    <w:rsid w:val="00823884"/>
    <w:rsid w:val="00823CE9"/>
    <w:rsid w:val="00823DA4"/>
    <w:rsid w:val="0083157F"/>
    <w:rsid w:val="00832D5C"/>
    <w:rsid w:val="00833F7A"/>
    <w:rsid w:val="00834109"/>
    <w:rsid w:val="00834817"/>
    <w:rsid w:val="00836276"/>
    <w:rsid w:val="00837A25"/>
    <w:rsid w:val="0084007D"/>
    <w:rsid w:val="00843909"/>
    <w:rsid w:val="00846D0C"/>
    <w:rsid w:val="008507A2"/>
    <w:rsid w:val="00851283"/>
    <w:rsid w:val="00851D76"/>
    <w:rsid w:val="0085564D"/>
    <w:rsid w:val="0085730E"/>
    <w:rsid w:val="0086009A"/>
    <w:rsid w:val="00863108"/>
    <w:rsid w:val="00873B69"/>
    <w:rsid w:val="0087416C"/>
    <w:rsid w:val="00881423"/>
    <w:rsid w:val="00882135"/>
    <w:rsid w:val="00884DDE"/>
    <w:rsid w:val="00893DF8"/>
    <w:rsid w:val="008952CA"/>
    <w:rsid w:val="008A0D77"/>
    <w:rsid w:val="008A444E"/>
    <w:rsid w:val="008A691A"/>
    <w:rsid w:val="008A7F46"/>
    <w:rsid w:val="008B335E"/>
    <w:rsid w:val="008B3BDF"/>
    <w:rsid w:val="008B4EBE"/>
    <w:rsid w:val="008B4FB6"/>
    <w:rsid w:val="008B5154"/>
    <w:rsid w:val="008C411A"/>
    <w:rsid w:val="008C5BA0"/>
    <w:rsid w:val="008D068C"/>
    <w:rsid w:val="008D1038"/>
    <w:rsid w:val="008D1119"/>
    <w:rsid w:val="008D13A5"/>
    <w:rsid w:val="008D32C2"/>
    <w:rsid w:val="008D4FB0"/>
    <w:rsid w:val="008D5E0A"/>
    <w:rsid w:val="008D6B58"/>
    <w:rsid w:val="008E052D"/>
    <w:rsid w:val="008E0DCF"/>
    <w:rsid w:val="008E0F09"/>
    <w:rsid w:val="008E145C"/>
    <w:rsid w:val="008E15A9"/>
    <w:rsid w:val="008E1692"/>
    <w:rsid w:val="008E17FD"/>
    <w:rsid w:val="008E2010"/>
    <w:rsid w:val="008E2D6A"/>
    <w:rsid w:val="008E2F2A"/>
    <w:rsid w:val="008E3123"/>
    <w:rsid w:val="008E5798"/>
    <w:rsid w:val="008E5C08"/>
    <w:rsid w:val="008E65C4"/>
    <w:rsid w:val="008E68D6"/>
    <w:rsid w:val="008E7D37"/>
    <w:rsid w:val="008F0106"/>
    <w:rsid w:val="008F1B17"/>
    <w:rsid w:val="008F72EB"/>
    <w:rsid w:val="00900380"/>
    <w:rsid w:val="00901130"/>
    <w:rsid w:val="00901E0B"/>
    <w:rsid w:val="009027B5"/>
    <w:rsid w:val="00904D92"/>
    <w:rsid w:val="00905D53"/>
    <w:rsid w:val="00906A93"/>
    <w:rsid w:val="00906FF8"/>
    <w:rsid w:val="00907899"/>
    <w:rsid w:val="00910AD6"/>
    <w:rsid w:val="00910D65"/>
    <w:rsid w:val="00914313"/>
    <w:rsid w:val="00914415"/>
    <w:rsid w:val="00917015"/>
    <w:rsid w:val="00917935"/>
    <w:rsid w:val="00917F40"/>
    <w:rsid w:val="009234BB"/>
    <w:rsid w:val="0093753E"/>
    <w:rsid w:val="00940682"/>
    <w:rsid w:val="00943497"/>
    <w:rsid w:val="00947147"/>
    <w:rsid w:val="00947C7B"/>
    <w:rsid w:val="00952BB3"/>
    <w:rsid w:val="00953957"/>
    <w:rsid w:val="00954F36"/>
    <w:rsid w:val="009573CA"/>
    <w:rsid w:val="00957501"/>
    <w:rsid w:val="00957F54"/>
    <w:rsid w:val="00966D93"/>
    <w:rsid w:val="00967456"/>
    <w:rsid w:val="00967B80"/>
    <w:rsid w:val="00967EAD"/>
    <w:rsid w:val="009723CB"/>
    <w:rsid w:val="0097241F"/>
    <w:rsid w:val="00977D6D"/>
    <w:rsid w:val="009802DB"/>
    <w:rsid w:val="009824E5"/>
    <w:rsid w:val="009825FD"/>
    <w:rsid w:val="0098597D"/>
    <w:rsid w:val="00987A96"/>
    <w:rsid w:val="00990402"/>
    <w:rsid w:val="00993AA4"/>
    <w:rsid w:val="0099505F"/>
    <w:rsid w:val="00995A4D"/>
    <w:rsid w:val="009972C0"/>
    <w:rsid w:val="009A08D8"/>
    <w:rsid w:val="009A0BCA"/>
    <w:rsid w:val="009A1208"/>
    <w:rsid w:val="009A1374"/>
    <w:rsid w:val="009A47CD"/>
    <w:rsid w:val="009A75C0"/>
    <w:rsid w:val="009A7D37"/>
    <w:rsid w:val="009B3CF1"/>
    <w:rsid w:val="009B4EA1"/>
    <w:rsid w:val="009B5254"/>
    <w:rsid w:val="009B74B4"/>
    <w:rsid w:val="009C27C1"/>
    <w:rsid w:val="009C29B0"/>
    <w:rsid w:val="009C3D21"/>
    <w:rsid w:val="009C507E"/>
    <w:rsid w:val="009C53ED"/>
    <w:rsid w:val="009D2897"/>
    <w:rsid w:val="009E01FF"/>
    <w:rsid w:val="009E4601"/>
    <w:rsid w:val="009E5BE6"/>
    <w:rsid w:val="009E667C"/>
    <w:rsid w:val="009E70B9"/>
    <w:rsid w:val="009E7363"/>
    <w:rsid w:val="009F2A32"/>
    <w:rsid w:val="009F5AE7"/>
    <w:rsid w:val="00A012D6"/>
    <w:rsid w:val="00A0296C"/>
    <w:rsid w:val="00A03466"/>
    <w:rsid w:val="00A03AF1"/>
    <w:rsid w:val="00A04C96"/>
    <w:rsid w:val="00A076B8"/>
    <w:rsid w:val="00A10190"/>
    <w:rsid w:val="00A1052D"/>
    <w:rsid w:val="00A11EDB"/>
    <w:rsid w:val="00A1292C"/>
    <w:rsid w:val="00A12A0C"/>
    <w:rsid w:val="00A153A2"/>
    <w:rsid w:val="00A1715A"/>
    <w:rsid w:val="00A1743B"/>
    <w:rsid w:val="00A219B9"/>
    <w:rsid w:val="00A227A6"/>
    <w:rsid w:val="00A22F3E"/>
    <w:rsid w:val="00A24F19"/>
    <w:rsid w:val="00A25C20"/>
    <w:rsid w:val="00A266B5"/>
    <w:rsid w:val="00A26EFF"/>
    <w:rsid w:val="00A27DC2"/>
    <w:rsid w:val="00A30C8F"/>
    <w:rsid w:val="00A3184C"/>
    <w:rsid w:val="00A3648B"/>
    <w:rsid w:val="00A426B8"/>
    <w:rsid w:val="00A42D02"/>
    <w:rsid w:val="00A4596A"/>
    <w:rsid w:val="00A4769B"/>
    <w:rsid w:val="00A523AF"/>
    <w:rsid w:val="00A569D1"/>
    <w:rsid w:val="00A56C1E"/>
    <w:rsid w:val="00A5734F"/>
    <w:rsid w:val="00A62E0E"/>
    <w:rsid w:val="00A63627"/>
    <w:rsid w:val="00A64BE7"/>
    <w:rsid w:val="00A659B9"/>
    <w:rsid w:val="00A66356"/>
    <w:rsid w:val="00A67DA5"/>
    <w:rsid w:val="00A70E91"/>
    <w:rsid w:val="00A71224"/>
    <w:rsid w:val="00A74EF1"/>
    <w:rsid w:val="00A754FA"/>
    <w:rsid w:val="00A76C54"/>
    <w:rsid w:val="00A776C9"/>
    <w:rsid w:val="00A7778C"/>
    <w:rsid w:val="00A7789C"/>
    <w:rsid w:val="00A80434"/>
    <w:rsid w:val="00A83C92"/>
    <w:rsid w:val="00A854A1"/>
    <w:rsid w:val="00A86B10"/>
    <w:rsid w:val="00A872ED"/>
    <w:rsid w:val="00A90148"/>
    <w:rsid w:val="00A9018A"/>
    <w:rsid w:val="00A919E9"/>
    <w:rsid w:val="00A92DC2"/>
    <w:rsid w:val="00A96E86"/>
    <w:rsid w:val="00AA018D"/>
    <w:rsid w:val="00AA08AF"/>
    <w:rsid w:val="00AA46C6"/>
    <w:rsid w:val="00AA6673"/>
    <w:rsid w:val="00AA7B5D"/>
    <w:rsid w:val="00AA7BFE"/>
    <w:rsid w:val="00AB195C"/>
    <w:rsid w:val="00AB1A10"/>
    <w:rsid w:val="00AB2C66"/>
    <w:rsid w:val="00AB3E29"/>
    <w:rsid w:val="00AB6CD8"/>
    <w:rsid w:val="00AC2D43"/>
    <w:rsid w:val="00AC4E3C"/>
    <w:rsid w:val="00AC6283"/>
    <w:rsid w:val="00AC7B9E"/>
    <w:rsid w:val="00AD3067"/>
    <w:rsid w:val="00AD3DA9"/>
    <w:rsid w:val="00AD4173"/>
    <w:rsid w:val="00AD44A7"/>
    <w:rsid w:val="00AD60F8"/>
    <w:rsid w:val="00AD6634"/>
    <w:rsid w:val="00AD7454"/>
    <w:rsid w:val="00AE01A6"/>
    <w:rsid w:val="00AE3269"/>
    <w:rsid w:val="00AE4EB4"/>
    <w:rsid w:val="00AE4F66"/>
    <w:rsid w:val="00AE6AB5"/>
    <w:rsid w:val="00AE78B8"/>
    <w:rsid w:val="00AF236A"/>
    <w:rsid w:val="00AF3AE2"/>
    <w:rsid w:val="00AF3DEF"/>
    <w:rsid w:val="00AF40A4"/>
    <w:rsid w:val="00AF6521"/>
    <w:rsid w:val="00B01095"/>
    <w:rsid w:val="00B02642"/>
    <w:rsid w:val="00B02E73"/>
    <w:rsid w:val="00B04A68"/>
    <w:rsid w:val="00B04FF5"/>
    <w:rsid w:val="00B069E4"/>
    <w:rsid w:val="00B111A3"/>
    <w:rsid w:val="00B15450"/>
    <w:rsid w:val="00B17BC7"/>
    <w:rsid w:val="00B22C82"/>
    <w:rsid w:val="00B2536A"/>
    <w:rsid w:val="00B25692"/>
    <w:rsid w:val="00B2690C"/>
    <w:rsid w:val="00B26D6B"/>
    <w:rsid w:val="00B315E3"/>
    <w:rsid w:val="00B319D8"/>
    <w:rsid w:val="00B32E58"/>
    <w:rsid w:val="00B32F17"/>
    <w:rsid w:val="00B34C3A"/>
    <w:rsid w:val="00B375C3"/>
    <w:rsid w:val="00B424A2"/>
    <w:rsid w:val="00B45040"/>
    <w:rsid w:val="00B45627"/>
    <w:rsid w:val="00B503ED"/>
    <w:rsid w:val="00B5050E"/>
    <w:rsid w:val="00B514E2"/>
    <w:rsid w:val="00B525F7"/>
    <w:rsid w:val="00B5262D"/>
    <w:rsid w:val="00B53FBF"/>
    <w:rsid w:val="00B5591B"/>
    <w:rsid w:val="00B61B9A"/>
    <w:rsid w:val="00B642B9"/>
    <w:rsid w:val="00B669C4"/>
    <w:rsid w:val="00B67012"/>
    <w:rsid w:val="00B67859"/>
    <w:rsid w:val="00B7034F"/>
    <w:rsid w:val="00B7193E"/>
    <w:rsid w:val="00B723A2"/>
    <w:rsid w:val="00B724F9"/>
    <w:rsid w:val="00B72767"/>
    <w:rsid w:val="00B72A3F"/>
    <w:rsid w:val="00B75674"/>
    <w:rsid w:val="00B75B20"/>
    <w:rsid w:val="00B80EE3"/>
    <w:rsid w:val="00B81E30"/>
    <w:rsid w:val="00B8268A"/>
    <w:rsid w:val="00B82EF3"/>
    <w:rsid w:val="00B87F2E"/>
    <w:rsid w:val="00B90834"/>
    <w:rsid w:val="00B910FA"/>
    <w:rsid w:val="00B933DF"/>
    <w:rsid w:val="00B944A1"/>
    <w:rsid w:val="00B967FC"/>
    <w:rsid w:val="00BA0B4A"/>
    <w:rsid w:val="00BA1A0F"/>
    <w:rsid w:val="00BA4971"/>
    <w:rsid w:val="00BA5FD3"/>
    <w:rsid w:val="00BB4457"/>
    <w:rsid w:val="00BB4B39"/>
    <w:rsid w:val="00BB4DFD"/>
    <w:rsid w:val="00BB6A1F"/>
    <w:rsid w:val="00BC19CE"/>
    <w:rsid w:val="00BC3A89"/>
    <w:rsid w:val="00BC4873"/>
    <w:rsid w:val="00BC51F2"/>
    <w:rsid w:val="00BD29FD"/>
    <w:rsid w:val="00BD5E0E"/>
    <w:rsid w:val="00BD62B5"/>
    <w:rsid w:val="00BD7FFE"/>
    <w:rsid w:val="00BE0F66"/>
    <w:rsid w:val="00BF001D"/>
    <w:rsid w:val="00BF3B3E"/>
    <w:rsid w:val="00BF43E2"/>
    <w:rsid w:val="00BF4931"/>
    <w:rsid w:val="00BF606E"/>
    <w:rsid w:val="00BF7F9A"/>
    <w:rsid w:val="00C00E5F"/>
    <w:rsid w:val="00C01CBE"/>
    <w:rsid w:val="00C02C51"/>
    <w:rsid w:val="00C03A60"/>
    <w:rsid w:val="00C04B28"/>
    <w:rsid w:val="00C1121B"/>
    <w:rsid w:val="00C14A2D"/>
    <w:rsid w:val="00C15D97"/>
    <w:rsid w:val="00C17891"/>
    <w:rsid w:val="00C23B6F"/>
    <w:rsid w:val="00C275DC"/>
    <w:rsid w:val="00C27AE3"/>
    <w:rsid w:val="00C348BC"/>
    <w:rsid w:val="00C36774"/>
    <w:rsid w:val="00C36C82"/>
    <w:rsid w:val="00C400A5"/>
    <w:rsid w:val="00C41337"/>
    <w:rsid w:val="00C43234"/>
    <w:rsid w:val="00C447A2"/>
    <w:rsid w:val="00C47C3A"/>
    <w:rsid w:val="00C52B71"/>
    <w:rsid w:val="00C5390F"/>
    <w:rsid w:val="00C54BBD"/>
    <w:rsid w:val="00C61212"/>
    <w:rsid w:val="00C6182B"/>
    <w:rsid w:val="00C61F78"/>
    <w:rsid w:val="00C638BF"/>
    <w:rsid w:val="00C63C86"/>
    <w:rsid w:val="00C64522"/>
    <w:rsid w:val="00C649FA"/>
    <w:rsid w:val="00C665F5"/>
    <w:rsid w:val="00C673A6"/>
    <w:rsid w:val="00C7166E"/>
    <w:rsid w:val="00C71FA1"/>
    <w:rsid w:val="00C72D10"/>
    <w:rsid w:val="00C74522"/>
    <w:rsid w:val="00C74FE6"/>
    <w:rsid w:val="00C758FA"/>
    <w:rsid w:val="00C75AAA"/>
    <w:rsid w:val="00C825C5"/>
    <w:rsid w:val="00C849F9"/>
    <w:rsid w:val="00C86057"/>
    <w:rsid w:val="00C91027"/>
    <w:rsid w:val="00C9373C"/>
    <w:rsid w:val="00CA31C5"/>
    <w:rsid w:val="00CB038A"/>
    <w:rsid w:val="00CB2964"/>
    <w:rsid w:val="00CB3883"/>
    <w:rsid w:val="00CB3D96"/>
    <w:rsid w:val="00CB605C"/>
    <w:rsid w:val="00CB64B5"/>
    <w:rsid w:val="00CC420A"/>
    <w:rsid w:val="00CC5279"/>
    <w:rsid w:val="00CC5D3A"/>
    <w:rsid w:val="00CD04A2"/>
    <w:rsid w:val="00CD1511"/>
    <w:rsid w:val="00CD19C3"/>
    <w:rsid w:val="00CD2495"/>
    <w:rsid w:val="00CD36EF"/>
    <w:rsid w:val="00CE5232"/>
    <w:rsid w:val="00CE5CF4"/>
    <w:rsid w:val="00CE63BE"/>
    <w:rsid w:val="00CE6D76"/>
    <w:rsid w:val="00CF4A89"/>
    <w:rsid w:val="00D01EE7"/>
    <w:rsid w:val="00D033BA"/>
    <w:rsid w:val="00D04BDE"/>
    <w:rsid w:val="00D05090"/>
    <w:rsid w:val="00D054BC"/>
    <w:rsid w:val="00D155BF"/>
    <w:rsid w:val="00D17993"/>
    <w:rsid w:val="00D317F7"/>
    <w:rsid w:val="00D34001"/>
    <w:rsid w:val="00D413C2"/>
    <w:rsid w:val="00D42740"/>
    <w:rsid w:val="00D460EC"/>
    <w:rsid w:val="00D50CB4"/>
    <w:rsid w:val="00D53846"/>
    <w:rsid w:val="00D54531"/>
    <w:rsid w:val="00D546CE"/>
    <w:rsid w:val="00D60BFD"/>
    <w:rsid w:val="00D62CAC"/>
    <w:rsid w:val="00D633D2"/>
    <w:rsid w:val="00D6500D"/>
    <w:rsid w:val="00D657B4"/>
    <w:rsid w:val="00D65836"/>
    <w:rsid w:val="00D6588A"/>
    <w:rsid w:val="00D708AA"/>
    <w:rsid w:val="00D70C05"/>
    <w:rsid w:val="00D70F9E"/>
    <w:rsid w:val="00D71219"/>
    <w:rsid w:val="00D71496"/>
    <w:rsid w:val="00D71DBA"/>
    <w:rsid w:val="00D7201F"/>
    <w:rsid w:val="00D76622"/>
    <w:rsid w:val="00D76F51"/>
    <w:rsid w:val="00D77E47"/>
    <w:rsid w:val="00D80274"/>
    <w:rsid w:val="00D820CF"/>
    <w:rsid w:val="00D83DF8"/>
    <w:rsid w:val="00D861E0"/>
    <w:rsid w:val="00D92819"/>
    <w:rsid w:val="00D92A20"/>
    <w:rsid w:val="00DA248D"/>
    <w:rsid w:val="00DA316E"/>
    <w:rsid w:val="00DA3275"/>
    <w:rsid w:val="00DA34DE"/>
    <w:rsid w:val="00DA452C"/>
    <w:rsid w:val="00DA62D9"/>
    <w:rsid w:val="00DA68CB"/>
    <w:rsid w:val="00DA6E68"/>
    <w:rsid w:val="00DB3443"/>
    <w:rsid w:val="00DB4842"/>
    <w:rsid w:val="00DB4B9A"/>
    <w:rsid w:val="00DB543F"/>
    <w:rsid w:val="00DB5A87"/>
    <w:rsid w:val="00DC0177"/>
    <w:rsid w:val="00DC02CD"/>
    <w:rsid w:val="00DC14F7"/>
    <w:rsid w:val="00DC1E9F"/>
    <w:rsid w:val="00DC25A2"/>
    <w:rsid w:val="00DC33C3"/>
    <w:rsid w:val="00DC48DE"/>
    <w:rsid w:val="00DC509C"/>
    <w:rsid w:val="00DC7F6D"/>
    <w:rsid w:val="00DD0152"/>
    <w:rsid w:val="00DD2A6E"/>
    <w:rsid w:val="00DD3EC0"/>
    <w:rsid w:val="00DD5024"/>
    <w:rsid w:val="00DD62EB"/>
    <w:rsid w:val="00DD697C"/>
    <w:rsid w:val="00DD7ADA"/>
    <w:rsid w:val="00DD7F8E"/>
    <w:rsid w:val="00DE29D1"/>
    <w:rsid w:val="00DE4401"/>
    <w:rsid w:val="00DE5A70"/>
    <w:rsid w:val="00DE6705"/>
    <w:rsid w:val="00DE7F68"/>
    <w:rsid w:val="00DF0582"/>
    <w:rsid w:val="00DF1BCD"/>
    <w:rsid w:val="00DF37F5"/>
    <w:rsid w:val="00DF4B24"/>
    <w:rsid w:val="00DF5189"/>
    <w:rsid w:val="00DF53FB"/>
    <w:rsid w:val="00E02E05"/>
    <w:rsid w:val="00E05FB5"/>
    <w:rsid w:val="00E06E7F"/>
    <w:rsid w:val="00E11C67"/>
    <w:rsid w:val="00E1283C"/>
    <w:rsid w:val="00E12E05"/>
    <w:rsid w:val="00E130F2"/>
    <w:rsid w:val="00E13E19"/>
    <w:rsid w:val="00E14699"/>
    <w:rsid w:val="00E16194"/>
    <w:rsid w:val="00E17131"/>
    <w:rsid w:val="00E172D7"/>
    <w:rsid w:val="00E2199E"/>
    <w:rsid w:val="00E229EA"/>
    <w:rsid w:val="00E22C88"/>
    <w:rsid w:val="00E22CC0"/>
    <w:rsid w:val="00E305EC"/>
    <w:rsid w:val="00E30A5F"/>
    <w:rsid w:val="00E31322"/>
    <w:rsid w:val="00E33894"/>
    <w:rsid w:val="00E33BC7"/>
    <w:rsid w:val="00E35E9E"/>
    <w:rsid w:val="00E360B0"/>
    <w:rsid w:val="00E36C45"/>
    <w:rsid w:val="00E407FB"/>
    <w:rsid w:val="00E415E1"/>
    <w:rsid w:val="00E41C90"/>
    <w:rsid w:val="00E421FA"/>
    <w:rsid w:val="00E425BC"/>
    <w:rsid w:val="00E448E3"/>
    <w:rsid w:val="00E44BF5"/>
    <w:rsid w:val="00E45036"/>
    <w:rsid w:val="00E4619D"/>
    <w:rsid w:val="00E472B1"/>
    <w:rsid w:val="00E5086B"/>
    <w:rsid w:val="00E5191D"/>
    <w:rsid w:val="00E54F7D"/>
    <w:rsid w:val="00E564C4"/>
    <w:rsid w:val="00E56F91"/>
    <w:rsid w:val="00E603CE"/>
    <w:rsid w:val="00E61ECE"/>
    <w:rsid w:val="00E62795"/>
    <w:rsid w:val="00E6564D"/>
    <w:rsid w:val="00E6576B"/>
    <w:rsid w:val="00E66ABC"/>
    <w:rsid w:val="00E67474"/>
    <w:rsid w:val="00E701CB"/>
    <w:rsid w:val="00E72D5B"/>
    <w:rsid w:val="00E81EF7"/>
    <w:rsid w:val="00E82623"/>
    <w:rsid w:val="00E842AA"/>
    <w:rsid w:val="00E8698E"/>
    <w:rsid w:val="00E873CF"/>
    <w:rsid w:val="00E93B50"/>
    <w:rsid w:val="00E95E2F"/>
    <w:rsid w:val="00E96A9D"/>
    <w:rsid w:val="00EA346E"/>
    <w:rsid w:val="00EA3EFC"/>
    <w:rsid w:val="00EB1682"/>
    <w:rsid w:val="00EB41E6"/>
    <w:rsid w:val="00EB4929"/>
    <w:rsid w:val="00EC15E1"/>
    <w:rsid w:val="00EC2E2C"/>
    <w:rsid w:val="00EC349B"/>
    <w:rsid w:val="00EC59FF"/>
    <w:rsid w:val="00EC7073"/>
    <w:rsid w:val="00EC7349"/>
    <w:rsid w:val="00ED20B7"/>
    <w:rsid w:val="00ED51D8"/>
    <w:rsid w:val="00ED5E0F"/>
    <w:rsid w:val="00ED733D"/>
    <w:rsid w:val="00ED7EFD"/>
    <w:rsid w:val="00EE0D1C"/>
    <w:rsid w:val="00EE328E"/>
    <w:rsid w:val="00EE4523"/>
    <w:rsid w:val="00EE4622"/>
    <w:rsid w:val="00EE7806"/>
    <w:rsid w:val="00EE7B36"/>
    <w:rsid w:val="00EF039E"/>
    <w:rsid w:val="00EF0BA9"/>
    <w:rsid w:val="00EF2428"/>
    <w:rsid w:val="00EF244B"/>
    <w:rsid w:val="00EF5C10"/>
    <w:rsid w:val="00EF620A"/>
    <w:rsid w:val="00EF62F2"/>
    <w:rsid w:val="00EF6548"/>
    <w:rsid w:val="00F00E32"/>
    <w:rsid w:val="00F02759"/>
    <w:rsid w:val="00F06A93"/>
    <w:rsid w:val="00F22F0F"/>
    <w:rsid w:val="00F31881"/>
    <w:rsid w:val="00F325FC"/>
    <w:rsid w:val="00F330E3"/>
    <w:rsid w:val="00F3425A"/>
    <w:rsid w:val="00F34D26"/>
    <w:rsid w:val="00F373FE"/>
    <w:rsid w:val="00F37DF6"/>
    <w:rsid w:val="00F4256E"/>
    <w:rsid w:val="00F44964"/>
    <w:rsid w:val="00F47A1F"/>
    <w:rsid w:val="00F50B4C"/>
    <w:rsid w:val="00F5130D"/>
    <w:rsid w:val="00F57299"/>
    <w:rsid w:val="00F6093F"/>
    <w:rsid w:val="00F61082"/>
    <w:rsid w:val="00F6202E"/>
    <w:rsid w:val="00F65217"/>
    <w:rsid w:val="00F656C8"/>
    <w:rsid w:val="00F66A49"/>
    <w:rsid w:val="00F70E8D"/>
    <w:rsid w:val="00F71726"/>
    <w:rsid w:val="00F71E06"/>
    <w:rsid w:val="00F72B44"/>
    <w:rsid w:val="00F8079B"/>
    <w:rsid w:val="00F82C44"/>
    <w:rsid w:val="00F83D65"/>
    <w:rsid w:val="00F85A44"/>
    <w:rsid w:val="00F86C7E"/>
    <w:rsid w:val="00F8788F"/>
    <w:rsid w:val="00F90263"/>
    <w:rsid w:val="00F92FAC"/>
    <w:rsid w:val="00F93E2F"/>
    <w:rsid w:val="00F95C4F"/>
    <w:rsid w:val="00F97651"/>
    <w:rsid w:val="00FA0294"/>
    <w:rsid w:val="00FA0846"/>
    <w:rsid w:val="00FA2172"/>
    <w:rsid w:val="00FA79EB"/>
    <w:rsid w:val="00FB284E"/>
    <w:rsid w:val="00FB2958"/>
    <w:rsid w:val="00FB3986"/>
    <w:rsid w:val="00FB4732"/>
    <w:rsid w:val="00FB4AB9"/>
    <w:rsid w:val="00FB5E1E"/>
    <w:rsid w:val="00FC0A96"/>
    <w:rsid w:val="00FC2491"/>
    <w:rsid w:val="00FC28B9"/>
    <w:rsid w:val="00FC78BA"/>
    <w:rsid w:val="00FD205C"/>
    <w:rsid w:val="00FD396B"/>
    <w:rsid w:val="00FD5397"/>
    <w:rsid w:val="00FE148C"/>
    <w:rsid w:val="00FE1AC9"/>
    <w:rsid w:val="00FE7285"/>
    <w:rsid w:val="00FF12D3"/>
    <w:rsid w:val="00FF6C02"/>
    <w:rsid w:val="3C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A96C4"/>
  <w15:docId w15:val="{25C649B1-AE21-4B80-810E-55CE75ED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5F79"/>
    <w:pPr>
      <w:keepNext/>
      <w:keepLines/>
      <w:spacing w:before="240" w:after="0" w:line="360" w:lineRule="auto"/>
      <w:outlineLvl w:val="0"/>
    </w:pPr>
    <w:rPr>
      <w:rFonts w:ascii="Calibri Light" w:eastAsiaTheme="majorEastAsia" w:hAnsi="Calibri Light" w:cstheme="majorBidi"/>
      <w:b/>
      <w:color w:val="0080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5F79"/>
    <w:pPr>
      <w:keepNext/>
      <w:keepLines/>
      <w:spacing w:before="240" w:after="240"/>
      <w:outlineLvl w:val="1"/>
    </w:pPr>
    <w:rPr>
      <w:rFonts w:ascii="Calibri Light" w:eastAsiaTheme="majorEastAsia" w:hAnsi="Calibri Light" w:cstheme="majorBidi"/>
      <w:b/>
      <w:color w:val="008080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6B58"/>
    <w:rPr>
      <w:color w:val="0563C1" w:themeColor="hyperlink"/>
      <w:u w:val="single"/>
    </w:rPr>
  </w:style>
  <w:style w:type="paragraph" w:customStyle="1" w:styleId="conteudo2nivel">
    <w:name w:val="conteudo2nivel"/>
    <w:basedOn w:val="Normal"/>
    <w:rsid w:val="005C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165B"/>
  </w:style>
  <w:style w:type="paragraph" w:styleId="Cabealho">
    <w:name w:val="header"/>
    <w:basedOn w:val="Normal"/>
    <w:link w:val="Cabealho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18E"/>
  </w:style>
  <w:style w:type="paragraph" w:styleId="Rodap">
    <w:name w:val="footer"/>
    <w:basedOn w:val="Normal"/>
    <w:link w:val="Rodap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18E"/>
  </w:style>
  <w:style w:type="character" w:customStyle="1" w:styleId="Ttulo1Char">
    <w:name w:val="Título 1 Char"/>
    <w:basedOn w:val="Fontepargpadro"/>
    <w:link w:val="Ttulo1"/>
    <w:uiPriority w:val="9"/>
    <w:rsid w:val="00505F79"/>
    <w:rPr>
      <w:rFonts w:ascii="Calibri Light" w:eastAsiaTheme="majorEastAsia" w:hAnsi="Calibri Light" w:cstheme="majorBidi"/>
      <w:b/>
      <w:color w:val="008080"/>
      <w:sz w:val="32"/>
      <w:szCs w:val="32"/>
    </w:rPr>
  </w:style>
  <w:style w:type="paragraph" w:styleId="Remissivo2">
    <w:name w:val="index 2"/>
    <w:basedOn w:val="Normal"/>
    <w:next w:val="Normal"/>
    <w:autoRedefine/>
    <w:uiPriority w:val="99"/>
    <w:unhideWhenUsed/>
    <w:rsid w:val="001F2339"/>
    <w:pPr>
      <w:spacing w:after="0"/>
      <w:ind w:left="440" w:hanging="220"/>
    </w:pPr>
    <w:rPr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1F2339"/>
    <w:pPr>
      <w:spacing w:after="0"/>
      <w:ind w:left="220" w:hanging="22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1F2339"/>
    <w:pPr>
      <w:spacing w:after="0"/>
      <w:ind w:left="660" w:hanging="22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1F2339"/>
    <w:pPr>
      <w:spacing w:after="0"/>
      <w:ind w:left="880" w:hanging="22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1F2339"/>
    <w:pPr>
      <w:spacing w:after="0"/>
      <w:ind w:left="1100" w:hanging="22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1F2339"/>
    <w:pPr>
      <w:spacing w:after="0"/>
      <w:ind w:left="1320" w:hanging="22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1F2339"/>
    <w:pPr>
      <w:spacing w:after="0"/>
      <w:ind w:left="1540" w:hanging="22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1F2339"/>
    <w:pPr>
      <w:spacing w:after="0"/>
      <w:ind w:left="1760" w:hanging="22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1F2339"/>
    <w:pPr>
      <w:spacing w:after="0"/>
      <w:ind w:left="1980" w:hanging="22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1F2339"/>
    <w:pPr>
      <w:spacing w:before="120" w:after="120"/>
    </w:pPr>
    <w:rPr>
      <w:b/>
      <w:bCs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233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09B5"/>
    <w:pPr>
      <w:tabs>
        <w:tab w:val="left" w:pos="440"/>
        <w:tab w:val="right" w:leader="dot" w:pos="9344"/>
      </w:tabs>
      <w:spacing w:after="100"/>
    </w:pPr>
    <w:rPr>
      <w:b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B61B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1B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1B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B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1B9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B9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05F79"/>
    <w:rPr>
      <w:rFonts w:ascii="Calibri Light" w:eastAsiaTheme="majorEastAsia" w:hAnsi="Calibri Light" w:cstheme="majorBidi"/>
      <w:b/>
      <w:color w:val="008080"/>
      <w:sz w:val="28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C6ABB"/>
    <w:pPr>
      <w:spacing w:after="100"/>
      <w:ind w:left="2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03A60"/>
    <w:pPr>
      <w:spacing w:after="100"/>
      <w:ind w:left="880"/>
    </w:pPr>
  </w:style>
  <w:style w:type="paragraph" w:styleId="Reviso">
    <w:name w:val="Revision"/>
    <w:hidden/>
    <w:uiPriority w:val="99"/>
    <w:semiHidden/>
    <w:rsid w:val="00D7662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66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xtp">
    <w:name w:val="op_txt_p"/>
    <w:basedOn w:val="Normal"/>
    <w:rsid w:val="00B1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rsid w:val="00437BCE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CE"/>
    <w:rPr>
      <w:rFonts w:ascii="Verdana" w:eastAsia="Verdana" w:hAnsi="Verdana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E06E7F"/>
    <w:rPr>
      <w:b/>
      <w:bCs/>
    </w:rPr>
  </w:style>
  <w:style w:type="paragraph" w:customStyle="1" w:styleId="Default">
    <w:name w:val="Default"/>
    <w:rsid w:val="004C4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A7CF0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536A"/>
    <w:rPr>
      <w:color w:val="808080"/>
      <w:shd w:val="clear" w:color="auto" w:fill="E6E6E6"/>
    </w:rPr>
  </w:style>
  <w:style w:type="character" w:customStyle="1" w:styleId="silabas">
    <w:name w:val="silabas"/>
    <w:basedOn w:val="Fontepargpadro"/>
    <w:rsid w:val="00F37DF6"/>
  </w:style>
  <w:style w:type="character" w:styleId="nfase">
    <w:name w:val="Emphasis"/>
    <w:basedOn w:val="Fontepargpadro"/>
    <w:uiPriority w:val="20"/>
    <w:qFormat/>
    <w:rsid w:val="00F37DF6"/>
    <w:rPr>
      <w:i/>
      <w:iCs/>
    </w:rPr>
  </w:style>
  <w:style w:type="paragraph" w:customStyle="1" w:styleId="classificacao1">
    <w:name w:val="classificacao1"/>
    <w:basedOn w:val="Normal"/>
    <w:rsid w:val="00F3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def">
    <w:name w:val="numdef"/>
    <w:basedOn w:val="Fontepargpadro"/>
    <w:rsid w:val="00F37DF6"/>
  </w:style>
  <w:style w:type="character" w:customStyle="1" w:styleId="textodef">
    <w:name w:val="textodef"/>
    <w:basedOn w:val="Fontepargpadro"/>
    <w:rsid w:val="00F3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4763-5DAC-4A74-B522-B5215593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3310</Words>
  <Characters>17879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Certificar</dc:creator>
  <cp:keywords/>
  <dc:description/>
  <cp:lastModifiedBy>Aline Marques Rodrigues</cp:lastModifiedBy>
  <cp:revision>23</cp:revision>
  <cp:lastPrinted>2020-03-17T15:17:00Z</cp:lastPrinted>
  <dcterms:created xsi:type="dcterms:W3CDTF">2018-04-02T10:19:00Z</dcterms:created>
  <dcterms:modified xsi:type="dcterms:W3CDTF">2020-03-17T15:18:00Z</dcterms:modified>
</cp:coreProperties>
</file>