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A914F" w14:textId="04700CBA" w:rsidR="00FA5CDB" w:rsidRPr="00E32185" w:rsidRDefault="00C9769E" w:rsidP="00DE539B">
      <w:pPr>
        <w:autoSpaceDE w:val="0"/>
        <w:autoSpaceDN w:val="0"/>
        <w:adjustRightInd w:val="0"/>
        <w:spacing w:after="240" w:line="360" w:lineRule="auto"/>
        <w:jc w:val="both"/>
        <w:rPr>
          <w:rFonts w:ascii="Calibri Light" w:hAnsi="Calibri Light" w:cs="Calibri Light"/>
          <w:b/>
          <w:bCs/>
        </w:rPr>
      </w:pPr>
      <w:bookmarkStart w:id="0" w:name="_GoBack"/>
      <w:bookmarkEnd w:id="0"/>
      <w:r w:rsidRPr="00C9769E">
        <w:rPr>
          <w:rFonts w:ascii="Calibri Light" w:hAnsi="Calibri Light" w:cs="Calibri Light"/>
          <w:b/>
          <w:bCs/>
          <w:noProof/>
          <w:lang w:eastAsia="pt-BR"/>
        </w:rPr>
        <w:drawing>
          <wp:anchor distT="0" distB="0" distL="114300" distR="114300" simplePos="0" relativeHeight="251671040" behindDoc="1" locked="0" layoutInCell="1" allowOverlap="1" wp14:anchorId="21BE5505" wp14:editId="45670F33">
            <wp:simplePos x="0" y="0"/>
            <wp:positionH relativeFrom="page">
              <wp:align>left</wp:align>
            </wp:positionH>
            <wp:positionV relativeFrom="paragraph">
              <wp:posOffset>-720090</wp:posOffset>
            </wp:positionV>
            <wp:extent cx="7534168" cy="10652760"/>
            <wp:effectExtent l="0" t="0" r="0" b="0"/>
            <wp:wrapNone/>
            <wp:docPr id="5" name="Imagem 5" descr="C:\Users\Aline\Google Drive\2 - Projeto Entib - Google Drive\1.2 ProdSaúde\Validação de Métodos\apostila_PS_VME_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line\Google Drive\2 - Projeto Entib - Google Drive\1.2 ProdSaúde\Validação de Métodos\apostila_PS_VME_a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9402" cy="10660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C57C5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7D3FB3A6"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0FDBE14B"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015EA2A3"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2691F70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48BE5050"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481BD5B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6EE24B3B"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7A6D0566"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43751AB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7E8E66F2"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38103FE9"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627099FF"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14D0A900"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23F024EA"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4EC4FC86"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76188083"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250707A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19BD07B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03DD582A"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5D8BF994"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5DF2970E"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39F5567C" w14:textId="77777777" w:rsidR="00B059D0" w:rsidRPr="00E32185" w:rsidRDefault="00B059D0" w:rsidP="00DE539B">
      <w:pPr>
        <w:jc w:val="both"/>
        <w:rPr>
          <w:rFonts w:ascii="Calibri Light" w:hAnsi="Calibri Light" w:cs="Calibri Light"/>
          <w:lang w:eastAsia="pt-BR"/>
        </w:rPr>
      </w:pPr>
    </w:p>
    <w:sdt>
      <w:sdtPr>
        <w:rPr>
          <w:rFonts w:asciiTheme="minorHAnsi" w:eastAsiaTheme="minorHAnsi" w:hAnsiTheme="minorHAnsi" w:cs="Calibri Light"/>
          <w:b/>
          <w:i/>
          <w:iCs/>
          <w:color w:val="auto"/>
          <w:sz w:val="22"/>
          <w:szCs w:val="22"/>
          <w:lang w:eastAsia="en-US"/>
        </w:rPr>
        <w:id w:val="-2064943087"/>
        <w:docPartObj>
          <w:docPartGallery w:val="Table of Contents"/>
          <w:docPartUnique/>
        </w:docPartObj>
      </w:sdtPr>
      <w:sdtEndPr>
        <w:rPr>
          <w:b w:val="0"/>
          <w:bCs/>
        </w:rPr>
      </w:sdtEndPr>
      <w:sdtContent>
        <w:p w14:paraId="5EC3BB92" w14:textId="77777777" w:rsidR="009603B6" w:rsidRPr="00E32185" w:rsidRDefault="009603B6" w:rsidP="002E6432">
          <w:pPr>
            <w:pStyle w:val="CabealhodoSumrio"/>
            <w:spacing w:line="360" w:lineRule="auto"/>
            <w:jc w:val="center"/>
            <w:rPr>
              <w:rFonts w:cs="Calibri Light"/>
              <w:sz w:val="22"/>
              <w:szCs w:val="22"/>
            </w:rPr>
          </w:pPr>
          <w:r w:rsidRPr="00E32185">
            <w:rPr>
              <w:rFonts w:cs="Calibri Light"/>
              <w:b/>
            </w:rPr>
            <w:t>Sumário</w:t>
          </w:r>
        </w:p>
        <w:p w14:paraId="1015E105" w14:textId="77777777" w:rsidR="009603B6" w:rsidRPr="00E32185" w:rsidRDefault="009603B6" w:rsidP="00DE539B">
          <w:pPr>
            <w:spacing w:after="0" w:line="360" w:lineRule="auto"/>
            <w:jc w:val="both"/>
            <w:rPr>
              <w:rFonts w:ascii="Calibri Light" w:hAnsi="Calibri Light" w:cs="Calibri Light"/>
            </w:rPr>
          </w:pPr>
        </w:p>
        <w:p w14:paraId="762EBF6D" w14:textId="77777777" w:rsidR="0050652D" w:rsidRDefault="009603B6" w:rsidP="00DE539B">
          <w:pPr>
            <w:pStyle w:val="Sumrio1"/>
            <w:jc w:val="both"/>
            <w:rPr>
              <w:rFonts w:eastAsiaTheme="minorEastAsia"/>
              <w:lang w:eastAsia="pt-BR"/>
            </w:rPr>
          </w:pPr>
          <w:r w:rsidRPr="00E32185">
            <w:rPr>
              <w:rFonts w:ascii="Calibri Light" w:hAnsi="Calibri Light" w:cs="Calibri Light"/>
            </w:rPr>
            <w:fldChar w:fldCharType="begin"/>
          </w:r>
          <w:r w:rsidRPr="00E32185">
            <w:rPr>
              <w:rFonts w:ascii="Calibri Light" w:hAnsi="Calibri Light" w:cs="Calibri Light"/>
            </w:rPr>
            <w:instrText xml:space="preserve"> TOC \o "1-3" \h \z \u </w:instrText>
          </w:r>
          <w:r w:rsidRPr="00E32185">
            <w:rPr>
              <w:rFonts w:ascii="Calibri Light" w:hAnsi="Calibri Light" w:cs="Calibri Light"/>
            </w:rPr>
            <w:fldChar w:fldCharType="separate"/>
          </w:r>
          <w:hyperlink w:anchor="_Toc484767664" w:history="1">
            <w:r w:rsidR="0050652D" w:rsidRPr="00177707">
              <w:rPr>
                <w:rStyle w:val="Hyperlink"/>
                <w:rFonts w:cs="Calibri Light"/>
              </w:rPr>
              <w:t>Apresentação</w:t>
            </w:r>
            <w:r w:rsidR="0050652D">
              <w:rPr>
                <w:webHidden/>
              </w:rPr>
              <w:tab/>
            </w:r>
            <w:r w:rsidR="0050652D">
              <w:rPr>
                <w:webHidden/>
              </w:rPr>
              <w:fldChar w:fldCharType="begin"/>
            </w:r>
            <w:r w:rsidR="0050652D">
              <w:rPr>
                <w:webHidden/>
              </w:rPr>
              <w:instrText xml:space="preserve"> PAGEREF _Toc484767664 \h </w:instrText>
            </w:r>
            <w:r w:rsidR="0050652D">
              <w:rPr>
                <w:webHidden/>
              </w:rPr>
            </w:r>
            <w:r w:rsidR="0050652D">
              <w:rPr>
                <w:webHidden/>
              </w:rPr>
              <w:fldChar w:fldCharType="separate"/>
            </w:r>
            <w:r w:rsidR="00FE2E63">
              <w:rPr>
                <w:webHidden/>
              </w:rPr>
              <w:t>3</w:t>
            </w:r>
            <w:r w:rsidR="0050652D">
              <w:rPr>
                <w:webHidden/>
              </w:rPr>
              <w:fldChar w:fldCharType="end"/>
            </w:r>
          </w:hyperlink>
        </w:p>
        <w:p w14:paraId="7A729E59" w14:textId="77777777" w:rsidR="0050652D" w:rsidRDefault="00B949C4" w:rsidP="00DE539B">
          <w:pPr>
            <w:pStyle w:val="Sumrio1"/>
            <w:jc w:val="both"/>
            <w:rPr>
              <w:rFonts w:eastAsiaTheme="minorEastAsia"/>
              <w:lang w:eastAsia="pt-BR"/>
            </w:rPr>
          </w:pPr>
          <w:hyperlink w:anchor="_Toc484767665" w:history="1">
            <w:r w:rsidR="0050652D" w:rsidRPr="00177707">
              <w:rPr>
                <w:rStyle w:val="Hyperlink"/>
                <w:rFonts w:cs="Calibri Light"/>
              </w:rPr>
              <w:t>1.</w:t>
            </w:r>
            <w:r w:rsidR="0050652D">
              <w:rPr>
                <w:rFonts w:eastAsiaTheme="minorEastAsia"/>
                <w:lang w:eastAsia="pt-BR"/>
              </w:rPr>
              <w:tab/>
            </w:r>
            <w:r w:rsidR="0050652D" w:rsidRPr="00177707">
              <w:rPr>
                <w:rStyle w:val="Hyperlink"/>
                <w:rFonts w:cs="Calibri Light"/>
              </w:rPr>
              <w:t>Exatidão</w:t>
            </w:r>
            <w:r w:rsidR="0050652D">
              <w:rPr>
                <w:webHidden/>
              </w:rPr>
              <w:tab/>
            </w:r>
            <w:r w:rsidR="0050652D">
              <w:rPr>
                <w:webHidden/>
              </w:rPr>
              <w:fldChar w:fldCharType="begin"/>
            </w:r>
            <w:r w:rsidR="0050652D">
              <w:rPr>
                <w:webHidden/>
              </w:rPr>
              <w:instrText xml:space="preserve"> PAGEREF _Toc484767665 \h </w:instrText>
            </w:r>
            <w:r w:rsidR="0050652D">
              <w:rPr>
                <w:webHidden/>
              </w:rPr>
            </w:r>
            <w:r w:rsidR="0050652D">
              <w:rPr>
                <w:webHidden/>
              </w:rPr>
              <w:fldChar w:fldCharType="separate"/>
            </w:r>
            <w:r w:rsidR="00FE2E63">
              <w:rPr>
                <w:webHidden/>
              </w:rPr>
              <w:t>4</w:t>
            </w:r>
            <w:r w:rsidR="0050652D">
              <w:rPr>
                <w:webHidden/>
              </w:rPr>
              <w:fldChar w:fldCharType="end"/>
            </w:r>
          </w:hyperlink>
        </w:p>
        <w:p w14:paraId="1A31AFF3" w14:textId="77777777" w:rsidR="0050652D" w:rsidRDefault="00B949C4" w:rsidP="00DE539B">
          <w:pPr>
            <w:pStyle w:val="Sumrio2"/>
            <w:jc w:val="both"/>
            <w:rPr>
              <w:rFonts w:eastAsiaTheme="minorEastAsia"/>
              <w:noProof/>
              <w:lang w:eastAsia="pt-BR"/>
            </w:rPr>
          </w:pPr>
          <w:hyperlink w:anchor="_Toc484767666" w:history="1">
            <w:r w:rsidR="0050652D" w:rsidRPr="00177707">
              <w:rPr>
                <w:rStyle w:val="Hyperlink"/>
                <w:noProof/>
              </w:rPr>
              <w:t>1.1 -</w:t>
            </w:r>
            <w:r w:rsidR="0050652D">
              <w:rPr>
                <w:rFonts w:eastAsiaTheme="minorEastAsia"/>
                <w:noProof/>
                <w:lang w:eastAsia="pt-BR"/>
              </w:rPr>
              <w:tab/>
            </w:r>
            <w:r w:rsidR="0050652D" w:rsidRPr="00177707">
              <w:rPr>
                <w:rStyle w:val="Hyperlink"/>
                <w:noProof/>
              </w:rPr>
              <w:t>Estimativa da Exatidão</w:t>
            </w:r>
            <w:r w:rsidR="0050652D">
              <w:rPr>
                <w:noProof/>
                <w:webHidden/>
              </w:rPr>
              <w:tab/>
            </w:r>
            <w:r w:rsidR="0050652D">
              <w:rPr>
                <w:noProof/>
                <w:webHidden/>
              </w:rPr>
              <w:fldChar w:fldCharType="begin"/>
            </w:r>
            <w:r w:rsidR="0050652D">
              <w:rPr>
                <w:noProof/>
                <w:webHidden/>
              </w:rPr>
              <w:instrText xml:space="preserve"> PAGEREF _Toc484767666 \h </w:instrText>
            </w:r>
            <w:r w:rsidR="0050652D">
              <w:rPr>
                <w:noProof/>
                <w:webHidden/>
              </w:rPr>
            </w:r>
            <w:r w:rsidR="0050652D">
              <w:rPr>
                <w:noProof/>
                <w:webHidden/>
              </w:rPr>
              <w:fldChar w:fldCharType="separate"/>
            </w:r>
            <w:r w:rsidR="00FE2E63">
              <w:rPr>
                <w:noProof/>
                <w:webHidden/>
              </w:rPr>
              <w:t>7</w:t>
            </w:r>
            <w:r w:rsidR="0050652D">
              <w:rPr>
                <w:noProof/>
                <w:webHidden/>
              </w:rPr>
              <w:fldChar w:fldCharType="end"/>
            </w:r>
          </w:hyperlink>
        </w:p>
        <w:p w14:paraId="7F37BB3D" w14:textId="77777777" w:rsidR="0050652D" w:rsidRDefault="00B949C4" w:rsidP="00DE539B">
          <w:pPr>
            <w:pStyle w:val="Sumrio3"/>
            <w:jc w:val="both"/>
            <w:rPr>
              <w:noProof/>
            </w:rPr>
          </w:pPr>
          <w:hyperlink w:anchor="_Toc484767667" w:history="1">
            <w:r w:rsidR="0050652D" w:rsidRPr="00177707">
              <w:rPr>
                <w:rStyle w:val="Hyperlink"/>
                <w:noProof/>
              </w:rPr>
              <w:t>1.1.1.</w:t>
            </w:r>
            <w:r w:rsidR="0050652D">
              <w:rPr>
                <w:noProof/>
              </w:rPr>
              <w:tab/>
            </w:r>
            <w:r w:rsidR="0050652D" w:rsidRPr="00177707">
              <w:rPr>
                <w:rStyle w:val="Hyperlink"/>
                <w:noProof/>
              </w:rPr>
              <w:t>Erro Relativo</w:t>
            </w:r>
            <w:r w:rsidR="0050652D">
              <w:rPr>
                <w:noProof/>
                <w:webHidden/>
              </w:rPr>
              <w:tab/>
            </w:r>
            <w:r w:rsidR="0050652D">
              <w:rPr>
                <w:noProof/>
                <w:webHidden/>
              </w:rPr>
              <w:fldChar w:fldCharType="begin"/>
            </w:r>
            <w:r w:rsidR="0050652D">
              <w:rPr>
                <w:noProof/>
                <w:webHidden/>
              </w:rPr>
              <w:instrText xml:space="preserve"> PAGEREF _Toc484767667 \h </w:instrText>
            </w:r>
            <w:r w:rsidR="0050652D">
              <w:rPr>
                <w:noProof/>
                <w:webHidden/>
              </w:rPr>
            </w:r>
            <w:r w:rsidR="0050652D">
              <w:rPr>
                <w:noProof/>
                <w:webHidden/>
              </w:rPr>
              <w:fldChar w:fldCharType="separate"/>
            </w:r>
            <w:r w:rsidR="00FE2E63">
              <w:rPr>
                <w:noProof/>
                <w:webHidden/>
              </w:rPr>
              <w:t>7</w:t>
            </w:r>
            <w:r w:rsidR="0050652D">
              <w:rPr>
                <w:noProof/>
                <w:webHidden/>
              </w:rPr>
              <w:fldChar w:fldCharType="end"/>
            </w:r>
          </w:hyperlink>
        </w:p>
        <w:p w14:paraId="18171BAF" w14:textId="77777777" w:rsidR="0050652D" w:rsidRDefault="00B949C4" w:rsidP="00DE539B">
          <w:pPr>
            <w:pStyle w:val="Sumrio3"/>
            <w:jc w:val="both"/>
            <w:rPr>
              <w:noProof/>
            </w:rPr>
          </w:pPr>
          <w:hyperlink w:anchor="_Toc484767668" w:history="1">
            <w:r w:rsidR="0050652D" w:rsidRPr="00177707">
              <w:rPr>
                <w:rStyle w:val="Hyperlink"/>
                <w:rFonts w:cs="Calibri Light"/>
                <w:bCs/>
                <w:noProof/>
              </w:rPr>
              <w:t>1.1.2.</w:t>
            </w:r>
            <w:r w:rsidR="0050652D">
              <w:rPr>
                <w:noProof/>
              </w:rPr>
              <w:tab/>
            </w:r>
            <w:r w:rsidR="0050652D" w:rsidRPr="00177707">
              <w:rPr>
                <w:rStyle w:val="Hyperlink"/>
                <w:noProof/>
              </w:rPr>
              <w:t>Recuperação</w:t>
            </w:r>
            <w:r w:rsidR="0050652D">
              <w:rPr>
                <w:noProof/>
                <w:webHidden/>
              </w:rPr>
              <w:tab/>
            </w:r>
            <w:r w:rsidR="0050652D">
              <w:rPr>
                <w:noProof/>
                <w:webHidden/>
              </w:rPr>
              <w:fldChar w:fldCharType="begin"/>
            </w:r>
            <w:r w:rsidR="0050652D">
              <w:rPr>
                <w:noProof/>
                <w:webHidden/>
              </w:rPr>
              <w:instrText xml:space="preserve"> PAGEREF _Toc484767668 \h </w:instrText>
            </w:r>
            <w:r w:rsidR="0050652D">
              <w:rPr>
                <w:noProof/>
                <w:webHidden/>
              </w:rPr>
            </w:r>
            <w:r w:rsidR="0050652D">
              <w:rPr>
                <w:noProof/>
                <w:webHidden/>
              </w:rPr>
              <w:fldChar w:fldCharType="separate"/>
            </w:r>
            <w:r w:rsidR="00FE2E63">
              <w:rPr>
                <w:noProof/>
                <w:webHidden/>
              </w:rPr>
              <w:t>8</w:t>
            </w:r>
            <w:r w:rsidR="0050652D">
              <w:rPr>
                <w:noProof/>
                <w:webHidden/>
              </w:rPr>
              <w:fldChar w:fldCharType="end"/>
            </w:r>
          </w:hyperlink>
        </w:p>
        <w:p w14:paraId="498DBA40" w14:textId="77777777" w:rsidR="0050652D" w:rsidRDefault="00B949C4" w:rsidP="00DE539B">
          <w:pPr>
            <w:pStyle w:val="Sumrio3"/>
            <w:jc w:val="both"/>
            <w:rPr>
              <w:noProof/>
            </w:rPr>
          </w:pPr>
          <w:hyperlink w:anchor="_Toc484767669" w:history="1">
            <w:r w:rsidR="0050652D" w:rsidRPr="00177707">
              <w:rPr>
                <w:rStyle w:val="Hyperlink"/>
                <w:rFonts w:cs="Calibri Light"/>
                <w:bCs/>
                <w:noProof/>
              </w:rPr>
              <w:t>1.1.3.</w:t>
            </w:r>
            <w:r w:rsidR="0050652D">
              <w:rPr>
                <w:noProof/>
              </w:rPr>
              <w:tab/>
            </w:r>
            <w:r w:rsidR="0050652D" w:rsidRPr="00177707">
              <w:rPr>
                <w:rStyle w:val="Hyperlink"/>
                <w:noProof/>
              </w:rPr>
              <w:t>Erro</w:t>
            </w:r>
            <w:r w:rsidR="0050652D" w:rsidRPr="00177707">
              <w:rPr>
                <w:rStyle w:val="Hyperlink"/>
                <w:rFonts w:cs="Calibri Light"/>
                <w:bCs/>
                <w:noProof/>
              </w:rPr>
              <w:t xml:space="preserve"> </w:t>
            </w:r>
            <w:r w:rsidR="0050652D" w:rsidRPr="00177707">
              <w:rPr>
                <w:rStyle w:val="Hyperlink"/>
                <w:noProof/>
              </w:rPr>
              <w:t>Normalizado</w:t>
            </w:r>
            <w:r w:rsidR="0050652D">
              <w:rPr>
                <w:noProof/>
                <w:webHidden/>
              </w:rPr>
              <w:tab/>
            </w:r>
            <w:r w:rsidR="0050652D">
              <w:rPr>
                <w:noProof/>
                <w:webHidden/>
              </w:rPr>
              <w:fldChar w:fldCharType="begin"/>
            </w:r>
            <w:r w:rsidR="0050652D">
              <w:rPr>
                <w:noProof/>
                <w:webHidden/>
              </w:rPr>
              <w:instrText xml:space="preserve"> PAGEREF _Toc484767669 \h </w:instrText>
            </w:r>
            <w:r w:rsidR="0050652D">
              <w:rPr>
                <w:noProof/>
                <w:webHidden/>
              </w:rPr>
            </w:r>
            <w:r w:rsidR="0050652D">
              <w:rPr>
                <w:noProof/>
                <w:webHidden/>
              </w:rPr>
              <w:fldChar w:fldCharType="separate"/>
            </w:r>
            <w:r w:rsidR="00FE2E63">
              <w:rPr>
                <w:noProof/>
                <w:webHidden/>
              </w:rPr>
              <w:t>8</w:t>
            </w:r>
            <w:r w:rsidR="0050652D">
              <w:rPr>
                <w:noProof/>
                <w:webHidden/>
              </w:rPr>
              <w:fldChar w:fldCharType="end"/>
            </w:r>
          </w:hyperlink>
        </w:p>
        <w:p w14:paraId="5D2F137F" w14:textId="77777777" w:rsidR="0050652D" w:rsidRDefault="00B949C4" w:rsidP="00DE539B">
          <w:pPr>
            <w:pStyle w:val="Sumrio1"/>
            <w:jc w:val="both"/>
            <w:rPr>
              <w:rFonts w:eastAsiaTheme="minorEastAsia"/>
              <w:lang w:eastAsia="pt-BR"/>
            </w:rPr>
          </w:pPr>
          <w:hyperlink w:anchor="_Toc484767670" w:history="1">
            <w:r w:rsidR="0050652D" w:rsidRPr="00177707">
              <w:rPr>
                <w:rStyle w:val="Hyperlink"/>
                <w:rFonts w:cs="Calibri Light"/>
              </w:rPr>
              <w:t>2.</w:t>
            </w:r>
            <w:r w:rsidR="0050652D">
              <w:rPr>
                <w:rFonts w:eastAsiaTheme="minorEastAsia"/>
                <w:lang w:eastAsia="pt-BR"/>
              </w:rPr>
              <w:tab/>
            </w:r>
            <w:r w:rsidR="0050652D" w:rsidRPr="00177707">
              <w:rPr>
                <w:rStyle w:val="Hyperlink"/>
                <w:rFonts w:cs="Calibri Light"/>
              </w:rPr>
              <w:t>PRECISÃO</w:t>
            </w:r>
            <w:r w:rsidR="0050652D">
              <w:rPr>
                <w:webHidden/>
              </w:rPr>
              <w:tab/>
            </w:r>
            <w:r w:rsidR="0050652D">
              <w:rPr>
                <w:webHidden/>
              </w:rPr>
              <w:fldChar w:fldCharType="begin"/>
            </w:r>
            <w:r w:rsidR="0050652D">
              <w:rPr>
                <w:webHidden/>
              </w:rPr>
              <w:instrText xml:space="preserve"> PAGEREF _Toc484767670 \h </w:instrText>
            </w:r>
            <w:r w:rsidR="0050652D">
              <w:rPr>
                <w:webHidden/>
              </w:rPr>
            </w:r>
            <w:r w:rsidR="0050652D">
              <w:rPr>
                <w:webHidden/>
              </w:rPr>
              <w:fldChar w:fldCharType="separate"/>
            </w:r>
            <w:r w:rsidR="00FE2E63">
              <w:rPr>
                <w:webHidden/>
              </w:rPr>
              <w:t>10</w:t>
            </w:r>
            <w:r w:rsidR="0050652D">
              <w:rPr>
                <w:webHidden/>
              </w:rPr>
              <w:fldChar w:fldCharType="end"/>
            </w:r>
          </w:hyperlink>
        </w:p>
        <w:p w14:paraId="720BDEB4" w14:textId="77777777" w:rsidR="0050652D" w:rsidRDefault="00B949C4" w:rsidP="00DE539B">
          <w:pPr>
            <w:pStyle w:val="Sumrio2"/>
            <w:jc w:val="both"/>
            <w:rPr>
              <w:rFonts w:eastAsiaTheme="minorEastAsia"/>
              <w:noProof/>
              <w:lang w:eastAsia="pt-BR"/>
            </w:rPr>
          </w:pPr>
          <w:hyperlink w:anchor="_Toc484767671" w:history="1">
            <w:r w:rsidR="0050652D" w:rsidRPr="00177707">
              <w:rPr>
                <w:rStyle w:val="Hyperlink"/>
                <w:noProof/>
              </w:rPr>
              <w:t>2.1 -</w:t>
            </w:r>
            <w:r w:rsidR="0050652D">
              <w:rPr>
                <w:rFonts w:eastAsiaTheme="minorEastAsia"/>
                <w:noProof/>
                <w:lang w:eastAsia="pt-BR"/>
              </w:rPr>
              <w:tab/>
            </w:r>
            <w:r w:rsidR="0050652D" w:rsidRPr="00177707">
              <w:rPr>
                <w:rStyle w:val="Hyperlink"/>
                <w:noProof/>
              </w:rPr>
              <w:t>Repetibilidade</w:t>
            </w:r>
            <w:r w:rsidR="0050652D">
              <w:rPr>
                <w:noProof/>
                <w:webHidden/>
              </w:rPr>
              <w:tab/>
            </w:r>
            <w:r w:rsidR="0050652D">
              <w:rPr>
                <w:noProof/>
                <w:webHidden/>
              </w:rPr>
              <w:fldChar w:fldCharType="begin"/>
            </w:r>
            <w:r w:rsidR="0050652D">
              <w:rPr>
                <w:noProof/>
                <w:webHidden/>
              </w:rPr>
              <w:instrText xml:space="preserve"> PAGEREF _Toc484767671 \h </w:instrText>
            </w:r>
            <w:r w:rsidR="0050652D">
              <w:rPr>
                <w:noProof/>
                <w:webHidden/>
              </w:rPr>
            </w:r>
            <w:r w:rsidR="0050652D">
              <w:rPr>
                <w:noProof/>
                <w:webHidden/>
              </w:rPr>
              <w:fldChar w:fldCharType="separate"/>
            </w:r>
            <w:r w:rsidR="00FE2E63">
              <w:rPr>
                <w:noProof/>
                <w:webHidden/>
              </w:rPr>
              <w:t>10</w:t>
            </w:r>
            <w:r w:rsidR="0050652D">
              <w:rPr>
                <w:noProof/>
                <w:webHidden/>
              </w:rPr>
              <w:fldChar w:fldCharType="end"/>
            </w:r>
          </w:hyperlink>
        </w:p>
        <w:p w14:paraId="4C6B8AFD" w14:textId="77777777" w:rsidR="0050652D" w:rsidRDefault="00B949C4" w:rsidP="00DE539B">
          <w:pPr>
            <w:pStyle w:val="Sumrio3"/>
            <w:jc w:val="both"/>
            <w:rPr>
              <w:noProof/>
            </w:rPr>
          </w:pPr>
          <w:hyperlink w:anchor="_Toc484767674" w:history="1">
            <w:r w:rsidR="0050652D" w:rsidRPr="00177707">
              <w:rPr>
                <w:rStyle w:val="Hyperlink"/>
                <w:noProof/>
              </w:rPr>
              <w:t>2.1.1.</w:t>
            </w:r>
            <w:r w:rsidR="0050652D">
              <w:rPr>
                <w:noProof/>
              </w:rPr>
              <w:tab/>
            </w:r>
            <w:r w:rsidR="0050652D" w:rsidRPr="00177707">
              <w:rPr>
                <w:rStyle w:val="Hyperlink"/>
                <w:noProof/>
              </w:rPr>
              <w:t>Estimativa da Repetibilidade Fonte: Diretiva Europeia 657 (2002)</w:t>
            </w:r>
            <w:r w:rsidR="0050652D">
              <w:rPr>
                <w:noProof/>
                <w:webHidden/>
              </w:rPr>
              <w:tab/>
            </w:r>
            <w:r w:rsidR="0050652D">
              <w:rPr>
                <w:noProof/>
                <w:webHidden/>
              </w:rPr>
              <w:fldChar w:fldCharType="begin"/>
            </w:r>
            <w:r w:rsidR="0050652D">
              <w:rPr>
                <w:noProof/>
                <w:webHidden/>
              </w:rPr>
              <w:instrText xml:space="preserve"> PAGEREF _Toc484767674 \h </w:instrText>
            </w:r>
            <w:r w:rsidR="0050652D">
              <w:rPr>
                <w:noProof/>
                <w:webHidden/>
              </w:rPr>
            </w:r>
            <w:r w:rsidR="0050652D">
              <w:rPr>
                <w:noProof/>
                <w:webHidden/>
              </w:rPr>
              <w:fldChar w:fldCharType="separate"/>
            </w:r>
            <w:r w:rsidR="00FE2E63">
              <w:rPr>
                <w:noProof/>
                <w:webHidden/>
              </w:rPr>
              <w:t>12</w:t>
            </w:r>
            <w:r w:rsidR="0050652D">
              <w:rPr>
                <w:noProof/>
                <w:webHidden/>
              </w:rPr>
              <w:fldChar w:fldCharType="end"/>
            </w:r>
          </w:hyperlink>
        </w:p>
        <w:p w14:paraId="54BFDF74" w14:textId="77777777" w:rsidR="0050652D" w:rsidRDefault="00B949C4" w:rsidP="00DE539B">
          <w:pPr>
            <w:pStyle w:val="Sumrio2"/>
            <w:jc w:val="both"/>
            <w:rPr>
              <w:rFonts w:eastAsiaTheme="minorEastAsia"/>
              <w:noProof/>
              <w:lang w:eastAsia="pt-BR"/>
            </w:rPr>
          </w:pPr>
          <w:hyperlink w:anchor="_Toc484767675" w:history="1">
            <w:r w:rsidR="0050652D" w:rsidRPr="00177707">
              <w:rPr>
                <w:rStyle w:val="Hyperlink"/>
                <w:noProof/>
              </w:rPr>
              <w:t>2.2 -</w:t>
            </w:r>
            <w:r w:rsidR="0050652D">
              <w:rPr>
                <w:rFonts w:eastAsiaTheme="minorEastAsia"/>
                <w:noProof/>
                <w:lang w:eastAsia="pt-BR"/>
              </w:rPr>
              <w:tab/>
            </w:r>
            <w:r w:rsidR="0050652D" w:rsidRPr="00177707">
              <w:rPr>
                <w:rStyle w:val="Hyperlink"/>
                <w:noProof/>
              </w:rPr>
              <w:t>Precisão Intermediária</w:t>
            </w:r>
            <w:r w:rsidR="0050652D">
              <w:rPr>
                <w:noProof/>
                <w:webHidden/>
              </w:rPr>
              <w:tab/>
            </w:r>
            <w:r w:rsidR="0050652D">
              <w:rPr>
                <w:noProof/>
                <w:webHidden/>
              </w:rPr>
              <w:fldChar w:fldCharType="begin"/>
            </w:r>
            <w:r w:rsidR="0050652D">
              <w:rPr>
                <w:noProof/>
                <w:webHidden/>
              </w:rPr>
              <w:instrText xml:space="preserve"> PAGEREF _Toc484767675 \h </w:instrText>
            </w:r>
            <w:r w:rsidR="0050652D">
              <w:rPr>
                <w:noProof/>
                <w:webHidden/>
              </w:rPr>
            </w:r>
            <w:r w:rsidR="0050652D">
              <w:rPr>
                <w:noProof/>
                <w:webHidden/>
              </w:rPr>
              <w:fldChar w:fldCharType="separate"/>
            </w:r>
            <w:r w:rsidR="00FE2E63">
              <w:rPr>
                <w:noProof/>
                <w:webHidden/>
              </w:rPr>
              <w:t>15</w:t>
            </w:r>
            <w:r w:rsidR="0050652D">
              <w:rPr>
                <w:noProof/>
                <w:webHidden/>
              </w:rPr>
              <w:fldChar w:fldCharType="end"/>
            </w:r>
          </w:hyperlink>
        </w:p>
        <w:p w14:paraId="5FEC5349" w14:textId="77777777" w:rsidR="0050652D" w:rsidRDefault="00B949C4" w:rsidP="00DE539B">
          <w:pPr>
            <w:pStyle w:val="Sumrio2"/>
            <w:jc w:val="both"/>
            <w:rPr>
              <w:rFonts w:eastAsiaTheme="minorEastAsia"/>
              <w:noProof/>
              <w:lang w:eastAsia="pt-BR"/>
            </w:rPr>
          </w:pPr>
          <w:hyperlink w:anchor="_Toc484767676" w:history="1">
            <w:r w:rsidR="0050652D" w:rsidRPr="00177707">
              <w:rPr>
                <w:rStyle w:val="Hyperlink"/>
                <w:noProof/>
              </w:rPr>
              <w:t>2.3 -</w:t>
            </w:r>
            <w:r w:rsidR="0050652D">
              <w:rPr>
                <w:rFonts w:eastAsiaTheme="minorEastAsia"/>
                <w:noProof/>
                <w:lang w:eastAsia="pt-BR"/>
              </w:rPr>
              <w:tab/>
            </w:r>
            <w:r w:rsidR="0050652D" w:rsidRPr="00177707">
              <w:rPr>
                <w:rStyle w:val="Hyperlink"/>
                <w:noProof/>
              </w:rPr>
              <w:t>Reprodutibilidade e reprodutibilidade interna</w:t>
            </w:r>
            <w:r w:rsidR="0050652D">
              <w:rPr>
                <w:noProof/>
                <w:webHidden/>
              </w:rPr>
              <w:tab/>
            </w:r>
            <w:r w:rsidR="0050652D">
              <w:rPr>
                <w:noProof/>
                <w:webHidden/>
              </w:rPr>
              <w:fldChar w:fldCharType="begin"/>
            </w:r>
            <w:r w:rsidR="0050652D">
              <w:rPr>
                <w:noProof/>
                <w:webHidden/>
              </w:rPr>
              <w:instrText xml:space="preserve"> PAGEREF _Toc484767676 \h </w:instrText>
            </w:r>
            <w:r w:rsidR="0050652D">
              <w:rPr>
                <w:noProof/>
                <w:webHidden/>
              </w:rPr>
            </w:r>
            <w:r w:rsidR="0050652D">
              <w:rPr>
                <w:noProof/>
                <w:webHidden/>
              </w:rPr>
              <w:fldChar w:fldCharType="separate"/>
            </w:r>
            <w:r w:rsidR="00FE2E63">
              <w:rPr>
                <w:noProof/>
                <w:webHidden/>
              </w:rPr>
              <w:t>16</w:t>
            </w:r>
            <w:r w:rsidR="0050652D">
              <w:rPr>
                <w:noProof/>
                <w:webHidden/>
              </w:rPr>
              <w:fldChar w:fldCharType="end"/>
            </w:r>
          </w:hyperlink>
        </w:p>
        <w:p w14:paraId="0843F1D0" w14:textId="77777777" w:rsidR="0050652D" w:rsidRDefault="00B949C4" w:rsidP="00DE539B">
          <w:pPr>
            <w:pStyle w:val="Sumrio3"/>
            <w:jc w:val="both"/>
            <w:rPr>
              <w:noProof/>
            </w:rPr>
          </w:pPr>
          <w:hyperlink w:anchor="_Toc484767679" w:history="1">
            <w:r w:rsidR="0050652D" w:rsidRPr="00177707">
              <w:rPr>
                <w:rStyle w:val="Hyperlink"/>
                <w:rFonts w:cs="Calibri Light"/>
                <w:noProof/>
              </w:rPr>
              <w:t>2.3.1.</w:t>
            </w:r>
            <w:r w:rsidR="0050652D">
              <w:rPr>
                <w:noProof/>
              </w:rPr>
              <w:tab/>
            </w:r>
            <w:r w:rsidR="0050652D" w:rsidRPr="00177707">
              <w:rPr>
                <w:rStyle w:val="Hyperlink"/>
                <w:noProof/>
              </w:rPr>
              <w:t>Estimativa da Reprodutibilidade intralaboratorial</w:t>
            </w:r>
            <w:r w:rsidR="0050652D">
              <w:rPr>
                <w:noProof/>
                <w:webHidden/>
              </w:rPr>
              <w:tab/>
            </w:r>
            <w:r w:rsidR="0050652D">
              <w:rPr>
                <w:noProof/>
                <w:webHidden/>
              </w:rPr>
              <w:fldChar w:fldCharType="begin"/>
            </w:r>
            <w:r w:rsidR="0050652D">
              <w:rPr>
                <w:noProof/>
                <w:webHidden/>
              </w:rPr>
              <w:instrText xml:space="preserve"> PAGEREF _Toc484767679 \h </w:instrText>
            </w:r>
            <w:r w:rsidR="0050652D">
              <w:rPr>
                <w:noProof/>
                <w:webHidden/>
              </w:rPr>
            </w:r>
            <w:r w:rsidR="0050652D">
              <w:rPr>
                <w:noProof/>
                <w:webHidden/>
              </w:rPr>
              <w:fldChar w:fldCharType="separate"/>
            </w:r>
            <w:r w:rsidR="00FE2E63">
              <w:rPr>
                <w:noProof/>
                <w:webHidden/>
              </w:rPr>
              <w:t>16</w:t>
            </w:r>
            <w:r w:rsidR="0050652D">
              <w:rPr>
                <w:noProof/>
                <w:webHidden/>
              </w:rPr>
              <w:fldChar w:fldCharType="end"/>
            </w:r>
          </w:hyperlink>
        </w:p>
        <w:p w14:paraId="31A06752" w14:textId="77777777" w:rsidR="0050652D" w:rsidRDefault="00B949C4" w:rsidP="00DE539B">
          <w:pPr>
            <w:pStyle w:val="Sumrio2"/>
            <w:jc w:val="both"/>
            <w:rPr>
              <w:rFonts w:eastAsiaTheme="minorEastAsia"/>
              <w:noProof/>
              <w:lang w:eastAsia="pt-BR"/>
            </w:rPr>
          </w:pPr>
          <w:hyperlink w:anchor="_Toc484767680" w:history="1">
            <w:r w:rsidR="0050652D" w:rsidRPr="00177707">
              <w:rPr>
                <w:rStyle w:val="Hyperlink"/>
                <w:noProof/>
              </w:rPr>
              <w:t>2.4 -</w:t>
            </w:r>
            <w:r w:rsidR="0050652D">
              <w:rPr>
                <w:rFonts w:eastAsiaTheme="minorEastAsia"/>
                <w:noProof/>
                <w:lang w:eastAsia="pt-BR"/>
              </w:rPr>
              <w:tab/>
            </w:r>
            <w:r w:rsidR="0050652D" w:rsidRPr="00177707">
              <w:rPr>
                <w:rStyle w:val="Hyperlink"/>
                <w:noProof/>
              </w:rPr>
              <w:t>Estudos que permitem avaliar a Repe e a Repro (R&amp;R) de forma conjunta</w:t>
            </w:r>
            <w:r w:rsidR="0050652D">
              <w:rPr>
                <w:noProof/>
                <w:webHidden/>
              </w:rPr>
              <w:tab/>
            </w:r>
            <w:r w:rsidR="0050652D">
              <w:rPr>
                <w:noProof/>
                <w:webHidden/>
              </w:rPr>
              <w:fldChar w:fldCharType="begin"/>
            </w:r>
            <w:r w:rsidR="0050652D">
              <w:rPr>
                <w:noProof/>
                <w:webHidden/>
              </w:rPr>
              <w:instrText xml:space="preserve"> PAGEREF _Toc484767680 \h </w:instrText>
            </w:r>
            <w:r w:rsidR="0050652D">
              <w:rPr>
                <w:noProof/>
                <w:webHidden/>
              </w:rPr>
            </w:r>
            <w:r w:rsidR="0050652D">
              <w:rPr>
                <w:noProof/>
                <w:webHidden/>
              </w:rPr>
              <w:fldChar w:fldCharType="separate"/>
            </w:r>
            <w:r w:rsidR="00FE2E63">
              <w:rPr>
                <w:noProof/>
                <w:webHidden/>
              </w:rPr>
              <w:t>20</w:t>
            </w:r>
            <w:r w:rsidR="0050652D">
              <w:rPr>
                <w:noProof/>
                <w:webHidden/>
              </w:rPr>
              <w:fldChar w:fldCharType="end"/>
            </w:r>
          </w:hyperlink>
        </w:p>
        <w:p w14:paraId="71A87573" w14:textId="77777777" w:rsidR="0050652D" w:rsidRDefault="00B949C4" w:rsidP="00DE539B">
          <w:pPr>
            <w:pStyle w:val="Sumrio3"/>
            <w:jc w:val="both"/>
            <w:rPr>
              <w:noProof/>
            </w:rPr>
          </w:pPr>
          <w:hyperlink w:anchor="_Toc484767682" w:history="1">
            <w:r w:rsidR="0050652D" w:rsidRPr="00177707">
              <w:rPr>
                <w:rStyle w:val="Hyperlink"/>
                <w:noProof/>
              </w:rPr>
              <w:t>2.4.1.</w:t>
            </w:r>
            <w:r w:rsidR="0050652D">
              <w:rPr>
                <w:noProof/>
              </w:rPr>
              <w:tab/>
            </w:r>
            <w:r w:rsidR="0050652D" w:rsidRPr="00177707">
              <w:rPr>
                <w:rStyle w:val="Hyperlink"/>
                <w:noProof/>
              </w:rPr>
              <w:t>Estudo Rápido de Repetibilidade e Reprodutibilidade</w:t>
            </w:r>
            <w:r w:rsidR="0050652D">
              <w:rPr>
                <w:noProof/>
                <w:webHidden/>
              </w:rPr>
              <w:tab/>
            </w:r>
            <w:r w:rsidR="0050652D">
              <w:rPr>
                <w:noProof/>
                <w:webHidden/>
              </w:rPr>
              <w:fldChar w:fldCharType="begin"/>
            </w:r>
            <w:r w:rsidR="0050652D">
              <w:rPr>
                <w:noProof/>
                <w:webHidden/>
              </w:rPr>
              <w:instrText xml:space="preserve"> PAGEREF _Toc484767682 \h </w:instrText>
            </w:r>
            <w:r w:rsidR="0050652D">
              <w:rPr>
                <w:noProof/>
                <w:webHidden/>
              </w:rPr>
            </w:r>
            <w:r w:rsidR="0050652D">
              <w:rPr>
                <w:noProof/>
                <w:webHidden/>
              </w:rPr>
              <w:fldChar w:fldCharType="separate"/>
            </w:r>
            <w:r w:rsidR="00FE2E63">
              <w:rPr>
                <w:noProof/>
                <w:webHidden/>
              </w:rPr>
              <w:t>20</w:t>
            </w:r>
            <w:r w:rsidR="0050652D">
              <w:rPr>
                <w:noProof/>
                <w:webHidden/>
              </w:rPr>
              <w:fldChar w:fldCharType="end"/>
            </w:r>
          </w:hyperlink>
        </w:p>
        <w:p w14:paraId="66AEB39D" w14:textId="77777777" w:rsidR="0050652D" w:rsidRDefault="00B949C4" w:rsidP="00DE539B">
          <w:pPr>
            <w:pStyle w:val="Sumrio3"/>
            <w:jc w:val="both"/>
            <w:rPr>
              <w:noProof/>
            </w:rPr>
          </w:pPr>
          <w:hyperlink w:anchor="_Toc484767683" w:history="1">
            <w:r w:rsidR="0050652D" w:rsidRPr="00177707">
              <w:rPr>
                <w:rStyle w:val="Hyperlink"/>
                <w:noProof/>
              </w:rPr>
              <w:t>2.4.2.</w:t>
            </w:r>
            <w:r w:rsidR="0050652D">
              <w:rPr>
                <w:noProof/>
              </w:rPr>
              <w:tab/>
            </w:r>
            <w:r w:rsidR="0050652D" w:rsidRPr="00177707">
              <w:rPr>
                <w:rStyle w:val="Hyperlink"/>
                <w:noProof/>
              </w:rPr>
              <w:t>Estudo Formal de Repetibilidade e Reprodutibilidade</w:t>
            </w:r>
            <w:r w:rsidR="0050652D">
              <w:rPr>
                <w:noProof/>
                <w:webHidden/>
              </w:rPr>
              <w:tab/>
            </w:r>
            <w:r w:rsidR="0050652D">
              <w:rPr>
                <w:noProof/>
                <w:webHidden/>
              </w:rPr>
              <w:fldChar w:fldCharType="begin"/>
            </w:r>
            <w:r w:rsidR="0050652D">
              <w:rPr>
                <w:noProof/>
                <w:webHidden/>
              </w:rPr>
              <w:instrText xml:space="preserve"> PAGEREF _Toc484767683 \h </w:instrText>
            </w:r>
            <w:r w:rsidR="0050652D">
              <w:rPr>
                <w:noProof/>
                <w:webHidden/>
              </w:rPr>
            </w:r>
            <w:r w:rsidR="0050652D">
              <w:rPr>
                <w:noProof/>
                <w:webHidden/>
              </w:rPr>
              <w:fldChar w:fldCharType="separate"/>
            </w:r>
            <w:r w:rsidR="00FE2E63">
              <w:rPr>
                <w:noProof/>
                <w:webHidden/>
              </w:rPr>
              <w:t>22</w:t>
            </w:r>
            <w:r w:rsidR="0050652D">
              <w:rPr>
                <w:noProof/>
                <w:webHidden/>
              </w:rPr>
              <w:fldChar w:fldCharType="end"/>
            </w:r>
          </w:hyperlink>
        </w:p>
        <w:p w14:paraId="572D6B2C" w14:textId="77777777" w:rsidR="0050652D" w:rsidRDefault="00B949C4" w:rsidP="00DE539B">
          <w:pPr>
            <w:pStyle w:val="Sumrio3"/>
            <w:jc w:val="both"/>
            <w:rPr>
              <w:noProof/>
            </w:rPr>
          </w:pPr>
          <w:hyperlink w:anchor="_Toc484767684" w:history="1">
            <w:r w:rsidR="0050652D" w:rsidRPr="00177707">
              <w:rPr>
                <w:rStyle w:val="Hyperlink"/>
                <w:noProof/>
              </w:rPr>
              <w:t>2.4.3.</w:t>
            </w:r>
            <w:r w:rsidR="0050652D">
              <w:rPr>
                <w:noProof/>
              </w:rPr>
              <w:tab/>
            </w:r>
            <w:r w:rsidR="0050652D" w:rsidRPr="00177707">
              <w:rPr>
                <w:rStyle w:val="Hyperlink"/>
                <w:noProof/>
              </w:rPr>
              <w:t>Exatidão, repetibilidade e reprodutibilidade – Qualitativo</w:t>
            </w:r>
            <w:r w:rsidR="0050652D">
              <w:rPr>
                <w:noProof/>
                <w:webHidden/>
              </w:rPr>
              <w:tab/>
            </w:r>
            <w:r w:rsidR="0050652D">
              <w:rPr>
                <w:noProof/>
                <w:webHidden/>
              </w:rPr>
              <w:fldChar w:fldCharType="begin"/>
            </w:r>
            <w:r w:rsidR="0050652D">
              <w:rPr>
                <w:noProof/>
                <w:webHidden/>
              </w:rPr>
              <w:instrText xml:space="preserve"> PAGEREF _Toc484767684 \h </w:instrText>
            </w:r>
            <w:r w:rsidR="0050652D">
              <w:rPr>
                <w:noProof/>
                <w:webHidden/>
              </w:rPr>
            </w:r>
            <w:r w:rsidR="0050652D">
              <w:rPr>
                <w:noProof/>
                <w:webHidden/>
              </w:rPr>
              <w:fldChar w:fldCharType="separate"/>
            </w:r>
            <w:r w:rsidR="00FE2E63">
              <w:rPr>
                <w:noProof/>
                <w:webHidden/>
              </w:rPr>
              <w:t>26</w:t>
            </w:r>
            <w:r w:rsidR="0050652D">
              <w:rPr>
                <w:noProof/>
                <w:webHidden/>
              </w:rPr>
              <w:fldChar w:fldCharType="end"/>
            </w:r>
          </w:hyperlink>
        </w:p>
        <w:p w14:paraId="0475485C" w14:textId="77777777" w:rsidR="0050652D" w:rsidRDefault="00B949C4" w:rsidP="00DE539B">
          <w:pPr>
            <w:pStyle w:val="Sumrio2"/>
            <w:jc w:val="both"/>
            <w:rPr>
              <w:rFonts w:eastAsiaTheme="minorEastAsia"/>
              <w:noProof/>
              <w:lang w:eastAsia="pt-BR"/>
            </w:rPr>
          </w:pPr>
          <w:hyperlink w:anchor="_Toc484767685" w:history="1">
            <w:r w:rsidR="0050652D" w:rsidRPr="00177707">
              <w:rPr>
                <w:rStyle w:val="Hyperlink"/>
                <w:noProof/>
              </w:rPr>
              <w:t>2.5 -</w:t>
            </w:r>
            <w:r w:rsidR="0050652D">
              <w:rPr>
                <w:rFonts w:eastAsiaTheme="minorEastAsia"/>
                <w:noProof/>
                <w:lang w:eastAsia="pt-BR"/>
              </w:rPr>
              <w:tab/>
            </w:r>
            <w:r w:rsidR="0050652D" w:rsidRPr="00177707">
              <w:rPr>
                <w:rStyle w:val="Hyperlink"/>
                <w:noProof/>
              </w:rPr>
              <w:t>Estudo que combina a EXATIDÃO e PRECISÃO (Repe e Repro)</w:t>
            </w:r>
            <w:r w:rsidR="0050652D">
              <w:rPr>
                <w:noProof/>
                <w:webHidden/>
              </w:rPr>
              <w:tab/>
            </w:r>
            <w:r w:rsidR="0050652D">
              <w:rPr>
                <w:noProof/>
                <w:webHidden/>
              </w:rPr>
              <w:fldChar w:fldCharType="begin"/>
            </w:r>
            <w:r w:rsidR="0050652D">
              <w:rPr>
                <w:noProof/>
                <w:webHidden/>
              </w:rPr>
              <w:instrText xml:space="preserve"> PAGEREF _Toc484767685 \h </w:instrText>
            </w:r>
            <w:r w:rsidR="0050652D">
              <w:rPr>
                <w:noProof/>
                <w:webHidden/>
              </w:rPr>
            </w:r>
            <w:r w:rsidR="0050652D">
              <w:rPr>
                <w:noProof/>
                <w:webHidden/>
              </w:rPr>
              <w:fldChar w:fldCharType="separate"/>
            </w:r>
            <w:r w:rsidR="00FE2E63">
              <w:rPr>
                <w:noProof/>
                <w:webHidden/>
              </w:rPr>
              <w:t>28</w:t>
            </w:r>
            <w:r w:rsidR="0050652D">
              <w:rPr>
                <w:noProof/>
                <w:webHidden/>
              </w:rPr>
              <w:fldChar w:fldCharType="end"/>
            </w:r>
          </w:hyperlink>
        </w:p>
        <w:p w14:paraId="2265AEF1" w14:textId="77777777" w:rsidR="0050652D" w:rsidRDefault="00B949C4" w:rsidP="00DE539B">
          <w:pPr>
            <w:pStyle w:val="Sumrio2"/>
            <w:jc w:val="both"/>
            <w:rPr>
              <w:rFonts w:eastAsiaTheme="minorEastAsia"/>
              <w:noProof/>
              <w:lang w:eastAsia="pt-BR"/>
            </w:rPr>
          </w:pPr>
          <w:hyperlink w:anchor="_Toc484767686" w:history="1">
            <w:r w:rsidR="0050652D" w:rsidRPr="00177707">
              <w:rPr>
                <w:rStyle w:val="Hyperlink"/>
                <w:noProof/>
              </w:rPr>
              <w:t>2.6 -</w:t>
            </w:r>
            <w:r w:rsidR="0050652D">
              <w:rPr>
                <w:rFonts w:eastAsiaTheme="minorEastAsia"/>
                <w:noProof/>
                <w:lang w:eastAsia="pt-BR"/>
              </w:rPr>
              <w:tab/>
            </w:r>
            <w:r w:rsidR="0050652D" w:rsidRPr="00177707">
              <w:rPr>
                <w:rStyle w:val="Hyperlink"/>
                <w:noProof/>
              </w:rPr>
              <w:t>Robustez</w:t>
            </w:r>
            <w:r w:rsidR="0050652D">
              <w:rPr>
                <w:noProof/>
                <w:webHidden/>
              </w:rPr>
              <w:tab/>
            </w:r>
            <w:r w:rsidR="0050652D">
              <w:rPr>
                <w:noProof/>
                <w:webHidden/>
              </w:rPr>
              <w:fldChar w:fldCharType="begin"/>
            </w:r>
            <w:r w:rsidR="0050652D">
              <w:rPr>
                <w:noProof/>
                <w:webHidden/>
              </w:rPr>
              <w:instrText xml:space="preserve"> PAGEREF _Toc484767686 \h </w:instrText>
            </w:r>
            <w:r w:rsidR="0050652D">
              <w:rPr>
                <w:noProof/>
                <w:webHidden/>
              </w:rPr>
            </w:r>
            <w:r w:rsidR="0050652D">
              <w:rPr>
                <w:noProof/>
                <w:webHidden/>
              </w:rPr>
              <w:fldChar w:fldCharType="separate"/>
            </w:r>
            <w:r w:rsidR="00FE2E63">
              <w:rPr>
                <w:noProof/>
                <w:webHidden/>
              </w:rPr>
              <w:t>31</w:t>
            </w:r>
            <w:r w:rsidR="0050652D">
              <w:rPr>
                <w:noProof/>
                <w:webHidden/>
              </w:rPr>
              <w:fldChar w:fldCharType="end"/>
            </w:r>
          </w:hyperlink>
        </w:p>
        <w:p w14:paraId="5021BDC4" w14:textId="479107C7" w:rsidR="009603B6" w:rsidRPr="00E32185" w:rsidRDefault="009603B6">
          <w:pPr>
            <w:spacing w:after="0" w:line="360" w:lineRule="auto"/>
            <w:jc w:val="both"/>
            <w:rPr>
              <w:rFonts w:ascii="Calibri Light" w:hAnsi="Calibri Light" w:cs="Calibri Light"/>
              <w:bCs/>
              <w:i/>
              <w:iCs/>
            </w:rPr>
          </w:pPr>
          <w:r w:rsidRPr="00E32185">
            <w:rPr>
              <w:rFonts w:ascii="Calibri Light" w:hAnsi="Calibri Light" w:cs="Calibri Light"/>
              <w:b/>
              <w:bCs/>
            </w:rPr>
            <w:fldChar w:fldCharType="end"/>
          </w:r>
        </w:p>
      </w:sdtContent>
    </w:sdt>
    <w:p w14:paraId="3979F7EC" w14:textId="77777777" w:rsidR="009603B6" w:rsidRPr="00E32185" w:rsidRDefault="009603B6" w:rsidP="00DE539B">
      <w:pPr>
        <w:autoSpaceDE w:val="0"/>
        <w:autoSpaceDN w:val="0"/>
        <w:adjustRightInd w:val="0"/>
        <w:spacing w:after="240" w:line="360" w:lineRule="auto"/>
        <w:jc w:val="both"/>
        <w:rPr>
          <w:rFonts w:ascii="Calibri Light" w:hAnsi="Calibri Light" w:cs="Calibri Light"/>
          <w:b/>
          <w:bCs/>
        </w:rPr>
      </w:pPr>
    </w:p>
    <w:p w14:paraId="339245A5" w14:textId="77777777" w:rsidR="00E32185" w:rsidRPr="00E32185" w:rsidRDefault="00E32185" w:rsidP="00DE539B">
      <w:pPr>
        <w:autoSpaceDE w:val="0"/>
        <w:autoSpaceDN w:val="0"/>
        <w:adjustRightInd w:val="0"/>
        <w:spacing w:after="240" w:line="360" w:lineRule="auto"/>
        <w:jc w:val="both"/>
        <w:rPr>
          <w:rFonts w:ascii="Calibri Light" w:hAnsi="Calibri Light" w:cs="Calibri Light"/>
          <w:b/>
          <w:bCs/>
        </w:rPr>
        <w:sectPr w:rsidR="00E32185" w:rsidRPr="00E32185" w:rsidSect="00A8182A">
          <w:footerReference w:type="default" r:id="rId9"/>
          <w:pgSz w:w="11906" w:h="16838"/>
          <w:pgMar w:top="1134" w:right="849" w:bottom="1134" w:left="1418" w:header="568" w:footer="287" w:gutter="0"/>
          <w:cols w:space="708"/>
          <w:docGrid w:linePitch="360"/>
        </w:sectPr>
      </w:pPr>
    </w:p>
    <w:p w14:paraId="1728EBE8" w14:textId="28C1F2F4" w:rsidR="009603B6" w:rsidRPr="00E32185" w:rsidRDefault="009603B6" w:rsidP="00DE539B">
      <w:pPr>
        <w:autoSpaceDE w:val="0"/>
        <w:autoSpaceDN w:val="0"/>
        <w:adjustRightInd w:val="0"/>
        <w:spacing w:after="240" w:line="360" w:lineRule="auto"/>
        <w:jc w:val="both"/>
        <w:rPr>
          <w:rFonts w:ascii="Calibri Light" w:hAnsi="Calibri Light" w:cs="Calibri Light"/>
          <w:b/>
          <w:bCs/>
        </w:rPr>
      </w:pPr>
    </w:p>
    <w:p w14:paraId="17EEEE96" w14:textId="492B1114" w:rsidR="009603B6" w:rsidRPr="00E32185" w:rsidRDefault="00E32185" w:rsidP="00DE539B">
      <w:pPr>
        <w:tabs>
          <w:tab w:val="left" w:pos="4020"/>
        </w:tabs>
        <w:autoSpaceDE w:val="0"/>
        <w:autoSpaceDN w:val="0"/>
        <w:adjustRightInd w:val="0"/>
        <w:spacing w:after="240" w:line="360" w:lineRule="auto"/>
        <w:jc w:val="both"/>
        <w:rPr>
          <w:rFonts w:ascii="Calibri Light" w:hAnsi="Calibri Light" w:cs="Calibri Light"/>
          <w:b/>
          <w:bCs/>
        </w:rPr>
      </w:pPr>
      <w:r w:rsidRPr="00E32185">
        <w:rPr>
          <w:rFonts w:ascii="Calibri Light" w:hAnsi="Calibri Light" w:cs="Calibri Light"/>
          <w:b/>
          <w:bCs/>
        </w:rPr>
        <w:tab/>
      </w:r>
    </w:p>
    <w:p w14:paraId="45421383" w14:textId="77777777" w:rsidR="008728D1" w:rsidRPr="00E32185" w:rsidRDefault="008728D1" w:rsidP="00DE539B">
      <w:pPr>
        <w:autoSpaceDE w:val="0"/>
        <w:autoSpaceDN w:val="0"/>
        <w:adjustRightInd w:val="0"/>
        <w:spacing w:after="240" w:line="360" w:lineRule="auto"/>
        <w:jc w:val="both"/>
        <w:rPr>
          <w:rFonts w:ascii="Calibri Light" w:hAnsi="Calibri Light" w:cs="Calibri Light"/>
          <w:b/>
          <w:bCs/>
        </w:rPr>
      </w:pPr>
    </w:p>
    <w:p w14:paraId="12F36FB2" w14:textId="77777777" w:rsidR="008728D1" w:rsidRPr="00E32185" w:rsidRDefault="008728D1" w:rsidP="00DE539B">
      <w:pPr>
        <w:autoSpaceDE w:val="0"/>
        <w:autoSpaceDN w:val="0"/>
        <w:adjustRightInd w:val="0"/>
        <w:spacing w:after="240" w:line="360" w:lineRule="auto"/>
        <w:jc w:val="both"/>
        <w:rPr>
          <w:rFonts w:ascii="Calibri Light" w:hAnsi="Calibri Light" w:cs="Calibri Light"/>
          <w:b/>
          <w:bCs/>
        </w:rPr>
      </w:pPr>
    </w:p>
    <w:p w14:paraId="51C7BFDE" w14:textId="77777777" w:rsidR="00876943" w:rsidRPr="00E32185" w:rsidRDefault="00876943" w:rsidP="00BC4042">
      <w:pPr>
        <w:pStyle w:val="Ttulo1"/>
        <w:spacing w:line="360" w:lineRule="auto"/>
        <w:jc w:val="center"/>
        <w:rPr>
          <w:rFonts w:cs="Calibri Light"/>
        </w:rPr>
      </w:pPr>
      <w:bookmarkStart w:id="1" w:name="_Toc484767664"/>
      <w:r w:rsidRPr="00E32185">
        <w:rPr>
          <w:rFonts w:cs="Calibri Light"/>
        </w:rPr>
        <w:t>Apresentação</w:t>
      </w:r>
      <w:bookmarkEnd w:id="1"/>
    </w:p>
    <w:p w14:paraId="5FDFCD93" w14:textId="77777777" w:rsidR="005B4230" w:rsidRPr="00E32185" w:rsidRDefault="005B4230">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Olá!</w:t>
      </w:r>
    </w:p>
    <w:p w14:paraId="27DE7598" w14:textId="77777777" w:rsidR="005B4230" w:rsidRPr="00E32185" w:rsidRDefault="005B4230">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Seja muito bem-vindo à terceira aula do curso de Validação de Métodos de Ensaios.</w:t>
      </w:r>
    </w:p>
    <w:p w14:paraId="7EC00440" w14:textId="6261736C" w:rsidR="00E32185" w:rsidRDefault="00E32185">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 xml:space="preserve">Esta aula apresenta três parâmetros importantes da validação de métodos: exatidão, precisão e robustez. Iremos aprender como avaliar a concordância dos resultados em relação a um valor real, verificar a se a variabilidade dos resultados está controlada e também </w:t>
      </w:r>
      <w:r w:rsidR="00126980">
        <w:rPr>
          <w:rFonts w:ascii="Calibri Light" w:hAnsi="Calibri Light" w:cs="Calibri Light"/>
          <w:bCs/>
        </w:rPr>
        <w:t>iremos</w:t>
      </w:r>
      <w:r w:rsidR="00126980" w:rsidRPr="00E32185">
        <w:rPr>
          <w:rFonts w:ascii="Calibri Light" w:hAnsi="Calibri Light" w:cs="Calibri Light"/>
          <w:bCs/>
        </w:rPr>
        <w:t xml:space="preserve"> </w:t>
      </w:r>
      <w:r w:rsidRPr="00E32185">
        <w:rPr>
          <w:rFonts w:ascii="Calibri Light" w:hAnsi="Calibri Light" w:cs="Calibri Light"/>
          <w:bCs/>
        </w:rPr>
        <w:t>analisar se</w:t>
      </w:r>
      <w:r w:rsidR="00126980">
        <w:rPr>
          <w:rFonts w:ascii="Calibri Light" w:hAnsi="Calibri Light" w:cs="Calibri Light"/>
          <w:bCs/>
        </w:rPr>
        <w:t>,</w:t>
      </w:r>
      <w:r w:rsidRPr="00E32185">
        <w:rPr>
          <w:rFonts w:ascii="Calibri Light" w:hAnsi="Calibri Light" w:cs="Calibri Light"/>
          <w:bCs/>
        </w:rPr>
        <w:t xml:space="preserve"> ao modificarmos pequenos detalhes em um método</w:t>
      </w:r>
      <w:r w:rsidR="00126980">
        <w:rPr>
          <w:rFonts w:ascii="Calibri Light" w:hAnsi="Calibri Light" w:cs="Calibri Light"/>
          <w:bCs/>
        </w:rPr>
        <w:t>,</w:t>
      </w:r>
      <w:r w:rsidRPr="00E32185">
        <w:rPr>
          <w:rFonts w:ascii="Calibri Light" w:hAnsi="Calibri Light" w:cs="Calibri Light"/>
          <w:bCs/>
        </w:rPr>
        <w:t xml:space="preserve"> o resultado sofre alteração. </w:t>
      </w:r>
    </w:p>
    <w:p w14:paraId="28D1C9F1" w14:textId="77777777" w:rsidR="005B4230" w:rsidRPr="00E32185" w:rsidRDefault="005B4230">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Prontos para começar?</w:t>
      </w:r>
    </w:p>
    <w:p w14:paraId="133CDBB9" w14:textId="77777777" w:rsidR="005B4230" w:rsidRPr="00E32185" w:rsidRDefault="005B4230">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Então vamos lá!</w:t>
      </w:r>
    </w:p>
    <w:p w14:paraId="3B0779A0" w14:textId="77777777" w:rsidR="005B4230" w:rsidRPr="00E32185" w:rsidRDefault="005B4230">
      <w:pPr>
        <w:autoSpaceDE w:val="0"/>
        <w:autoSpaceDN w:val="0"/>
        <w:adjustRightInd w:val="0"/>
        <w:spacing w:after="240" w:line="360" w:lineRule="auto"/>
        <w:jc w:val="both"/>
        <w:rPr>
          <w:rFonts w:ascii="Calibri Light" w:hAnsi="Calibri Light" w:cs="Calibri Light"/>
          <w:bCs/>
        </w:rPr>
      </w:pPr>
    </w:p>
    <w:p w14:paraId="023E48C9" w14:textId="77777777" w:rsidR="00876943" w:rsidRPr="00E32185" w:rsidRDefault="00876943" w:rsidP="00DE539B">
      <w:pPr>
        <w:pStyle w:val="Ttulo1"/>
        <w:spacing w:line="360" w:lineRule="auto"/>
        <w:jc w:val="both"/>
        <w:rPr>
          <w:rFonts w:cs="Calibri Light"/>
        </w:rPr>
      </w:pPr>
    </w:p>
    <w:p w14:paraId="2A7AF10E" w14:textId="77777777" w:rsidR="00876943" w:rsidRPr="00E32185" w:rsidRDefault="00876943" w:rsidP="00DE539B">
      <w:pPr>
        <w:pStyle w:val="Ttulo1"/>
        <w:spacing w:line="360" w:lineRule="auto"/>
        <w:jc w:val="both"/>
        <w:rPr>
          <w:rFonts w:cs="Calibri Light"/>
        </w:rPr>
      </w:pPr>
    </w:p>
    <w:p w14:paraId="497E7C1B" w14:textId="77777777" w:rsidR="00876943" w:rsidRPr="00E32185" w:rsidRDefault="00876943" w:rsidP="00DE539B">
      <w:pPr>
        <w:spacing w:after="240" w:line="360" w:lineRule="auto"/>
        <w:jc w:val="both"/>
        <w:rPr>
          <w:rFonts w:ascii="Calibri Light" w:hAnsi="Calibri Light" w:cs="Calibri Light"/>
        </w:rPr>
      </w:pPr>
    </w:p>
    <w:p w14:paraId="146BF65F" w14:textId="77777777" w:rsidR="00876943" w:rsidRPr="00E32185" w:rsidRDefault="00876943" w:rsidP="00DE539B">
      <w:pPr>
        <w:spacing w:after="240" w:line="360" w:lineRule="auto"/>
        <w:jc w:val="both"/>
        <w:rPr>
          <w:rFonts w:ascii="Calibri Light" w:hAnsi="Calibri Light" w:cs="Calibri Light"/>
        </w:rPr>
      </w:pPr>
    </w:p>
    <w:p w14:paraId="0CD756D5" w14:textId="77777777" w:rsidR="00876943" w:rsidRPr="00E32185" w:rsidRDefault="00876943" w:rsidP="00DE539B">
      <w:pPr>
        <w:spacing w:after="240" w:line="360" w:lineRule="auto"/>
        <w:jc w:val="both"/>
        <w:rPr>
          <w:rFonts w:ascii="Calibri Light" w:hAnsi="Calibri Light" w:cs="Calibri Light"/>
        </w:rPr>
      </w:pPr>
    </w:p>
    <w:p w14:paraId="3C2AE552" w14:textId="77777777" w:rsidR="00876943" w:rsidRPr="00E32185" w:rsidRDefault="00876943" w:rsidP="00DE539B">
      <w:pPr>
        <w:spacing w:after="240" w:line="360" w:lineRule="auto"/>
        <w:jc w:val="both"/>
        <w:rPr>
          <w:rFonts w:ascii="Calibri Light" w:hAnsi="Calibri Light" w:cs="Calibri Light"/>
        </w:rPr>
      </w:pPr>
    </w:p>
    <w:p w14:paraId="54AC609E" w14:textId="77777777" w:rsidR="00876943" w:rsidRPr="00E32185" w:rsidRDefault="00876943" w:rsidP="00DE539B">
      <w:pPr>
        <w:spacing w:after="240" w:line="360" w:lineRule="auto"/>
        <w:jc w:val="both"/>
        <w:rPr>
          <w:rFonts w:ascii="Calibri Light" w:hAnsi="Calibri Light" w:cs="Calibri Light"/>
        </w:rPr>
      </w:pPr>
    </w:p>
    <w:p w14:paraId="74036177" w14:textId="77777777" w:rsidR="00876943" w:rsidRPr="00E32185" w:rsidRDefault="00876943" w:rsidP="00DE539B">
      <w:pPr>
        <w:spacing w:after="240" w:line="360" w:lineRule="auto"/>
        <w:jc w:val="both"/>
        <w:rPr>
          <w:rFonts w:ascii="Calibri Light" w:hAnsi="Calibri Light" w:cs="Calibri Light"/>
        </w:rPr>
      </w:pPr>
    </w:p>
    <w:p w14:paraId="40BF0ACA" w14:textId="77777777" w:rsidR="00876943" w:rsidRPr="00E32185" w:rsidRDefault="00876943" w:rsidP="00DE539B">
      <w:pPr>
        <w:spacing w:after="240" w:line="360" w:lineRule="auto"/>
        <w:jc w:val="both"/>
        <w:rPr>
          <w:rFonts w:ascii="Calibri Light" w:hAnsi="Calibri Light" w:cs="Calibri Light"/>
        </w:rPr>
      </w:pPr>
    </w:p>
    <w:p w14:paraId="5A832D50" w14:textId="77777777" w:rsidR="00E32185" w:rsidRPr="00E32185" w:rsidRDefault="00E32185" w:rsidP="00DE539B">
      <w:pPr>
        <w:pStyle w:val="Ttulo1"/>
        <w:numPr>
          <w:ilvl w:val="0"/>
          <w:numId w:val="4"/>
        </w:numPr>
        <w:spacing w:line="360" w:lineRule="auto"/>
        <w:ind w:left="426" w:hanging="426"/>
        <w:jc w:val="both"/>
        <w:rPr>
          <w:rFonts w:cs="Calibri Light"/>
        </w:rPr>
      </w:pPr>
      <w:bookmarkStart w:id="2" w:name="_Toc484767665"/>
      <w:r w:rsidRPr="00E32185">
        <w:rPr>
          <w:rFonts w:cs="Calibri Light"/>
        </w:rPr>
        <w:lastRenderedPageBreak/>
        <w:t>Exatidão</w:t>
      </w:r>
      <w:bookmarkEnd w:id="2"/>
    </w:p>
    <w:p w14:paraId="24701FE1" w14:textId="4F95CE46"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Como saber se um resultado está </w:t>
      </w:r>
      <w:r w:rsidR="00C162CF">
        <w:rPr>
          <w:rFonts w:ascii="Calibri Light" w:hAnsi="Calibri Light" w:cs="Calibri Light"/>
          <w:bCs/>
        </w:rPr>
        <w:t>correto</w:t>
      </w:r>
      <w:r w:rsidRPr="00E32185">
        <w:rPr>
          <w:rFonts w:ascii="Calibri Light" w:hAnsi="Calibri Light" w:cs="Calibri Light"/>
          <w:bCs/>
        </w:rPr>
        <w:t>? Será que os dados do nosso ensaio são realmente exatos?</w:t>
      </w:r>
    </w:p>
    <w:p w14:paraId="7C83BE2C"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Nem sempre essa pergunta é respondida de forma adequada! Existe muita confusão sobre a aplicação deste conceito chamado exatidão!</w:t>
      </w:r>
    </w:p>
    <w:p w14:paraId="65238A1B" w14:textId="42AD4357" w:rsidR="00E32185" w:rsidRDefault="009B4870">
      <w:pPr>
        <w:autoSpaceDE w:val="0"/>
        <w:autoSpaceDN w:val="0"/>
        <w:adjustRightInd w:val="0"/>
        <w:spacing w:after="0" w:line="360" w:lineRule="auto"/>
        <w:jc w:val="both"/>
        <w:rPr>
          <w:rFonts w:ascii="Calibri Light" w:hAnsi="Calibri Light" w:cs="Calibri Light"/>
          <w:b/>
          <w:bCs/>
        </w:rPr>
      </w:pPr>
      <w:r>
        <w:rPr>
          <w:noProof/>
          <w:lang w:eastAsia="pt-BR"/>
        </w:rPr>
        <w:drawing>
          <wp:anchor distT="0" distB="0" distL="114300" distR="114300" simplePos="0" relativeHeight="251653632" behindDoc="0" locked="0" layoutInCell="1" allowOverlap="1" wp14:anchorId="1270ACBC" wp14:editId="7EBB825D">
            <wp:simplePos x="0" y="0"/>
            <wp:positionH relativeFrom="column">
              <wp:posOffset>1270</wp:posOffset>
            </wp:positionH>
            <wp:positionV relativeFrom="paragraph">
              <wp:posOffset>1905</wp:posOffset>
            </wp:positionV>
            <wp:extent cx="1746250" cy="1725295"/>
            <wp:effectExtent l="0" t="0" r="6350" b="8255"/>
            <wp:wrapSquare wrapText="bothSides"/>
            <wp:docPr id="76" name="Image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46250" cy="1725295"/>
                    </a:xfrm>
                    <a:prstGeom prst="rect">
                      <a:avLst/>
                    </a:prstGeom>
                  </pic:spPr>
                </pic:pic>
              </a:graphicData>
            </a:graphic>
            <wp14:sizeRelH relativeFrom="page">
              <wp14:pctWidth>0</wp14:pctWidth>
            </wp14:sizeRelH>
            <wp14:sizeRelV relativeFrom="page">
              <wp14:pctHeight>0</wp14:pctHeight>
            </wp14:sizeRelV>
          </wp:anchor>
        </w:drawing>
      </w:r>
      <w:r w:rsidR="00E32185" w:rsidRPr="00E32185">
        <w:rPr>
          <w:rFonts w:ascii="Calibri Light" w:hAnsi="Calibri Light" w:cs="Calibri Light"/>
          <w:bCs/>
        </w:rPr>
        <w:t xml:space="preserve">A definição forma de “Exatidão” está descrita como “grau de concordância entre o resultado de uma medição e o valor verdadeiro de um mensurando”. </w:t>
      </w:r>
      <w:r w:rsidR="00CB46E8">
        <w:rPr>
          <w:rFonts w:ascii="Calibri Light" w:hAnsi="Calibri Light" w:cs="Calibri Light"/>
          <w:bCs/>
        </w:rPr>
        <w:t>Assim, p</w:t>
      </w:r>
      <w:r w:rsidR="00CB46E8" w:rsidRPr="00E32185">
        <w:rPr>
          <w:rFonts w:ascii="Calibri Light" w:hAnsi="Calibri Light" w:cs="Calibri Light"/>
          <w:bCs/>
        </w:rPr>
        <w:t xml:space="preserve">odemos </w:t>
      </w:r>
      <w:r w:rsidR="00E32185" w:rsidRPr="00E32185">
        <w:rPr>
          <w:rFonts w:ascii="Calibri Light" w:hAnsi="Calibri Light" w:cs="Calibri Light"/>
          <w:bCs/>
        </w:rPr>
        <w:t xml:space="preserve">afirmar </w:t>
      </w:r>
      <w:r w:rsidR="00E32185" w:rsidRPr="009B4870">
        <w:rPr>
          <w:rFonts w:ascii="Calibri Light" w:hAnsi="Calibri Light" w:cs="Calibri Light"/>
          <w:bCs/>
        </w:rPr>
        <w:t>que a exatidão traduz a concordância dos valores experimentais com o valor verdadeiro.</w:t>
      </w:r>
    </w:p>
    <w:p w14:paraId="4C93129F" w14:textId="77777777" w:rsidR="009B4870" w:rsidRPr="00DE539B" w:rsidRDefault="009B4870">
      <w:pPr>
        <w:autoSpaceDE w:val="0"/>
        <w:autoSpaceDN w:val="0"/>
        <w:adjustRightInd w:val="0"/>
        <w:spacing w:after="0" w:line="360" w:lineRule="auto"/>
        <w:jc w:val="both"/>
        <w:rPr>
          <w:rFonts w:ascii="Calibri Light" w:hAnsi="Calibri Light" w:cs="Calibri Light"/>
          <w:b/>
          <w:bCs/>
        </w:rPr>
      </w:pPr>
    </w:p>
    <w:p w14:paraId="413E47B6" w14:textId="77777777" w:rsidR="009B4870" w:rsidRPr="00DE539B" w:rsidRDefault="00E32185">
      <w:pPr>
        <w:autoSpaceDE w:val="0"/>
        <w:autoSpaceDN w:val="0"/>
        <w:adjustRightInd w:val="0"/>
        <w:spacing w:after="0" w:line="360" w:lineRule="auto"/>
        <w:jc w:val="both"/>
        <w:rPr>
          <w:rFonts w:ascii="Calibri Light" w:hAnsi="Calibri Light" w:cs="Calibri Light"/>
          <w:b/>
          <w:bCs/>
        </w:rPr>
      </w:pPr>
      <w:r w:rsidRPr="00DE539B">
        <w:rPr>
          <w:rFonts w:ascii="Calibri Light" w:hAnsi="Calibri Light" w:cs="Calibri Light"/>
          <w:b/>
          <w:bCs/>
        </w:rPr>
        <w:t xml:space="preserve">Mas o que seria o valor verdadeiro? </w:t>
      </w:r>
    </w:p>
    <w:p w14:paraId="19C3D548" w14:textId="77777777" w:rsidR="009B4870" w:rsidRDefault="009B4870">
      <w:pPr>
        <w:autoSpaceDE w:val="0"/>
        <w:autoSpaceDN w:val="0"/>
        <w:adjustRightInd w:val="0"/>
        <w:spacing w:after="0" w:line="360" w:lineRule="auto"/>
        <w:jc w:val="both"/>
        <w:rPr>
          <w:rFonts w:ascii="Calibri Light" w:hAnsi="Calibri Light" w:cs="Calibri Light"/>
          <w:bCs/>
        </w:rPr>
      </w:pPr>
    </w:p>
    <w:p w14:paraId="1F760BD9" w14:textId="0D51E4D1"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Valor verdadeiro seria um valor padrão estabelecido, podendo ser designado por:</w:t>
      </w:r>
    </w:p>
    <w:p w14:paraId="0EB135BD" w14:textId="77777777"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Material de Referência Certificado, </w:t>
      </w:r>
    </w:p>
    <w:p w14:paraId="3F674616" w14:textId="77777777"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proofErr w:type="gramStart"/>
      <w:r w:rsidRPr="00E32185">
        <w:rPr>
          <w:rFonts w:ascii="Calibri Light" w:hAnsi="Calibri Light" w:cs="Calibri Light"/>
          <w:bCs/>
        </w:rPr>
        <w:t>amostra</w:t>
      </w:r>
      <w:proofErr w:type="gramEnd"/>
      <w:r w:rsidRPr="00E32185">
        <w:rPr>
          <w:rFonts w:ascii="Calibri Light" w:hAnsi="Calibri Light" w:cs="Calibri Light"/>
          <w:bCs/>
        </w:rPr>
        <w:t xml:space="preserve"> de valor conhecido, </w:t>
      </w:r>
    </w:p>
    <w:p w14:paraId="77F89D32" w14:textId="77777777"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proofErr w:type="gramStart"/>
      <w:r w:rsidRPr="00E32185">
        <w:rPr>
          <w:rFonts w:ascii="Calibri Light" w:hAnsi="Calibri Light" w:cs="Calibri Light"/>
          <w:bCs/>
        </w:rPr>
        <w:t>valor</w:t>
      </w:r>
      <w:proofErr w:type="gramEnd"/>
      <w:r w:rsidRPr="00E32185">
        <w:rPr>
          <w:rFonts w:ascii="Calibri Light" w:hAnsi="Calibri Light" w:cs="Calibri Light"/>
          <w:bCs/>
        </w:rPr>
        <w:t xml:space="preserve"> designado por um laboratório de referência, </w:t>
      </w:r>
    </w:p>
    <w:p w14:paraId="17B373E3" w14:textId="2DC8A254"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proofErr w:type="gramStart"/>
      <w:r w:rsidRPr="00E32185">
        <w:rPr>
          <w:rFonts w:ascii="Calibri Light" w:hAnsi="Calibri Light" w:cs="Calibri Light"/>
          <w:bCs/>
        </w:rPr>
        <w:t>valor</w:t>
      </w:r>
      <w:proofErr w:type="gramEnd"/>
      <w:r w:rsidRPr="00E32185">
        <w:rPr>
          <w:rFonts w:ascii="Calibri Light" w:hAnsi="Calibri Light" w:cs="Calibri Light"/>
          <w:bCs/>
        </w:rPr>
        <w:t xml:space="preserve"> designado </w:t>
      </w:r>
      <w:r w:rsidRPr="00292C2F">
        <w:rPr>
          <w:rFonts w:ascii="Calibri Light" w:hAnsi="Calibri Light" w:cs="Calibri Light"/>
          <w:bCs/>
        </w:rPr>
        <w:t xml:space="preserve">por um </w:t>
      </w:r>
      <w:r w:rsidRPr="00E32185">
        <w:rPr>
          <w:rFonts w:ascii="Calibri Light" w:hAnsi="Calibri Light" w:cs="Calibri Light"/>
          <w:bCs/>
        </w:rPr>
        <w:t xml:space="preserve">grupo de laboratórios que usam o mesmo método, </w:t>
      </w:r>
    </w:p>
    <w:p w14:paraId="5A719485" w14:textId="77777777"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proofErr w:type="gramStart"/>
      <w:r w:rsidRPr="00E32185">
        <w:rPr>
          <w:rFonts w:ascii="Calibri Light" w:hAnsi="Calibri Light" w:cs="Calibri Light"/>
          <w:bCs/>
        </w:rPr>
        <w:t>outras</w:t>
      </w:r>
      <w:proofErr w:type="gramEnd"/>
      <w:r w:rsidRPr="00E32185">
        <w:rPr>
          <w:rFonts w:ascii="Calibri Light" w:hAnsi="Calibri Light" w:cs="Calibri Light"/>
          <w:bCs/>
        </w:rPr>
        <w:t xml:space="preserve"> formas.</w:t>
      </w:r>
    </w:p>
    <w:p w14:paraId="05083F45" w14:textId="77777777" w:rsidR="00292C2F" w:rsidRDefault="00292C2F">
      <w:pPr>
        <w:autoSpaceDE w:val="0"/>
        <w:autoSpaceDN w:val="0"/>
        <w:adjustRightInd w:val="0"/>
        <w:spacing w:after="0" w:line="360" w:lineRule="auto"/>
        <w:jc w:val="both"/>
        <w:rPr>
          <w:rFonts w:ascii="Calibri Light" w:hAnsi="Calibri Light" w:cs="Calibri Light"/>
          <w:bCs/>
        </w:rPr>
      </w:pPr>
    </w:p>
    <w:p w14:paraId="525B8FFA" w14:textId="3805F7B4"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Além disso, para entender o conceito de exatidão, é importante compreender os conceitos de erro sistemático e erro aleatório.</w:t>
      </w:r>
    </w:p>
    <w:p w14:paraId="2DD389C3" w14:textId="77777777" w:rsidR="009B4870" w:rsidRPr="00E32185" w:rsidRDefault="009B4870">
      <w:pPr>
        <w:autoSpaceDE w:val="0"/>
        <w:autoSpaceDN w:val="0"/>
        <w:adjustRightInd w:val="0"/>
        <w:spacing w:after="0" w:line="360" w:lineRule="auto"/>
        <w:jc w:val="both"/>
        <w:rPr>
          <w:rFonts w:ascii="Calibri Light" w:hAnsi="Calibri Light" w:cs="Calibri Light"/>
          <w:bCs/>
        </w:rPr>
      </w:pPr>
    </w:p>
    <w:p w14:paraId="1DAF459C" w14:textId="77777777" w:rsidR="00E32185" w:rsidRPr="00A8461A" w:rsidRDefault="00E32185">
      <w:pPr>
        <w:autoSpaceDE w:val="0"/>
        <w:autoSpaceDN w:val="0"/>
        <w:adjustRightInd w:val="0"/>
        <w:spacing w:after="0" w:line="360" w:lineRule="auto"/>
        <w:jc w:val="both"/>
        <w:rPr>
          <w:rFonts w:ascii="Calibri Light" w:hAnsi="Calibri Light" w:cs="Calibri Light"/>
          <w:b/>
          <w:bCs/>
        </w:rPr>
      </w:pPr>
      <w:r w:rsidRPr="00A8461A">
        <w:rPr>
          <w:rFonts w:ascii="Calibri Light" w:hAnsi="Calibri Light" w:cs="Calibri Light"/>
          <w:b/>
          <w:bCs/>
        </w:rPr>
        <w:t>Você sabe o que significam estes dois tipos de erro?</w:t>
      </w:r>
    </w:p>
    <w:p w14:paraId="2758B776" w14:textId="77777777" w:rsidR="009B4870" w:rsidRPr="00E32185" w:rsidRDefault="009B4870">
      <w:pPr>
        <w:autoSpaceDE w:val="0"/>
        <w:autoSpaceDN w:val="0"/>
        <w:adjustRightInd w:val="0"/>
        <w:spacing w:after="0" w:line="360" w:lineRule="auto"/>
        <w:jc w:val="both"/>
        <w:rPr>
          <w:rFonts w:ascii="Calibri Light" w:hAnsi="Calibri Light" w:cs="Calibri Light"/>
          <w:bCs/>
        </w:rPr>
      </w:pPr>
    </w:p>
    <w:p w14:paraId="2D6F84E7" w14:textId="5079301A" w:rsidR="009B4870" w:rsidRDefault="009B4870">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Cs/>
        </w:rPr>
        <w:t xml:space="preserve">De acordo com o item 2.17 do </w:t>
      </w:r>
      <w:r>
        <w:rPr>
          <w:rFonts w:ascii="Calibri Light" w:hAnsi="Calibri Light" w:cs="Calibri Light"/>
          <w:bCs/>
        </w:rPr>
        <w:t xml:space="preserve">Vocabulário Internacional de Metrologia - </w:t>
      </w:r>
      <w:r w:rsidRPr="00A8461A">
        <w:rPr>
          <w:rFonts w:ascii="Calibri Light" w:hAnsi="Calibri Light" w:cs="Calibri Light"/>
          <w:bCs/>
        </w:rPr>
        <w:t>VIM, o erro sistem</w:t>
      </w:r>
      <w:r w:rsidRPr="00A8461A">
        <w:rPr>
          <w:rFonts w:ascii="Calibri Light" w:hAnsi="Calibri Light" w:cs="Calibri Light" w:hint="eastAsia"/>
          <w:bCs/>
        </w:rPr>
        <w:t>á</w:t>
      </w:r>
      <w:r w:rsidRPr="00A8461A">
        <w:rPr>
          <w:rFonts w:ascii="Calibri Light" w:hAnsi="Calibri Light" w:cs="Calibri Light"/>
          <w:bCs/>
        </w:rPr>
        <w:t xml:space="preserve">tico </w:t>
      </w:r>
      <w:r w:rsidRPr="00A8461A">
        <w:rPr>
          <w:rFonts w:ascii="Calibri Light" w:hAnsi="Calibri Light" w:cs="Calibri Light" w:hint="eastAsia"/>
          <w:bCs/>
        </w:rPr>
        <w:t>é</w:t>
      </w:r>
      <w:r w:rsidRPr="00A8461A">
        <w:rPr>
          <w:rFonts w:ascii="Calibri Light" w:hAnsi="Calibri Light" w:cs="Calibri Light"/>
          <w:bCs/>
        </w:rPr>
        <w:t xml:space="preserve"> a</w:t>
      </w:r>
      <w:r w:rsidRPr="00A8461A">
        <w:rPr>
          <w:rFonts w:ascii="Calibri Light" w:hAnsi="Calibri Light" w:cs="Calibri Light" w:hint="eastAsia"/>
          <w:bCs/>
        </w:rPr>
        <w:t> </w:t>
      </w:r>
      <w:r w:rsidRPr="00A8461A">
        <w:rPr>
          <w:rFonts w:ascii="Calibri Light" w:hAnsi="Calibri Light" w:cs="Calibri Light" w:hint="eastAsia"/>
        </w:rPr>
        <w:t>“</w:t>
      </w:r>
      <w:r w:rsidRPr="00A8461A">
        <w:rPr>
          <w:rFonts w:ascii="Calibri Light" w:hAnsi="Calibri Light" w:cs="Calibri Light"/>
        </w:rPr>
        <w:t>Componente do erro de</w:t>
      </w:r>
      <w:r w:rsidRPr="00A8461A">
        <w:rPr>
          <w:rFonts w:ascii="Calibri Light" w:hAnsi="Calibri Light" w:cs="Calibri Light" w:hint="eastAsia"/>
        </w:rPr>
        <w:t> </w:t>
      </w:r>
      <w:r w:rsidRPr="00A8461A">
        <w:rPr>
          <w:rFonts w:ascii="Calibri Light" w:hAnsi="Calibri Light" w:cs="Calibri Light"/>
        </w:rPr>
        <w:t>medi</w:t>
      </w:r>
      <w:r w:rsidRPr="00A8461A">
        <w:rPr>
          <w:rFonts w:ascii="Calibri Light" w:hAnsi="Calibri Light" w:cs="Calibri Light" w:hint="eastAsia"/>
        </w:rPr>
        <w:t>çã</w:t>
      </w:r>
      <w:r w:rsidRPr="00A8461A">
        <w:rPr>
          <w:rFonts w:ascii="Calibri Light" w:hAnsi="Calibri Light" w:cs="Calibri Light"/>
        </w:rPr>
        <w:t>o que, em medi</w:t>
      </w:r>
      <w:r w:rsidRPr="00A8461A">
        <w:rPr>
          <w:rFonts w:ascii="Calibri Light" w:hAnsi="Calibri Light" w:cs="Calibri Light" w:hint="eastAsia"/>
        </w:rPr>
        <w:t>çõ</w:t>
      </w:r>
      <w:r w:rsidRPr="00A8461A">
        <w:rPr>
          <w:rFonts w:ascii="Calibri Light" w:hAnsi="Calibri Light" w:cs="Calibri Light"/>
        </w:rPr>
        <w:t>es repetidas, permanece constante ou varia de maneira</w:t>
      </w:r>
      <w:r w:rsidRPr="00A8461A">
        <w:rPr>
          <w:rFonts w:ascii="Calibri Light" w:hAnsi="Calibri Light" w:cs="Calibri Light" w:hint="eastAsia"/>
        </w:rPr>
        <w:t> </w:t>
      </w:r>
      <w:r w:rsidRPr="00A8461A">
        <w:rPr>
          <w:rFonts w:ascii="Calibri Light" w:hAnsi="Calibri Light" w:cs="Calibri Light"/>
        </w:rPr>
        <w:t>previs</w:t>
      </w:r>
      <w:r w:rsidRPr="00A8461A">
        <w:rPr>
          <w:rFonts w:ascii="Calibri Light" w:hAnsi="Calibri Light" w:cs="Calibri Light" w:hint="eastAsia"/>
        </w:rPr>
        <w:t>í</w:t>
      </w:r>
      <w:r w:rsidRPr="00A8461A">
        <w:rPr>
          <w:rFonts w:ascii="Calibri Light" w:hAnsi="Calibri Light" w:cs="Calibri Light"/>
        </w:rPr>
        <w:t>vel</w:t>
      </w:r>
      <w:r w:rsidRPr="00A8461A">
        <w:rPr>
          <w:rFonts w:ascii="Calibri Light" w:hAnsi="Calibri Light" w:cs="Calibri Light" w:hint="eastAsia"/>
        </w:rPr>
        <w:t>”</w:t>
      </w:r>
      <w:r w:rsidRPr="00A8461A">
        <w:rPr>
          <w:rFonts w:ascii="Calibri Light" w:hAnsi="Calibri Light" w:cs="Calibri Light"/>
          <w:bCs/>
        </w:rPr>
        <w:t>.</w:t>
      </w:r>
      <w:r w:rsidRPr="00A8461A">
        <w:rPr>
          <w:rFonts w:ascii="Calibri Light" w:hAnsi="Calibri Light" w:cs="Calibri Light" w:hint="eastAsia"/>
          <w:bCs/>
        </w:rPr>
        <w:t> </w:t>
      </w:r>
    </w:p>
    <w:p w14:paraId="03BBA729" w14:textId="77777777" w:rsidR="009B4870" w:rsidRDefault="009B4870">
      <w:pPr>
        <w:autoSpaceDE w:val="0"/>
        <w:autoSpaceDN w:val="0"/>
        <w:adjustRightInd w:val="0"/>
        <w:spacing w:after="0" w:line="360" w:lineRule="auto"/>
        <w:jc w:val="both"/>
        <w:rPr>
          <w:rFonts w:ascii="Calibri Light" w:hAnsi="Calibri Light" w:cs="Calibri Light"/>
          <w:bCs/>
        </w:rPr>
      </w:pPr>
    </w:p>
    <w:p w14:paraId="680E38B4" w14:textId="2A4A6970"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Conceitualmente, o “</w:t>
      </w:r>
      <w:r w:rsidRPr="00A8461A">
        <w:rPr>
          <w:rFonts w:ascii="Calibri Light" w:hAnsi="Calibri Light" w:cs="Calibri Light"/>
          <w:b/>
          <w:bCs/>
        </w:rPr>
        <w:t>Erro sistemático</w:t>
      </w:r>
      <w:r w:rsidRPr="00E32185">
        <w:rPr>
          <w:rFonts w:ascii="Calibri Light" w:hAnsi="Calibri Light" w:cs="Calibri Light"/>
          <w:bCs/>
        </w:rPr>
        <w:t xml:space="preserve">” pode ser estimado pela média que resultaria de um infinito número de medições do mesmo mensurando, efetuadas sob condições de </w:t>
      </w:r>
      <w:proofErr w:type="spellStart"/>
      <w:r w:rsidRPr="00E32185">
        <w:rPr>
          <w:rFonts w:ascii="Calibri Light" w:hAnsi="Calibri Light" w:cs="Calibri Light"/>
          <w:bCs/>
        </w:rPr>
        <w:t>repetibilidade</w:t>
      </w:r>
      <w:proofErr w:type="spellEnd"/>
      <w:r w:rsidRPr="00E32185">
        <w:rPr>
          <w:rFonts w:ascii="Calibri Light" w:hAnsi="Calibri Light" w:cs="Calibri Light"/>
          <w:bCs/>
        </w:rPr>
        <w:t xml:space="preserve">, menos o valor verdadeiro do mensurando. </w:t>
      </w:r>
    </w:p>
    <w:p w14:paraId="381E53AC" w14:textId="77777777" w:rsidR="00725095" w:rsidRDefault="00725095">
      <w:pPr>
        <w:autoSpaceDE w:val="0"/>
        <w:autoSpaceDN w:val="0"/>
        <w:adjustRightInd w:val="0"/>
        <w:spacing w:after="0" w:line="360" w:lineRule="auto"/>
        <w:jc w:val="both"/>
        <w:rPr>
          <w:rFonts w:ascii="Calibri Light" w:hAnsi="Calibri Light" w:cs="Calibri Light"/>
          <w:bCs/>
        </w:rPr>
      </w:pPr>
    </w:p>
    <w:p w14:paraId="48CCE51A" w14:textId="615A5292" w:rsidR="00725095" w:rsidRPr="00725095" w:rsidRDefault="00725095">
      <w:pPr>
        <w:autoSpaceDE w:val="0"/>
        <w:autoSpaceDN w:val="0"/>
        <w:adjustRightInd w:val="0"/>
        <w:spacing w:after="0" w:line="360" w:lineRule="auto"/>
        <w:jc w:val="both"/>
        <w:rPr>
          <w:rFonts w:ascii="Calibri Light" w:hAnsi="Calibri Light" w:cs="Calibri Light"/>
          <w:bCs/>
          <w:i/>
          <w:color w:val="008080"/>
          <w:sz w:val="18"/>
          <w:szCs w:val="18"/>
        </w:rPr>
      </w:pPr>
      <w:r w:rsidRPr="00725095">
        <w:rPr>
          <w:i/>
          <w:color w:val="008080"/>
          <w:sz w:val="18"/>
          <w:szCs w:val="18"/>
        </w:rPr>
        <w:t>Obs</w:t>
      </w:r>
      <w:r>
        <w:rPr>
          <w:i/>
          <w:color w:val="008080"/>
          <w:sz w:val="18"/>
          <w:szCs w:val="18"/>
        </w:rPr>
        <w:t>.</w:t>
      </w:r>
      <w:r w:rsidRPr="00725095">
        <w:rPr>
          <w:i/>
          <w:color w:val="008080"/>
          <w:sz w:val="18"/>
          <w:szCs w:val="18"/>
        </w:rPr>
        <w:t>: Mensurando: é a grandeza especifica que se deseja ou pretende medir.</w:t>
      </w:r>
    </w:p>
    <w:p w14:paraId="04A232BA"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2E996A44" w14:textId="77777777" w:rsidR="00E32185" w:rsidRDefault="00E32185">
      <w:pPr>
        <w:autoSpaceDE w:val="0"/>
        <w:autoSpaceDN w:val="0"/>
        <w:adjustRightInd w:val="0"/>
        <w:spacing w:after="0" w:line="360" w:lineRule="auto"/>
        <w:jc w:val="both"/>
        <w:rPr>
          <w:rFonts w:ascii="Calibri Light" w:hAnsi="Calibri Light" w:cs="Calibri Light"/>
          <w:bCs/>
        </w:rPr>
      </w:pPr>
    </w:p>
    <w:p w14:paraId="17CFB8B1" w14:textId="77777777" w:rsidR="009B4870" w:rsidRDefault="009B4870">
      <w:pPr>
        <w:autoSpaceDE w:val="0"/>
        <w:autoSpaceDN w:val="0"/>
        <w:adjustRightInd w:val="0"/>
        <w:spacing w:after="0" w:line="360" w:lineRule="auto"/>
        <w:jc w:val="both"/>
        <w:rPr>
          <w:rFonts w:ascii="Calibri Light" w:hAnsi="Calibri Light" w:cs="Calibri Light"/>
          <w:bCs/>
        </w:rPr>
      </w:pPr>
    </w:p>
    <w:p w14:paraId="16ED23E9" w14:textId="77777777" w:rsidR="009B4870" w:rsidRPr="00E32185" w:rsidRDefault="009B4870">
      <w:pPr>
        <w:autoSpaceDE w:val="0"/>
        <w:autoSpaceDN w:val="0"/>
        <w:adjustRightInd w:val="0"/>
        <w:spacing w:after="0" w:line="360" w:lineRule="auto"/>
        <w:jc w:val="both"/>
        <w:rPr>
          <w:rFonts w:ascii="Calibri Light" w:hAnsi="Calibri Light" w:cs="Calibri Light"/>
          <w:bCs/>
        </w:rPr>
      </w:pPr>
    </w:p>
    <w:p w14:paraId="319DD5AC" w14:textId="77777777" w:rsidR="009B4870"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Agora vamos ao </w:t>
      </w:r>
      <w:r w:rsidRPr="00A8461A">
        <w:rPr>
          <w:rFonts w:ascii="Calibri Light" w:hAnsi="Calibri Light" w:cs="Calibri Light"/>
          <w:b/>
          <w:bCs/>
        </w:rPr>
        <w:t>erro Aleatório</w:t>
      </w:r>
      <w:r w:rsidRPr="00E32185">
        <w:rPr>
          <w:rFonts w:ascii="Calibri Light" w:hAnsi="Calibri Light" w:cs="Calibri Light"/>
          <w:bCs/>
        </w:rPr>
        <w:t>.</w:t>
      </w:r>
      <w:r w:rsidR="009B4870">
        <w:rPr>
          <w:rFonts w:ascii="Calibri Light" w:hAnsi="Calibri Light" w:cs="Calibri Light"/>
          <w:bCs/>
        </w:rPr>
        <w:t>..</w:t>
      </w:r>
    </w:p>
    <w:p w14:paraId="209F5B87" w14:textId="77777777" w:rsidR="009B4870" w:rsidRDefault="009B4870">
      <w:pPr>
        <w:autoSpaceDE w:val="0"/>
        <w:autoSpaceDN w:val="0"/>
        <w:adjustRightInd w:val="0"/>
        <w:spacing w:after="0" w:line="360" w:lineRule="auto"/>
        <w:jc w:val="both"/>
        <w:rPr>
          <w:rFonts w:ascii="Calibri Light" w:hAnsi="Calibri Light" w:cs="Calibri Light"/>
          <w:bCs/>
        </w:rPr>
      </w:pPr>
    </w:p>
    <w:p w14:paraId="228771AC" w14:textId="525BA395" w:rsidR="009B4870" w:rsidRPr="00A8461A" w:rsidRDefault="009B4870">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Cs/>
        </w:rPr>
        <w:t>Segundo o item 2.19 do VIM, Erro aleat</w:t>
      </w:r>
      <w:r w:rsidRPr="00A8461A">
        <w:rPr>
          <w:rFonts w:ascii="Calibri Light" w:hAnsi="Calibri Light" w:cs="Calibri Light" w:hint="eastAsia"/>
          <w:bCs/>
        </w:rPr>
        <w:t>ó</w:t>
      </w:r>
      <w:r w:rsidRPr="00A8461A">
        <w:rPr>
          <w:rFonts w:ascii="Calibri Light" w:hAnsi="Calibri Light" w:cs="Calibri Light"/>
          <w:bCs/>
        </w:rPr>
        <w:t xml:space="preserve">rio </w:t>
      </w:r>
      <w:r w:rsidRPr="00A8461A">
        <w:rPr>
          <w:rFonts w:ascii="Calibri Light" w:hAnsi="Calibri Light" w:cs="Calibri Light" w:hint="eastAsia"/>
          <w:bCs/>
        </w:rPr>
        <w:t>é</w:t>
      </w:r>
      <w:r w:rsidRPr="00A8461A">
        <w:rPr>
          <w:rFonts w:ascii="Calibri Light" w:hAnsi="Calibri Light" w:cs="Calibri Light"/>
          <w:bCs/>
        </w:rPr>
        <w:t xml:space="preserve"> a</w:t>
      </w:r>
      <w:r w:rsidRPr="00A8461A">
        <w:rPr>
          <w:rFonts w:ascii="Calibri Light" w:hAnsi="Calibri Light" w:cs="Calibri Light" w:hint="eastAsia"/>
          <w:bCs/>
        </w:rPr>
        <w:t> </w:t>
      </w:r>
      <w:r w:rsidRPr="00A8461A">
        <w:rPr>
          <w:rFonts w:ascii="Calibri Light" w:hAnsi="Calibri Light" w:cs="Calibri Light" w:hint="eastAsia"/>
        </w:rPr>
        <w:t>“</w:t>
      </w:r>
      <w:r w:rsidRPr="00A8461A">
        <w:rPr>
          <w:rFonts w:ascii="Calibri Light" w:hAnsi="Calibri Light" w:cs="Calibri Light"/>
        </w:rPr>
        <w:t>Componente do erro de medi</w:t>
      </w:r>
      <w:r w:rsidRPr="00A8461A">
        <w:rPr>
          <w:rFonts w:ascii="Calibri Light" w:hAnsi="Calibri Light" w:cs="Calibri Light" w:hint="eastAsia"/>
        </w:rPr>
        <w:t>çã</w:t>
      </w:r>
      <w:r w:rsidRPr="00A8461A">
        <w:rPr>
          <w:rFonts w:ascii="Calibri Light" w:hAnsi="Calibri Light" w:cs="Calibri Light"/>
        </w:rPr>
        <w:t>o que, em medi</w:t>
      </w:r>
      <w:r w:rsidRPr="00A8461A">
        <w:rPr>
          <w:rFonts w:ascii="Calibri Light" w:hAnsi="Calibri Light" w:cs="Calibri Light" w:hint="eastAsia"/>
        </w:rPr>
        <w:t>çõ</w:t>
      </w:r>
      <w:r w:rsidRPr="00A8461A">
        <w:rPr>
          <w:rFonts w:ascii="Calibri Light" w:hAnsi="Calibri Light" w:cs="Calibri Light"/>
        </w:rPr>
        <w:t>es repetidas, varia de maneira</w:t>
      </w:r>
      <w:r w:rsidRPr="00A8461A">
        <w:rPr>
          <w:rFonts w:ascii="Calibri Light" w:hAnsi="Calibri Light" w:cs="Calibri Light" w:hint="eastAsia"/>
        </w:rPr>
        <w:t> </w:t>
      </w:r>
      <w:r w:rsidRPr="00A8461A">
        <w:rPr>
          <w:rFonts w:ascii="Calibri Light" w:hAnsi="Calibri Light" w:cs="Calibri Light"/>
        </w:rPr>
        <w:t>imprevis</w:t>
      </w:r>
      <w:r w:rsidRPr="00A8461A">
        <w:rPr>
          <w:rFonts w:ascii="Calibri Light" w:hAnsi="Calibri Light" w:cs="Calibri Light" w:hint="eastAsia"/>
        </w:rPr>
        <w:t>í</w:t>
      </w:r>
      <w:r w:rsidRPr="00A8461A">
        <w:rPr>
          <w:rFonts w:ascii="Calibri Light" w:hAnsi="Calibri Light" w:cs="Calibri Light"/>
        </w:rPr>
        <w:t>vel</w:t>
      </w:r>
      <w:r w:rsidRPr="00A8461A">
        <w:rPr>
          <w:rFonts w:ascii="Calibri Light" w:hAnsi="Calibri Light" w:cs="Calibri Light" w:hint="eastAsia"/>
        </w:rPr>
        <w:t>”</w:t>
      </w:r>
      <w:r w:rsidRPr="00A8461A">
        <w:rPr>
          <w:rFonts w:ascii="Calibri Light" w:hAnsi="Calibri Light" w:cs="Calibri Light"/>
          <w:bCs/>
        </w:rPr>
        <w:t>.</w:t>
      </w:r>
      <w:r w:rsidRPr="00A8461A">
        <w:rPr>
          <w:rFonts w:ascii="Calibri Light" w:hAnsi="Calibri Light" w:cs="Calibri Light" w:hint="eastAsia"/>
          <w:bCs/>
        </w:rPr>
        <w:t> </w:t>
      </w:r>
      <w:r w:rsidRPr="00A8461A">
        <w:rPr>
          <w:rFonts w:ascii="Calibri Light" w:hAnsi="Calibri Light" w:cs="Calibri Light"/>
          <w:bCs/>
        </w:rPr>
        <w:t>Ou seja,</w:t>
      </w:r>
      <w:r w:rsidRPr="00A8461A">
        <w:rPr>
          <w:rFonts w:ascii="Calibri Light" w:hAnsi="Calibri Light" w:cs="Calibri Light" w:hint="eastAsia"/>
          <w:bCs/>
        </w:rPr>
        <w:t> </w:t>
      </w:r>
      <w:r w:rsidRPr="00A8461A">
        <w:rPr>
          <w:rFonts w:ascii="Calibri Light" w:hAnsi="Calibri Light" w:cs="Calibri Light"/>
          <w:bCs/>
        </w:rPr>
        <w:t>se n</w:t>
      </w:r>
      <w:r w:rsidRPr="00A8461A">
        <w:rPr>
          <w:rFonts w:ascii="Calibri Light" w:hAnsi="Calibri Light" w:cs="Calibri Light" w:hint="eastAsia"/>
          <w:bCs/>
        </w:rPr>
        <w:t>ã</w:t>
      </w:r>
      <w:r w:rsidRPr="00A8461A">
        <w:rPr>
          <w:rFonts w:ascii="Calibri Light" w:hAnsi="Calibri Light" w:cs="Calibri Light"/>
          <w:bCs/>
        </w:rPr>
        <w:t>o h</w:t>
      </w:r>
      <w:r w:rsidRPr="00A8461A">
        <w:rPr>
          <w:rFonts w:ascii="Calibri Light" w:hAnsi="Calibri Light" w:cs="Calibri Light" w:hint="eastAsia"/>
          <w:bCs/>
        </w:rPr>
        <w:t>á</w:t>
      </w:r>
      <w:r w:rsidRPr="00A8461A">
        <w:rPr>
          <w:rFonts w:ascii="Calibri Light" w:hAnsi="Calibri Light" w:cs="Calibri Light"/>
          <w:bCs/>
        </w:rPr>
        <w:t xml:space="preserve"> como prever.</w:t>
      </w:r>
    </w:p>
    <w:p w14:paraId="700275E4" w14:textId="77777777" w:rsidR="009B4870" w:rsidRDefault="009B4870">
      <w:pPr>
        <w:autoSpaceDE w:val="0"/>
        <w:autoSpaceDN w:val="0"/>
        <w:adjustRightInd w:val="0"/>
        <w:spacing w:after="0" w:line="360" w:lineRule="auto"/>
        <w:jc w:val="both"/>
        <w:rPr>
          <w:rFonts w:ascii="Calibri Light" w:hAnsi="Calibri Light" w:cs="Calibri Light"/>
          <w:bCs/>
        </w:rPr>
      </w:pPr>
    </w:p>
    <w:p w14:paraId="4E8E8007" w14:textId="0F1AF25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 Ele pode ser considerado como o “resultado de uma medição menos a média que resultaria de um infinito número de medições do mesmo mensurando efetuadas sob condições de </w:t>
      </w:r>
      <w:proofErr w:type="spellStart"/>
      <w:r w:rsidRPr="00E32185">
        <w:rPr>
          <w:rFonts w:ascii="Calibri Light" w:hAnsi="Calibri Light" w:cs="Calibri Light"/>
          <w:bCs/>
        </w:rPr>
        <w:t>repetibilidade</w:t>
      </w:r>
      <w:proofErr w:type="spellEnd"/>
      <w:r w:rsidRPr="00E32185">
        <w:rPr>
          <w:rFonts w:ascii="Calibri Light" w:hAnsi="Calibri Light" w:cs="Calibri Light"/>
          <w:bCs/>
        </w:rPr>
        <w:t xml:space="preserve">”. </w:t>
      </w:r>
    </w:p>
    <w:p w14:paraId="1C872010" w14:textId="77777777" w:rsidR="009B4870" w:rsidRPr="00E32185" w:rsidRDefault="009B4870">
      <w:pPr>
        <w:autoSpaceDE w:val="0"/>
        <w:autoSpaceDN w:val="0"/>
        <w:adjustRightInd w:val="0"/>
        <w:spacing w:after="0" w:line="360" w:lineRule="auto"/>
        <w:jc w:val="both"/>
        <w:rPr>
          <w:rFonts w:ascii="Calibri Light" w:hAnsi="Calibri Light" w:cs="Calibri Light"/>
          <w:bCs/>
        </w:rPr>
      </w:pPr>
    </w:p>
    <w:p w14:paraId="4BD277C4" w14:textId="09BF88CF" w:rsid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Como não é possível fazer um </w:t>
      </w:r>
      <w:r w:rsidR="00CB46E8" w:rsidRPr="00E32185">
        <w:rPr>
          <w:rFonts w:ascii="Calibri Light" w:hAnsi="Calibri Light" w:cs="Calibri Light"/>
          <w:bCs/>
        </w:rPr>
        <w:t>número</w:t>
      </w:r>
      <w:r w:rsidRPr="00E32185">
        <w:rPr>
          <w:rFonts w:ascii="Calibri Light" w:hAnsi="Calibri Light" w:cs="Calibri Light"/>
          <w:bCs/>
        </w:rPr>
        <w:t xml:space="preserve"> infinito de medições, deve-se considerar um número razoável de repetições para se estimar este valor do erro sistemático e aleatório. </w:t>
      </w:r>
    </w:p>
    <w:p w14:paraId="40D19DFB" w14:textId="77777777" w:rsidR="002C03E6" w:rsidRPr="00E32185" w:rsidRDefault="002C03E6" w:rsidP="00A8461A">
      <w:pPr>
        <w:autoSpaceDE w:val="0"/>
        <w:autoSpaceDN w:val="0"/>
        <w:adjustRightInd w:val="0"/>
        <w:spacing w:after="0" w:line="360" w:lineRule="auto"/>
        <w:jc w:val="both"/>
        <w:rPr>
          <w:rFonts w:ascii="Calibri Light" w:hAnsi="Calibri Light" w:cs="Calibri Light"/>
          <w:bCs/>
        </w:rPr>
      </w:pPr>
    </w:p>
    <w:p w14:paraId="64497145" w14:textId="77777777" w:rsidR="00E32185" w:rsidRP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O </w:t>
      </w:r>
      <w:r w:rsidRPr="00A8461A">
        <w:rPr>
          <w:rFonts w:ascii="Calibri Light" w:hAnsi="Calibri Light" w:cs="Calibri Light"/>
          <w:b/>
          <w:bCs/>
        </w:rPr>
        <w:t>Erro TOTAL</w:t>
      </w:r>
      <w:r w:rsidRPr="00E32185">
        <w:rPr>
          <w:rFonts w:ascii="Calibri Light" w:hAnsi="Calibri Light" w:cs="Calibri Light"/>
          <w:bCs/>
        </w:rPr>
        <w:t xml:space="preserve"> de uma medição é estimado pelo Erro Aleatório mais o Erro Sistemático, conforme equação a seguir:</w:t>
      </w:r>
    </w:p>
    <w:p w14:paraId="708B4073" w14:textId="77777777" w:rsidR="00E32185" w:rsidRPr="00A8461A" w:rsidRDefault="00E32185" w:rsidP="00A8461A">
      <w:pPr>
        <w:autoSpaceDE w:val="0"/>
        <w:autoSpaceDN w:val="0"/>
        <w:adjustRightInd w:val="0"/>
        <w:spacing w:after="0" w:line="360" w:lineRule="auto"/>
        <w:jc w:val="both"/>
        <w:rPr>
          <w:rFonts w:ascii="Eurostile" w:hAnsi="Eurostile" w:cs="Times New Roman"/>
          <w:b/>
          <w:bCs/>
          <w:i/>
        </w:rPr>
      </w:pPr>
      <w:r w:rsidRPr="00A8461A">
        <w:rPr>
          <w:rFonts w:ascii="Eurostile" w:hAnsi="Eurostile" w:cs="Times New Roman"/>
          <w:b/>
          <w:bCs/>
          <w:i/>
        </w:rPr>
        <w:t>ET = ES + EA</w:t>
      </w:r>
    </w:p>
    <w:p w14:paraId="29347A8F"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Onde,</w:t>
      </w:r>
    </w:p>
    <w:p w14:paraId="5D4E8050" w14:textId="77777777" w:rsidR="00E32185" w:rsidRPr="00A8461A" w:rsidRDefault="00E32185">
      <w:pPr>
        <w:autoSpaceDE w:val="0"/>
        <w:autoSpaceDN w:val="0"/>
        <w:adjustRightInd w:val="0"/>
        <w:spacing w:after="0" w:line="360" w:lineRule="auto"/>
        <w:jc w:val="both"/>
        <w:rPr>
          <w:rFonts w:ascii="Calibri Light" w:hAnsi="Calibri Light" w:cs="Calibri Light"/>
          <w:b/>
          <w:bCs/>
        </w:rPr>
      </w:pPr>
      <w:r w:rsidRPr="00A8461A">
        <w:rPr>
          <w:rFonts w:ascii="Calibri Light" w:hAnsi="Calibri Light" w:cs="Calibri Light"/>
          <w:b/>
          <w:bCs/>
          <w:color w:val="C00000"/>
        </w:rPr>
        <w:t>ET:</w:t>
      </w:r>
      <w:r w:rsidRPr="00A8461A">
        <w:rPr>
          <w:rFonts w:ascii="Calibri Light" w:hAnsi="Calibri Light" w:cs="Calibri Light"/>
          <w:bCs/>
          <w:color w:val="C00000"/>
        </w:rPr>
        <w:t xml:space="preserve"> </w:t>
      </w:r>
      <w:r w:rsidRPr="00A8461A">
        <w:rPr>
          <w:rFonts w:ascii="Calibri Light" w:hAnsi="Calibri Light" w:cs="Calibri Light"/>
          <w:b/>
          <w:bCs/>
        </w:rPr>
        <w:t>Erro Total</w:t>
      </w:r>
    </w:p>
    <w:p w14:paraId="279D5807" w14:textId="77777777" w:rsidR="00E32185" w:rsidRPr="00A8461A" w:rsidRDefault="00E32185">
      <w:pPr>
        <w:autoSpaceDE w:val="0"/>
        <w:autoSpaceDN w:val="0"/>
        <w:adjustRightInd w:val="0"/>
        <w:spacing w:after="0" w:line="360" w:lineRule="auto"/>
        <w:jc w:val="both"/>
        <w:rPr>
          <w:rFonts w:ascii="Calibri Light" w:hAnsi="Calibri Light" w:cs="Calibri Light"/>
          <w:b/>
          <w:bCs/>
        </w:rPr>
      </w:pPr>
      <w:r w:rsidRPr="00A8461A">
        <w:rPr>
          <w:rFonts w:ascii="Calibri Light" w:hAnsi="Calibri Light" w:cs="Calibri Light"/>
          <w:b/>
          <w:bCs/>
          <w:color w:val="C00000"/>
        </w:rPr>
        <w:t>ES:</w:t>
      </w:r>
      <w:r w:rsidRPr="00A8461A">
        <w:rPr>
          <w:rFonts w:ascii="Calibri Light" w:hAnsi="Calibri Light" w:cs="Calibri Light"/>
          <w:b/>
          <w:bCs/>
        </w:rPr>
        <w:t xml:space="preserve"> Erro Sistemático</w:t>
      </w:r>
    </w:p>
    <w:p w14:paraId="5A46CBA6" w14:textId="77777777" w:rsidR="00E32185" w:rsidRPr="00A8461A" w:rsidRDefault="00E32185">
      <w:pPr>
        <w:autoSpaceDE w:val="0"/>
        <w:autoSpaceDN w:val="0"/>
        <w:adjustRightInd w:val="0"/>
        <w:spacing w:after="0" w:line="360" w:lineRule="auto"/>
        <w:jc w:val="both"/>
        <w:rPr>
          <w:rFonts w:ascii="Calibri Light" w:hAnsi="Calibri Light" w:cs="Calibri Light"/>
          <w:b/>
          <w:bCs/>
        </w:rPr>
      </w:pPr>
      <w:r w:rsidRPr="00A8461A">
        <w:rPr>
          <w:rFonts w:ascii="Calibri Light" w:hAnsi="Calibri Light" w:cs="Calibri Light"/>
          <w:b/>
          <w:bCs/>
          <w:color w:val="C00000"/>
        </w:rPr>
        <w:t>EA:</w:t>
      </w:r>
      <w:r w:rsidRPr="00A8461A">
        <w:rPr>
          <w:rFonts w:ascii="Calibri Light" w:hAnsi="Calibri Light" w:cs="Calibri Light"/>
          <w:b/>
          <w:bCs/>
        </w:rPr>
        <w:t xml:space="preserve"> Erro Aleatório</w:t>
      </w:r>
    </w:p>
    <w:p w14:paraId="68FF879A"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2E021928"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E desta forma temos,</w:t>
      </w:r>
    </w:p>
    <w:tbl>
      <w:tblPr>
        <w:tblStyle w:val="Tabelacomgrade"/>
        <w:tblW w:w="0" w:type="auto"/>
        <w:tblLook w:val="04A0" w:firstRow="1" w:lastRow="0" w:firstColumn="1" w:lastColumn="0" w:noHBand="0" w:noVBand="1"/>
      </w:tblPr>
      <w:tblGrid>
        <w:gridCol w:w="3256"/>
        <w:gridCol w:w="6373"/>
      </w:tblGrid>
      <w:tr w:rsidR="002C03E6" w14:paraId="2827DE53" w14:textId="77777777" w:rsidTr="00725095">
        <w:tc>
          <w:tcPr>
            <w:tcW w:w="3256" w:type="dxa"/>
            <w:shd w:val="clear" w:color="auto" w:fill="008080"/>
            <w:vAlign w:val="center"/>
          </w:tcPr>
          <w:p w14:paraId="01974D83" w14:textId="157341DD" w:rsidR="002C03E6" w:rsidRPr="00725095" w:rsidRDefault="002C03E6" w:rsidP="00A8461A">
            <w:pPr>
              <w:autoSpaceDE w:val="0"/>
              <w:autoSpaceDN w:val="0"/>
              <w:adjustRightInd w:val="0"/>
              <w:spacing w:line="360" w:lineRule="auto"/>
              <w:jc w:val="both"/>
              <w:rPr>
                <w:rFonts w:ascii="Calibri Light" w:hAnsi="Calibri Light" w:cs="Calibri Light"/>
                <w:bCs/>
                <w:color w:val="FFFFFF" w:themeColor="background1"/>
              </w:rPr>
            </w:pPr>
            <w:r w:rsidRPr="00725095">
              <w:rPr>
                <w:rFonts w:ascii="Eurostile" w:hAnsi="Eurostile" w:cs="Times New Roman"/>
                <w:b/>
                <w:bCs/>
                <w:i/>
                <w:color w:val="FFFFFF" w:themeColor="background1"/>
              </w:rPr>
              <w:t>ES = ET – EA</w:t>
            </w:r>
          </w:p>
        </w:tc>
        <w:tc>
          <w:tcPr>
            <w:tcW w:w="6373" w:type="dxa"/>
            <w:vAlign w:val="center"/>
          </w:tcPr>
          <w:p w14:paraId="24854800" w14:textId="01B28265" w:rsidR="002C03E6" w:rsidRDefault="002C03E6" w:rsidP="00A8461A">
            <w:pPr>
              <w:autoSpaceDE w:val="0"/>
              <w:autoSpaceDN w:val="0"/>
              <w:adjustRightInd w:val="0"/>
              <w:spacing w:line="360" w:lineRule="auto"/>
              <w:jc w:val="both"/>
              <w:rPr>
                <w:rFonts w:ascii="Calibri Light" w:hAnsi="Calibri Light" w:cs="Calibri Light"/>
                <w:bCs/>
              </w:rPr>
            </w:pPr>
            <w:r w:rsidRPr="007C410E">
              <w:rPr>
                <w:rFonts w:ascii="Calibri Light" w:hAnsi="Calibri Light" w:cs="Calibri Light"/>
                <w:bCs/>
              </w:rPr>
              <w:t>O erro sistemático é igual ao erro total da medição menos o erro aleatório.</w:t>
            </w:r>
          </w:p>
        </w:tc>
      </w:tr>
      <w:tr w:rsidR="002C03E6" w14:paraId="7C863AE7" w14:textId="77777777" w:rsidTr="00725095">
        <w:tc>
          <w:tcPr>
            <w:tcW w:w="3256" w:type="dxa"/>
            <w:shd w:val="clear" w:color="auto" w:fill="008080"/>
            <w:vAlign w:val="center"/>
          </w:tcPr>
          <w:p w14:paraId="1C88EF95" w14:textId="0CFB081F" w:rsidR="002C03E6" w:rsidRPr="00725095" w:rsidRDefault="002C03E6" w:rsidP="00A8461A">
            <w:pPr>
              <w:autoSpaceDE w:val="0"/>
              <w:autoSpaceDN w:val="0"/>
              <w:adjustRightInd w:val="0"/>
              <w:spacing w:line="360" w:lineRule="auto"/>
              <w:jc w:val="both"/>
              <w:rPr>
                <w:rFonts w:ascii="Calibri Light" w:hAnsi="Calibri Light" w:cs="Calibri Light"/>
                <w:bCs/>
                <w:color w:val="FFFFFF" w:themeColor="background1"/>
              </w:rPr>
            </w:pPr>
            <w:r w:rsidRPr="00725095">
              <w:rPr>
                <w:rFonts w:ascii="Eurostile" w:hAnsi="Eurostile" w:cs="Times New Roman"/>
                <w:b/>
                <w:bCs/>
                <w:i/>
                <w:color w:val="FFFFFF" w:themeColor="background1"/>
              </w:rPr>
              <w:t>EA = ET - ES</w:t>
            </w:r>
          </w:p>
        </w:tc>
        <w:tc>
          <w:tcPr>
            <w:tcW w:w="6373" w:type="dxa"/>
            <w:vAlign w:val="center"/>
          </w:tcPr>
          <w:p w14:paraId="4C5BE5A8" w14:textId="21115575" w:rsidR="002C03E6" w:rsidRDefault="002C03E6" w:rsidP="00A8461A">
            <w:pPr>
              <w:autoSpaceDE w:val="0"/>
              <w:autoSpaceDN w:val="0"/>
              <w:adjustRightInd w:val="0"/>
              <w:spacing w:line="360" w:lineRule="auto"/>
              <w:jc w:val="both"/>
              <w:rPr>
                <w:rFonts w:ascii="Calibri Light" w:hAnsi="Calibri Light" w:cs="Calibri Light"/>
                <w:bCs/>
              </w:rPr>
            </w:pPr>
            <w:r w:rsidRPr="007C410E">
              <w:rPr>
                <w:rFonts w:ascii="Calibri Light" w:hAnsi="Calibri Light" w:cs="Calibri Light"/>
                <w:bCs/>
              </w:rPr>
              <w:t>O erro aleatório é igual ao erro total de medição menos o erro sistemático.</w:t>
            </w:r>
          </w:p>
        </w:tc>
      </w:tr>
    </w:tbl>
    <w:p w14:paraId="4A1B22D6" w14:textId="77777777" w:rsidR="002C03E6" w:rsidRPr="00E32185" w:rsidRDefault="002C03E6">
      <w:pPr>
        <w:autoSpaceDE w:val="0"/>
        <w:autoSpaceDN w:val="0"/>
        <w:adjustRightInd w:val="0"/>
        <w:spacing w:after="0" w:line="360" w:lineRule="auto"/>
        <w:jc w:val="both"/>
        <w:rPr>
          <w:rFonts w:ascii="Calibri Light" w:hAnsi="Calibri Light" w:cs="Calibri Light"/>
          <w:bCs/>
        </w:rPr>
      </w:pPr>
    </w:p>
    <w:p w14:paraId="0014B935"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3611CAAC" w14:textId="53EBDDB5" w:rsidR="00E32185" w:rsidRPr="002C03E6" w:rsidRDefault="00E32185">
      <w:pPr>
        <w:autoSpaceDE w:val="0"/>
        <w:autoSpaceDN w:val="0"/>
        <w:adjustRightInd w:val="0"/>
        <w:spacing w:after="0" w:line="360" w:lineRule="auto"/>
        <w:jc w:val="both"/>
        <w:rPr>
          <w:rFonts w:ascii="Calibri Light" w:hAnsi="Calibri Light" w:cs="Calibri Light"/>
          <w:bCs/>
        </w:rPr>
      </w:pPr>
    </w:p>
    <w:p w14:paraId="4553AAF6" w14:textId="77777777" w:rsidR="002C03E6" w:rsidRPr="00E32185" w:rsidRDefault="002C03E6">
      <w:pPr>
        <w:autoSpaceDE w:val="0"/>
        <w:autoSpaceDN w:val="0"/>
        <w:adjustRightInd w:val="0"/>
        <w:spacing w:after="0" w:line="360" w:lineRule="auto"/>
        <w:jc w:val="both"/>
        <w:rPr>
          <w:rFonts w:ascii="Calibri Light" w:hAnsi="Calibri Light" w:cs="Calibri Light"/>
          <w:bCs/>
        </w:rPr>
      </w:pPr>
    </w:p>
    <w:p w14:paraId="6398E699"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 </w:t>
      </w:r>
      <w:r w:rsidRPr="00A8461A">
        <w:rPr>
          <w:rFonts w:ascii="Calibri Light" w:hAnsi="Calibri Light" w:cs="Calibri Light"/>
          <w:b/>
          <w:bCs/>
        </w:rPr>
        <w:t>exatidão</w:t>
      </w:r>
      <w:r w:rsidRPr="00E32185">
        <w:rPr>
          <w:rFonts w:ascii="Calibri Light" w:hAnsi="Calibri Light" w:cs="Calibri Light"/>
          <w:bCs/>
        </w:rPr>
        <w:t xml:space="preserve"> está </w:t>
      </w:r>
      <w:r w:rsidRPr="00A8461A">
        <w:rPr>
          <w:rFonts w:ascii="Calibri Light" w:hAnsi="Calibri Light" w:cs="Calibri Light"/>
          <w:b/>
          <w:bCs/>
        </w:rPr>
        <w:t>diretamente relacionada</w:t>
      </w:r>
      <w:r w:rsidRPr="00E32185">
        <w:rPr>
          <w:rFonts w:ascii="Calibri Light" w:hAnsi="Calibri Light" w:cs="Calibri Light"/>
          <w:bCs/>
        </w:rPr>
        <w:t xml:space="preserve"> com a </w:t>
      </w:r>
      <w:r w:rsidRPr="00A8461A">
        <w:rPr>
          <w:rFonts w:ascii="Calibri Light" w:hAnsi="Calibri Light" w:cs="Calibri Light"/>
          <w:b/>
          <w:bCs/>
        </w:rPr>
        <w:t>estimativa do Erro Sistemático de Medição</w:t>
      </w:r>
      <w:r w:rsidRPr="00E32185">
        <w:rPr>
          <w:rFonts w:ascii="Calibri Light" w:hAnsi="Calibri Light" w:cs="Calibri Light"/>
          <w:bCs/>
        </w:rPr>
        <w:t>!!</w:t>
      </w:r>
    </w:p>
    <w:p w14:paraId="0B4DD0E7" w14:textId="77777777" w:rsidR="00CB46E8" w:rsidRDefault="00CB46E8">
      <w:pPr>
        <w:autoSpaceDE w:val="0"/>
        <w:autoSpaceDN w:val="0"/>
        <w:adjustRightInd w:val="0"/>
        <w:spacing w:after="0" w:line="360" w:lineRule="auto"/>
        <w:jc w:val="both"/>
        <w:rPr>
          <w:rFonts w:ascii="Calibri Light" w:hAnsi="Calibri Light" w:cs="Calibri Light"/>
          <w:bCs/>
        </w:rPr>
      </w:pPr>
    </w:p>
    <w:p w14:paraId="7BD3794F"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No exemplo abaixo fica fácil ver estes conceitos!!</w:t>
      </w:r>
    </w:p>
    <w:p w14:paraId="358DB450" w14:textId="653351D0" w:rsidR="00CB46E8" w:rsidRDefault="00CB46E8">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Observe:</w:t>
      </w:r>
    </w:p>
    <w:p w14:paraId="5D58579E" w14:textId="77777777" w:rsidR="009813D3" w:rsidRDefault="009813D3">
      <w:pPr>
        <w:autoSpaceDE w:val="0"/>
        <w:autoSpaceDN w:val="0"/>
        <w:adjustRightInd w:val="0"/>
        <w:spacing w:after="0" w:line="360" w:lineRule="auto"/>
        <w:jc w:val="both"/>
        <w:rPr>
          <w:rFonts w:ascii="Calibri Light" w:hAnsi="Calibri Light" w:cs="Calibri Light"/>
          <w:bCs/>
        </w:rPr>
      </w:pPr>
    </w:p>
    <w:tbl>
      <w:tblPr>
        <w:tblStyle w:val="Tabelacomgrade"/>
        <w:tblW w:w="0" w:type="auto"/>
        <w:tblLook w:val="04A0" w:firstRow="1" w:lastRow="0" w:firstColumn="1" w:lastColumn="0" w:noHBand="0" w:noVBand="1"/>
      </w:tblPr>
      <w:tblGrid>
        <w:gridCol w:w="3114"/>
        <w:gridCol w:w="6515"/>
      </w:tblGrid>
      <w:tr w:rsidR="009813D3" w14:paraId="398A0428" w14:textId="77777777" w:rsidTr="000336C6">
        <w:tc>
          <w:tcPr>
            <w:tcW w:w="3114" w:type="dxa"/>
            <w:vAlign w:val="center"/>
          </w:tcPr>
          <w:p w14:paraId="23E15D14" w14:textId="12DBCDA9" w:rsidR="009813D3" w:rsidRDefault="00725095" w:rsidP="000336C6">
            <w:pPr>
              <w:autoSpaceDE w:val="0"/>
              <w:autoSpaceDN w:val="0"/>
              <w:adjustRightInd w:val="0"/>
              <w:spacing w:before="120" w:after="120" w:line="360" w:lineRule="auto"/>
              <w:jc w:val="center"/>
              <w:rPr>
                <w:rFonts w:ascii="Calibri Light" w:hAnsi="Calibri Light" w:cs="Calibri Light"/>
                <w:bCs/>
              </w:rPr>
            </w:pPr>
            <w:r>
              <w:rPr>
                <w:noProof/>
                <w:lang w:eastAsia="pt-BR"/>
              </w:rPr>
              <w:lastRenderedPageBreak/>
              <w:drawing>
                <wp:inline distT="0" distB="0" distL="0" distR="0" wp14:anchorId="156D83D8" wp14:editId="4B3A4B33">
                  <wp:extent cx="1724025" cy="1676400"/>
                  <wp:effectExtent l="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24025" cy="1676400"/>
                          </a:xfrm>
                          <a:prstGeom prst="rect">
                            <a:avLst/>
                          </a:prstGeom>
                        </pic:spPr>
                      </pic:pic>
                    </a:graphicData>
                  </a:graphic>
                </wp:inline>
              </w:drawing>
            </w:r>
          </w:p>
        </w:tc>
        <w:tc>
          <w:tcPr>
            <w:tcW w:w="6515" w:type="dxa"/>
            <w:vAlign w:val="center"/>
          </w:tcPr>
          <w:p w14:paraId="17BC9AC4" w14:textId="19D222AC" w:rsidR="009813D3" w:rsidRDefault="009813D3" w:rsidP="000336C6">
            <w:pPr>
              <w:autoSpaceDE w:val="0"/>
              <w:autoSpaceDN w:val="0"/>
              <w:adjustRightInd w:val="0"/>
              <w:spacing w:before="120" w:after="120" w:line="360" w:lineRule="auto"/>
              <w:jc w:val="center"/>
              <w:rPr>
                <w:rFonts w:ascii="Calibri Light" w:hAnsi="Calibri Light" w:cs="Calibri Light"/>
                <w:bCs/>
              </w:rPr>
            </w:pPr>
            <w:r w:rsidRPr="00A8461A">
              <w:rPr>
                <w:rFonts w:ascii="Calibri Light" w:hAnsi="Calibri Light" w:cs="Calibri Light"/>
                <w:b/>
                <w:bCs/>
              </w:rPr>
              <w:t>O Alvo “A”</w:t>
            </w:r>
            <w:r w:rsidRPr="00E32185">
              <w:rPr>
                <w:rFonts w:ascii="Calibri Light" w:hAnsi="Calibri Light" w:cs="Calibri Light"/>
                <w:bCs/>
              </w:rPr>
              <w:t xml:space="preserve"> apresenta </w:t>
            </w:r>
            <w:r w:rsidRPr="00A8461A">
              <w:rPr>
                <w:rFonts w:ascii="Calibri Light" w:hAnsi="Calibri Light" w:cs="Calibri Light"/>
                <w:b/>
                <w:bCs/>
              </w:rPr>
              <w:t>erro sistemático e aleatório</w:t>
            </w:r>
            <w:r w:rsidRPr="00E32185">
              <w:rPr>
                <w:rFonts w:ascii="Calibri Light" w:hAnsi="Calibri Light" w:cs="Calibri Light"/>
                <w:bCs/>
              </w:rPr>
              <w:t>, pois a média de seus valores está longe do alvo (ES) e os valores dos tiros estão “espalhados” (EA).</w:t>
            </w:r>
          </w:p>
        </w:tc>
      </w:tr>
      <w:tr w:rsidR="009813D3" w14:paraId="35DB11BB" w14:textId="77777777" w:rsidTr="000336C6">
        <w:tc>
          <w:tcPr>
            <w:tcW w:w="3114" w:type="dxa"/>
            <w:vAlign w:val="center"/>
          </w:tcPr>
          <w:p w14:paraId="7ECE39C9" w14:textId="09F6D7A1" w:rsidR="009813D3" w:rsidRDefault="00725095" w:rsidP="000336C6">
            <w:pPr>
              <w:autoSpaceDE w:val="0"/>
              <w:autoSpaceDN w:val="0"/>
              <w:adjustRightInd w:val="0"/>
              <w:spacing w:before="120" w:after="120" w:line="360" w:lineRule="auto"/>
              <w:jc w:val="center"/>
              <w:rPr>
                <w:rFonts w:ascii="Calibri Light" w:hAnsi="Calibri Light" w:cs="Calibri Light"/>
                <w:bCs/>
              </w:rPr>
            </w:pPr>
            <w:r>
              <w:rPr>
                <w:noProof/>
                <w:lang w:eastAsia="pt-BR"/>
              </w:rPr>
              <w:drawing>
                <wp:inline distT="0" distB="0" distL="0" distR="0" wp14:anchorId="5DBB0165" wp14:editId="6A316B96">
                  <wp:extent cx="1781175" cy="1562100"/>
                  <wp:effectExtent l="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81175" cy="1562100"/>
                          </a:xfrm>
                          <a:prstGeom prst="rect">
                            <a:avLst/>
                          </a:prstGeom>
                        </pic:spPr>
                      </pic:pic>
                    </a:graphicData>
                  </a:graphic>
                </wp:inline>
              </w:drawing>
            </w:r>
          </w:p>
        </w:tc>
        <w:tc>
          <w:tcPr>
            <w:tcW w:w="6515" w:type="dxa"/>
            <w:vAlign w:val="center"/>
          </w:tcPr>
          <w:p w14:paraId="488BCA42" w14:textId="2D88E39F" w:rsidR="009813D3" w:rsidRDefault="009813D3" w:rsidP="000336C6">
            <w:pPr>
              <w:autoSpaceDE w:val="0"/>
              <w:autoSpaceDN w:val="0"/>
              <w:adjustRightInd w:val="0"/>
              <w:spacing w:before="120" w:after="120" w:line="360" w:lineRule="auto"/>
              <w:jc w:val="center"/>
              <w:rPr>
                <w:rFonts w:ascii="Calibri Light" w:hAnsi="Calibri Light" w:cs="Calibri Light"/>
                <w:bCs/>
              </w:rPr>
            </w:pPr>
            <w:r w:rsidRPr="00A8461A">
              <w:rPr>
                <w:rFonts w:ascii="Calibri Light" w:hAnsi="Calibri Light" w:cs="Calibri Light"/>
                <w:b/>
                <w:bCs/>
              </w:rPr>
              <w:t>O Alvo “B”</w:t>
            </w:r>
            <w:r w:rsidRPr="00E32185">
              <w:rPr>
                <w:rFonts w:ascii="Calibri Light" w:hAnsi="Calibri Light" w:cs="Calibri Light"/>
                <w:bCs/>
              </w:rPr>
              <w:t xml:space="preserve"> apresenta apenas </w:t>
            </w:r>
            <w:r w:rsidRPr="00A8461A">
              <w:rPr>
                <w:rFonts w:ascii="Calibri Light" w:hAnsi="Calibri Light" w:cs="Calibri Light"/>
                <w:b/>
                <w:bCs/>
              </w:rPr>
              <w:t>erro sistemático</w:t>
            </w:r>
            <w:r w:rsidRPr="00E32185">
              <w:rPr>
                <w:rFonts w:ascii="Calibri Light" w:hAnsi="Calibri Light" w:cs="Calibri Light"/>
                <w:bCs/>
              </w:rPr>
              <w:t>, pois está longe do alvo (ES), mas seus valores estão agrupados (baixo EA).</w:t>
            </w:r>
          </w:p>
        </w:tc>
      </w:tr>
      <w:tr w:rsidR="009813D3" w14:paraId="2D883C90" w14:textId="77777777" w:rsidTr="000336C6">
        <w:tc>
          <w:tcPr>
            <w:tcW w:w="3114" w:type="dxa"/>
            <w:vAlign w:val="center"/>
          </w:tcPr>
          <w:p w14:paraId="3043FEEA" w14:textId="3AB01E70" w:rsidR="009813D3" w:rsidRDefault="00725095" w:rsidP="000336C6">
            <w:pPr>
              <w:autoSpaceDE w:val="0"/>
              <w:autoSpaceDN w:val="0"/>
              <w:adjustRightInd w:val="0"/>
              <w:spacing w:before="120" w:after="120" w:line="360" w:lineRule="auto"/>
              <w:ind w:firstLine="29"/>
              <w:jc w:val="center"/>
              <w:rPr>
                <w:rFonts w:ascii="Calibri Light" w:hAnsi="Calibri Light" w:cs="Calibri Light"/>
                <w:bCs/>
              </w:rPr>
            </w:pPr>
            <w:r>
              <w:rPr>
                <w:noProof/>
                <w:lang w:eastAsia="pt-BR"/>
              </w:rPr>
              <w:drawing>
                <wp:inline distT="0" distB="0" distL="0" distR="0" wp14:anchorId="118C94E5" wp14:editId="5938BF60">
                  <wp:extent cx="1628775" cy="1524000"/>
                  <wp:effectExtent l="0" t="0" r="952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28775" cy="1524000"/>
                          </a:xfrm>
                          <a:prstGeom prst="rect">
                            <a:avLst/>
                          </a:prstGeom>
                        </pic:spPr>
                      </pic:pic>
                    </a:graphicData>
                  </a:graphic>
                </wp:inline>
              </w:drawing>
            </w:r>
          </w:p>
        </w:tc>
        <w:tc>
          <w:tcPr>
            <w:tcW w:w="6515" w:type="dxa"/>
            <w:vAlign w:val="center"/>
          </w:tcPr>
          <w:p w14:paraId="3B971187" w14:textId="77911B02" w:rsidR="009813D3" w:rsidRDefault="009813D3" w:rsidP="000336C6">
            <w:pPr>
              <w:autoSpaceDE w:val="0"/>
              <w:autoSpaceDN w:val="0"/>
              <w:adjustRightInd w:val="0"/>
              <w:spacing w:before="120" w:after="120" w:line="360" w:lineRule="auto"/>
              <w:jc w:val="center"/>
              <w:rPr>
                <w:rFonts w:ascii="Calibri Light" w:hAnsi="Calibri Light" w:cs="Calibri Light"/>
                <w:bCs/>
              </w:rPr>
            </w:pPr>
            <w:r w:rsidRPr="00A8461A">
              <w:rPr>
                <w:rFonts w:ascii="Calibri Light" w:hAnsi="Calibri Light" w:cs="Calibri Light"/>
                <w:b/>
                <w:bCs/>
              </w:rPr>
              <w:t>O Alvo “C”</w:t>
            </w:r>
            <w:r w:rsidRPr="00E32185">
              <w:rPr>
                <w:rFonts w:ascii="Calibri Light" w:hAnsi="Calibri Light" w:cs="Calibri Light"/>
                <w:bCs/>
              </w:rPr>
              <w:t xml:space="preserve"> apresenta apenas </w:t>
            </w:r>
            <w:r w:rsidRPr="00A8461A">
              <w:rPr>
                <w:rFonts w:ascii="Calibri Light" w:hAnsi="Calibri Light" w:cs="Calibri Light"/>
                <w:b/>
                <w:bCs/>
              </w:rPr>
              <w:t>erro aleatório</w:t>
            </w:r>
            <w:r w:rsidRPr="00E32185">
              <w:rPr>
                <w:rFonts w:ascii="Calibri Light" w:hAnsi="Calibri Light" w:cs="Calibri Light"/>
                <w:bCs/>
              </w:rPr>
              <w:t xml:space="preserve">, pois a </w:t>
            </w:r>
            <w:r w:rsidRPr="00E32185">
              <w:rPr>
                <w:rFonts w:ascii="Calibri Light" w:hAnsi="Calibri Light" w:cs="Calibri Light"/>
                <w:bCs/>
                <w:u w:val="single"/>
              </w:rPr>
              <w:t>média</w:t>
            </w:r>
            <w:r w:rsidRPr="00E32185">
              <w:rPr>
                <w:rFonts w:ascii="Calibri Light" w:hAnsi="Calibri Light" w:cs="Calibri Light"/>
                <w:bCs/>
              </w:rPr>
              <w:t xml:space="preserve"> de suas medidas estaria exatamente no alvo (ES), mas seus os valores estão “espalhados” de forma aleatória (EA).</w:t>
            </w:r>
          </w:p>
        </w:tc>
      </w:tr>
      <w:tr w:rsidR="009813D3" w14:paraId="286AD69F" w14:textId="77777777" w:rsidTr="000336C6">
        <w:tc>
          <w:tcPr>
            <w:tcW w:w="3114" w:type="dxa"/>
            <w:vAlign w:val="center"/>
          </w:tcPr>
          <w:p w14:paraId="5E8835F4" w14:textId="0D9AD049" w:rsidR="009813D3" w:rsidRDefault="00725095" w:rsidP="000336C6">
            <w:pPr>
              <w:autoSpaceDE w:val="0"/>
              <w:autoSpaceDN w:val="0"/>
              <w:adjustRightInd w:val="0"/>
              <w:spacing w:before="120" w:after="120" w:line="360" w:lineRule="auto"/>
              <w:jc w:val="center"/>
              <w:rPr>
                <w:rFonts w:ascii="Calibri Light" w:hAnsi="Calibri Light" w:cs="Calibri Light"/>
                <w:bCs/>
              </w:rPr>
            </w:pPr>
            <w:r>
              <w:rPr>
                <w:noProof/>
                <w:lang w:eastAsia="pt-BR"/>
              </w:rPr>
              <w:drawing>
                <wp:inline distT="0" distB="0" distL="0" distR="0" wp14:anchorId="07353A4B" wp14:editId="200A0473">
                  <wp:extent cx="1657350" cy="153352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57350" cy="1533525"/>
                          </a:xfrm>
                          <a:prstGeom prst="rect">
                            <a:avLst/>
                          </a:prstGeom>
                        </pic:spPr>
                      </pic:pic>
                    </a:graphicData>
                  </a:graphic>
                </wp:inline>
              </w:drawing>
            </w:r>
          </w:p>
        </w:tc>
        <w:tc>
          <w:tcPr>
            <w:tcW w:w="6515" w:type="dxa"/>
            <w:vAlign w:val="center"/>
          </w:tcPr>
          <w:p w14:paraId="2A8AC315" w14:textId="0C19E034" w:rsidR="009813D3" w:rsidRDefault="009813D3" w:rsidP="000336C6">
            <w:pPr>
              <w:autoSpaceDE w:val="0"/>
              <w:autoSpaceDN w:val="0"/>
              <w:adjustRightInd w:val="0"/>
              <w:spacing w:before="120" w:after="120" w:line="360" w:lineRule="auto"/>
              <w:jc w:val="center"/>
              <w:rPr>
                <w:rFonts w:ascii="Calibri Light" w:hAnsi="Calibri Light" w:cs="Calibri Light"/>
                <w:bCs/>
              </w:rPr>
            </w:pPr>
            <w:r w:rsidRPr="00E32185">
              <w:rPr>
                <w:rFonts w:ascii="Calibri Light" w:hAnsi="Calibri Light" w:cs="Calibri Light"/>
                <w:bCs/>
              </w:rPr>
              <w:t xml:space="preserve">Já </w:t>
            </w:r>
            <w:r w:rsidRPr="00A8461A">
              <w:rPr>
                <w:rFonts w:ascii="Calibri Light" w:hAnsi="Calibri Light" w:cs="Calibri Light"/>
                <w:b/>
                <w:bCs/>
              </w:rPr>
              <w:t>o alvo “D”</w:t>
            </w:r>
            <w:r w:rsidRPr="00E32185">
              <w:rPr>
                <w:rFonts w:ascii="Calibri Light" w:hAnsi="Calibri Light" w:cs="Calibri Light"/>
                <w:bCs/>
              </w:rPr>
              <w:t xml:space="preserve"> representa a </w:t>
            </w:r>
            <w:r w:rsidRPr="00A8461A">
              <w:rPr>
                <w:rFonts w:ascii="Calibri Light" w:hAnsi="Calibri Light" w:cs="Calibri Light"/>
                <w:b/>
                <w:bCs/>
              </w:rPr>
              <w:t>situação ideal</w:t>
            </w:r>
            <w:r w:rsidRPr="00E32185">
              <w:rPr>
                <w:rFonts w:ascii="Calibri Light" w:hAnsi="Calibri Light" w:cs="Calibri Light"/>
                <w:bCs/>
              </w:rPr>
              <w:t xml:space="preserve">, pois </w:t>
            </w:r>
            <w:r w:rsidR="00D231E9">
              <w:rPr>
                <w:rFonts w:ascii="Calibri Light" w:hAnsi="Calibri Light" w:cs="Calibri Light"/>
                <w:bCs/>
              </w:rPr>
              <w:t>a média d</w:t>
            </w:r>
            <w:r w:rsidRPr="00E32185">
              <w:rPr>
                <w:rFonts w:ascii="Calibri Light" w:hAnsi="Calibri Light" w:cs="Calibri Light"/>
                <w:bCs/>
              </w:rPr>
              <w:t>os valores dos tiros está bem no alvo (ES) e a variabilidade entre os tiros é baixa (EA)</w:t>
            </w:r>
          </w:p>
        </w:tc>
      </w:tr>
    </w:tbl>
    <w:p w14:paraId="21262F34" w14:textId="77777777" w:rsidR="009813D3" w:rsidRPr="00E32185" w:rsidRDefault="009813D3">
      <w:pPr>
        <w:autoSpaceDE w:val="0"/>
        <w:autoSpaceDN w:val="0"/>
        <w:adjustRightInd w:val="0"/>
        <w:spacing w:after="0" w:line="360" w:lineRule="auto"/>
        <w:jc w:val="both"/>
        <w:rPr>
          <w:rFonts w:ascii="Calibri Light" w:hAnsi="Calibri Light" w:cs="Calibri Light"/>
          <w:bCs/>
        </w:rPr>
      </w:pPr>
    </w:p>
    <w:p w14:paraId="3FBAD159"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CFE2BB4" w14:textId="365934AD" w:rsidR="00E32185" w:rsidRDefault="00074E19">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Mas vamos com calma</w:t>
      </w:r>
      <w:proofErr w:type="gramStart"/>
      <w:r>
        <w:rPr>
          <w:rFonts w:ascii="Calibri Light" w:hAnsi="Calibri Light" w:cs="Calibri Light"/>
          <w:bCs/>
        </w:rPr>
        <w:t xml:space="preserve">... </w:t>
      </w:r>
      <w:r w:rsidR="00E32185" w:rsidRPr="00E32185">
        <w:rPr>
          <w:rFonts w:ascii="Calibri Light" w:hAnsi="Calibri Light" w:cs="Calibri Light"/>
          <w:bCs/>
        </w:rPr>
        <w:t>Iremos</w:t>
      </w:r>
      <w:proofErr w:type="gramEnd"/>
      <w:r w:rsidR="00E32185" w:rsidRPr="00E32185">
        <w:rPr>
          <w:rFonts w:ascii="Calibri Light" w:hAnsi="Calibri Light" w:cs="Calibri Light"/>
          <w:bCs/>
        </w:rPr>
        <w:t xml:space="preserve"> abordar os conceitos relacionados com o erro aleatório e a precisão das medidas depois de entender claramente o que é exatidão!! Aguarde um pouco mais! </w:t>
      </w:r>
    </w:p>
    <w:p w14:paraId="33EE6C26" w14:textId="77777777" w:rsidR="000336C6" w:rsidRDefault="000336C6">
      <w:pPr>
        <w:autoSpaceDE w:val="0"/>
        <w:autoSpaceDN w:val="0"/>
        <w:adjustRightInd w:val="0"/>
        <w:spacing w:after="0" w:line="360" w:lineRule="auto"/>
        <w:jc w:val="both"/>
        <w:rPr>
          <w:rFonts w:ascii="Calibri Light" w:hAnsi="Calibri Light" w:cs="Calibri Light"/>
          <w:bCs/>
        </w:rPr>
      </w:pPr>
    </w:p>
    <w:p w14:paraId="443EE8D6" w14:textId="77777777" w:rsidR="009141B6" w:rsidRPr="00E32185" w:rsidRDefault="009141B6">
      <w:pPr>
        <w:autoSpaceDE w:val="0"/>
        <w:autoSpaceDN w:val="0"/>
        <w:adjustRightInd w:val="0"/>
        <w:spacing w:after="0" w:line="360" w:lineRule="auto"/>
        <w:jc w:val="both"/>
        <w:rPr>
          <w:rFonts w:ascii="Calibri Light" w:hAnsi="Calibri Light" w:cs="Calibri Light"/>
          <w:bCs/>
        </w:rPr>
      </w:pPr>
    </w:p>
    <w:p w14:paraId="3DDF9991" w14:textId="77777777" w:rsidR="00E32185" w:rsidRPr="00E32185" w:rsidRDefault="00E32185" w:rsidP="00A8461A">
      <w:pPr>
        <w:pStyle w:val="Ttulo2"/>
        <w:numPr>
          <w:ilvl w:val="1"/>
          <w:numId w:val="4"/>
        </w:numPr>
        <w:ind w:left="426"/>
        <w:jc w:val="both"/>
      </w:pPr>
      <w:bookmarkStart w:id="3" w:name="_Toc484767666"/>
      <w:r w:rsidRPr="00E32185">
        <w:lastRenderedPageBreak/>
        <w:t>Estimativa da Exatidão</w:t>
      </w:r>
      <w:bookmarkEnd w:id="3"/>
    </w:p>
    <w:p w14:paraId="46132F36"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6906F4CB"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 exatidão pode ser estimada de várias formas. Aqui no curso vamos aprender a estimar o Erro Relativo, a Recuperação e o Erro Normalizado. </w:t>
      </w:r>
    </w:p>
    <w:p w14:paraId="4AEA0934"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0F6FFA98" w14:textId="77777777" w:rsidR="00E32185" w:rsidRPr="009141B6" w:rsidRDefault="00E32185" w:rsidP="00A8461A">
      <w:pPr>
        <w:pStyle w:val="Ttulo3"/>
        <w:numPr>
          <w:ilvl w:val="2"/>
          <w:numId w:val="26"/>
        </w:numPr>
        <w:jc w:val="both"/>
      </w:pPr>
      <w:bookmarkStart w:id="4" w:name="_Toc484767667"/>
      <w:r w:rsidRPr="009141B6">
        <w:t>Erro Relativo</w:t>
      </w:r>
      <w:bookmarkEnd w:id="4"/>
    </w:p>
    <w:p w14:paraId="55ED3F82"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C17144C" w14:textId="4E7D3C9B" w:rsidR="00725095" w:rsidRDefault="00725095">
      <w:pPr>
        <w:autoSpaceDE w:val="0"/>
        <w:autoSpaceDN w:val="0"/>
        <w:adjustRightInd w:val="0"/>
        <w:spacing w:after="0" w:line="360" w:lineRule="auto"/>
        <w:jc w:val="both"/>
        <w:rPr>
          <w:rFonts w:ascii="Calibri Light" w:hAnsi="Calibri Light" w:cs="Calibri Light"/>
          <w:bCs/>
        </w:rPr>
      </w:pPr>
      <w:r>
        <w:rPr>
          <w:noProof/>
          <w:lang w:eastAsia="pt-BR"/>
        </w:rPr>
        <w:drawing>
          <wp:anchor distT="0" distB="0" distL="114300" distR="114300" simplePos="0" relativeHeight="251654656" behindDoc="0" locked="0" layoutInCell="1" allowOverlap="1" wp14:anchorId="26738618" wp14:editId="32243020">
            <wp:simplePos x="0" y="0"/>
            <wp:positionH relativeFrom="column">
              <wp:posOffset>-138974</wp:posOffset>
            </wp:positionH>
            <wp:positionV relativeFrom="paragraph">
              <wp:posOffset>9344</wp:posOffset>
            </wp:positionV>
            <wp:extent cx="2383790" cy="1796415"/>
            <wp:effectExtent l="0" t="0" r="0" b="0"/>
            <wp:wrapSquare wrapText="bothSides"/>
            <wp:docPr id="31" name="Imagem 31" descr="http://prodsaude-entib.org.br/prodsaude/imagens/PS_VME_A03_1.1_Al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odsaude-entib.org.br/prodsaude/imagens/PS_VME_A03_1.1_Alv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3790" cy="179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60742" w14:textId="665EF118" w:rsidR="00BA3E9E" w:rsidRPr="00292C2F"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O Erro Relativo (ER) está associado </w:t>
      </w:r>
      <w:r w:rsidR="00BA3E9E">
        <w:rPr>
          <w:rFonts w:ascii="Calibri Light" w:hAnsi="Calibri Light" w:cs="Calibri Light"/>
          <w:bCs/>
        </w:rPr>
        <w:t xml:space="preserve">à </w:t>
      </w:r>
      <w:proofErr w:type="spellStart"/>
      <w:r w:rsidR="00BA3E9E" w:rsidRPr="00E32185">
        <w:rPr>
          <w:rFonts w:ascii="Calibri Light" w:hAnsi="Calibri Light" w:cs="Calibri Light"/>
          <w:bCs/>
        </w:rPr>
        <w:t>analis</w:t>
      </w:r>
      <w:r w:rsidR="00BA3E9E">
        <w:rPr>
          <w:rFonts w:ascii="Calibri Light" w:hAnsi="Calibri Light" w:cs="Calibri Light"/>
          <w:bCs/>
        </w:rPr>
        <w:t>e</w:t>
      </w:r>
      <w:proofErr w:type="spellEnd"/>
      <w:r w:rsidR="00BA3E9E" w:rsidRPr="00E32185">
        <w:rPr>
          <w:rFonts w:ascii="Calibri Light" w:hAnsi="Calibri Light" w:cs="Calibri Light"/>
          <w:bCs/>
        </w:rPr>
        <w:t xml:space="preserve"> </w:t>
      </w:r>
      <w:r w:rsidR="00BA3E9E">
        <w:rPr>
          <w:rFonts w:ascii="Calibri Light" w:hAnsi="Calibri Light" w:cs="Calibri Light"/>
          <w:bCs/>
        </w:rPr>
        <w:t>d</w:t>
      </w:r>
      <w:r w:rsidRPr="00E32185">
        <w:rPr>
          <w:rFonts w:ascii="Calibri Light" w:hAnsi="Calibri Light" w:cs="Calibri Light"/>
          <w:bCs/>
        </w:rPr>
        <w:t xml:space="preserve">o Erro Sistemático (ES) em relação ao valor real </w:t>
      </w:r>
      <w:r w:rsidRPr="00292C2F">
        <w:rPr>
          <w:rFonts w:ascii="Calibri Light" w:hAnsi="Calibri Light" w:cs="Calibri Light"/>
          <w:bCs/>
        </w:rPr>
        <w:t>(valor verdadeiro</w:t>
      </w:r>
      <w:r w:rsidR="00292C2F" w:rsidRPr="00292C2F">
        <w:rPr>
          <w:rFonts w:ascii="Calibri Light" w:hAnsi="Calibri Light" w:cs="Calibri Light"/>
          <w:bCs/>
        </w:rPr>
        <w:t>)</w:t>
      </w:r>
      <w:r w:rsidRPr="00292C2F">
        <w:rPr>
          <w:rFonts w:ascii="Calibri Light" w:hAnsi="Calibri Light" w:cs="Calibri Light"/>
          <w:bCs/>
        </w:rPr>
        <w:t>. Para tanto, deve-se analisar uma mesma amostra de valor conhecido, por exemplo, ou um determinado padrão, e verificar qual é o ER</w:t>
      </w:r>
      <w:r w:rsidR="00BA3E9E" w:rsidRPr="00292C2F">
        <w:rPr>
          <w:rFonts w:ascii="Calibri Light" w:hAnsi="Calibri Light" w:cs="Calibri Light"/>
          <w:bCs/>
        </w:rPr>
        <w:t>.</w:t>
      </w:r>
    </w:p>
    <w:p w14:paraId="09AA311A" w14:textId="63542445" w:rsidR="00E32185" w:rsidRDefault="00BA3E9E">
      <w:pPr>
        <w:autoSpaceDE w:val="0"/>
        <w:autoSpaceDN w:val="0"/>
        <w:adjustRightInd w:val="0"/>
        <w:spacing w:after="0" w:line="360" w:lineRule="auto"/>
        <w:jc w:val="both"/>
        <w:rPr>
          <w:rFonts w:ascii="Calibri Light" w:hAnsi="Calibri Light" w:cs="Calibri Light"/>
          <w:bCs/>
        </w:rPr>
      </w:pPr>
      <w:r w:rsidRPr="00292C2F">
        <w:rPr>
          <w:rFonts w:ascii="Calibri Light" w:hAnsi="Calibri Light" w:cs="Calibri Light"/>
          <w:bCs/>
        </w:rPr>
        <w:t>P</w:t>
      </w:r>
      <w:r w:rsidR="00292C2F" w:rsidRPr="00292C2F">
        <w:rPr>
          <w:rFonts w:ascii="Calibri Light" w:hAnsi="Calibri Light" w:cs="Calibri Light"/>
          <w:bCs/>
        </w:rPr>
        <w:t>a</w:t>
      </w:r>
      <w:r w:rsidRPr="00292C2F">
        <w:rPr>
          <w:rFonts w:ascii="Calibri Light" w:hAnsi="Calibri Light" w:cs="Calibri Light"/>
          <w:bCs/>
        </w:rPr>
        <w:t>ra isto deve-se utilizar a equação abaixo</w:t>
      </w:r>
      <w:r>
        <w:rPr>
          <w:rFonts w:ascii="Calibri Light" w:hAnsi="Calibri Light" w:cs="Calibri Light"/>
          <w:bCs/>
        </w:rPr>
        <w:t>:</w:t>
      </w:r>
      <w:r w:rsidRPr="00E32185">
        <w:rPr>
          <w:rFonts w:ascii="Calibri Light" w:hAnsi="Calibri Light" w:cs="Calibri Light"/>
          <w:bCs/>
        </w:rPr>
        <w:t xml:space="preserve"> </w:t>
      </w:r>
    </w:p>
    <w:p w14:paraId="31570E32" w14:textId="77777777" w:rsidR="00725095" w:rsidRPr="00E32185" w:rsidRDefault="00725095">
      <w:pPr>
        <w:autoSpaceDE w:val="0"/>
        <w:autoSpaceDN w:val="0"/>
        <w:adjustRightInd w:val="0"/>
        <w:spacing w:after="0" w:line="360" w:lineRule="auto"/>
        <w:jc w:val="both"/>
        <w:rPr>
          <w:rFonts w:ascii="Calibri Light" w:hAnsi="Calibri Light" w:cs="Calibri Light"/>
          <w:bCs/>
        </w:rPr>
      </w:pPr>
    </w:p>
    <w:p w14:paraId="612A61E0"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31F9A764" w14:textId="77777777" w:rsidR="00E32185" w:rsidRP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color w:val="000000"/>
          <w:position w:val="-30"/>
        </w:rPr>
        <w:object w:dxaOrig="3420" w:dyaOrig="680" w14:anchorId="03344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6pt;height:36pt" o:ole="">
            <v:imagedata r:id="rId16" o:title=""/>
          </v:shape>
          <o:OLEObject Type="Embed" ProgID="Equation.3" ShapeID="_x0000_i1025" DrawAspect="Content" ObjectID="_1648038558" r:id="rId17"/>
        </w:object>
      </w:r>
    </w:p>
    <w:p w14:paraId="51977913"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  Exemplo: </w:t>
      </w:r>
    </w:p>
    <w:tbl>
      <w:tblPr>
        <w:tblW w:w="3980" w:type="dxa"/>
        <w:jc w:val="center"/>
        <w:tblCellMar>
          <w:left w:w="70" w:type="dxa"/>
          <w:right w:w="70" w:type="dxa"/>
        </w:tblCellMar>
        <w:tblLook w:val="04A0" w:firstRow="1" w:lastRow="0" w:firstColumn="1" w:lastColumn="0" w:noHBand="0" w:noVBand="1"/>
      </w:tblPr>
      <w:tblGrid>
        <w:gridCol w:w="1480"/>
        <w:gridCol w:w="1540"/>
        <w:gridCol w:w="960"/>
      </w:tblGrid>
      <w:tr w:rsidR="00E32185" w:rsidRPr="00E32185" w14:paraId="290233F4" w14:textId="77777777" w:rsidTr="00725095">
        <w:trPr>
          <w:trHeight w:val="503"/>
          <w:jc w:val="center"/>
        </w:trPr>
        <w:tc>
          <w:tcPr>
            <w:tcW w:w="1480" w:type="dxa"/>
            <w:tcBorders>
              <w:top w:val="single" w:sz="4" w:space="0" w:color="auto"/>
              <w:left w:val="single" w:sz="4" w:space="0" w:color="auto"/>
              <w:bottom w:val="single" w:sz="4" w:space="0" w:color="auto"/>
              <w:right w:val="single" w:sz="4" w:space="0" w:color="auto"/>
            </w:tcBorders>
            <w:shd w:val="clear" w:color="auto" w:fill="008080"/>
            <w:noWrap/>
            <w:vAlign w:val="center"/>
            <w:hideMark/>
          </w:tcPr>
          <w:p w14:paraId="3B0CAE43"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Unidade</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0860A71" w14:textId="77777777" w:rsidR="00E32185" w:rsidRPr="0092466C" w:rsidRDefault="00E32185" w:rsidP="00A8461A">
            <w:pPr>
              <w:spacing w:after="0" w:line="240" w:lineRule="auto"/>
              <w:jc w:val="both"/>
              <w:rPr>
                <w:rFonts w:ascii="Calibri Light" w:eastAsia="Times New Roman" w:hAnsi="Calibri Light" w:cs="Calibri Light"/>
                <w:color w:val="000000"/>
                <w:lang w:eastAsia="pt-BR"/>
              </w:rPr>
            </w:pPr>
            <w:r w:rsidRPr="0092466C">
              <w:rPr>
                <w:rFonts w:ascii="Calibri Light" w:eastAsia="Times New Roman" w:hAnsi="Calibri Light" w:cs="Calibri Light"/>
                <w:color w:val="000000"/>
                <w:lang w:eastAsia="pt-BR"/>
              </w:rPr>
              <w:t>g/L</w:t>
            </w:r>
          </w:p>
        </w:tc>
        <w:tc>
          <w:tcPr>
            <w:tcW w:w="960" w:type="dxa"/>
            <w:tcBorders>
              <w:top w:val="nil"/>
              <w:left w:val="nil"/>
              <w:bottom w:val="nil"/>
              <w:right w:val="nil"/>
            </w:tcBorders>
            <w:shd w:val="clear" w:color="auto" w:fill="auto"/>
            <w:noWrap/>
            <w:vAlign w:val="bottom"/>
            <w:hideMark/>
          </w:tcPr>
          <w:p w14:paraId="614B838A"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6911564D" w14:textId="77777777" w:rsidTr="00725095">
        <w:trPr>
          <w:trHeight w:val="300"/>
          <w:jc w:val="center"/>
        </w:trPr>
        <w:tc>
          <w:tcPr>
            <w:tcW w:w="1480" w:type="dxa"/>
            <w:tcBorders>
              <w:top w:val="nil"/>
              <w:left w:val="single" w:sz="4" w:space="0" w:color="auto"/>
              <w:bottom w:val="single" w:sz="4" w:space="0" w:color="auto"/>
              <w:right w:val="single" w:sz="4" w:space="0" w:color="auto"/>
            </w:tcBorders>
            <w:shd w:val="clear" w:color="auto" w:fill="008080"/>
            <w:noWrap/>
            <w:vAlign w:val="center"/>
            <w:hideMark/>
          </w:tcPr>
          <w:p w14:paraId="548FE3EB"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Valor Real (verdadeiro)</w:t>
            </w:r>
          </w:p>
        </w:tc>
        <w:tc>
          <w:tcPr>
            <w:tcW w:w="1540" w:type="dxa"/>
            <w:tcBorders>
              <w:top w:val="nil"/>
              <w:left w:val="nil"/>
              <w:bottom w:val="single" w:sz="4" w:space="0" w:color="auto"/>
              <w:right w:val="single" w:sz="4" w:space="0" w:color="auto"/>
            </w:tcBorders>
            <w:shd w:val="clear" w:color="auto" w:fill="auto"/>
            <w:noWrap/>
            <w:vAlign w:val="center"/>
            <w:hideMark/>
          </w:tcPr>
          <w:p w14:paraId="2F2784C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20,0</w:t>
            </w:r>
          </w:p>
        </w:tc>
        <w:tc>
          <w:tcPr>
            <w:tcW w:w="960" w:type="dxa"/>
            <w:tcBorders>
              <w:top w:val="nil"/>
              <w:left w:val="nil"/>
              <w:bottom w:val="nil"/>
              <w:right w:val="nil"/>
            </w:tcBorders>
            <w:shd w:val="clear" w:color="auto" w:fill="auto"/>
            <w:noWrap/>
            <w:vAlign w:val="bottom"/>
            <w:hideMark/>
          </w:tcPr>
          <w:p w14:paraId="1A1D173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13AEAE6B" w14:textId="77777777" w:rsidTr="00075D65">
        <w:trPr>
          <w:trHeight w:val="300"/>
          <w:jc w:val="center"/>
        </w:trPr>
        <w:tc>
          <w:tcPr>
            <w:tcW w:w="1480" w:type="dxa"/>
            <w:tcBorders>
              <w:top w:val="nil"/>
              <w:left w:val="nil"/>
              <w:bottom w:val="nil"/>
              <w:right w:val="nil"/>
            </w:tcBorders>
            <w:shd w:val="clear" w:color="auto" w:fill="auto"/>
            <w:noWrap/>
            <w:vAlign w:val="bottom"/>
            <w:hideMark/>
          </w:tcPr>
          <w:p w14:paraId="5928AB5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c>
          <w:tcPr>
            <w:tcW w:w="1540" w:type="dxa"/>
            <w:tcBorders>
              <w:top w:val="nil"/>
              <w:left w:val="nil"/>
              <w:bottom w:val="nil"/>
              <w:right w:val="nil"/>
            </w:tcBorders>
            <w:shd w:val="clear" w:color="auto" w:fill="auto"/>
            <w:noWrap/>
            <w:vAlign w:val="bottom"/>
            <w:hideMark/>
          </w:tcPr>
          <w:p w14:paraId="084189D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c>
          <w:tcPr>
            <w:tcW w:w="960" w:type="dxa"/>
            <w:tcBorders>
              <w:top w:val="nil"/>
              <w:left w:val="nil"/>
              <w:bottom w:val="nil"/>
              <w:right w:val="nil"/>
            </w:tcBorders>
            <w:shd w:val="clear" w:color="auto" w:fill="auto"/>
            <w:noWrap/>
            <w:vAlign w:val="bottom"/>
            <w:hideMark/>
          </w:tcPr>
          <w:p w14:paraId="5550B14D"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28FB6CB4" w14:textId="77777777" w:rsidTr="00725095">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008080"/>
            <w:noWrap/>
            <w:vAlign w:val="center"/>
            <w:hideMark/>
          </w:tcPr>
          <w:p w14:paraId="2F65F160" w14:textId="3DF5F804"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Repetição</w:t>
            </w:r>
          </w:p>
        </w:tc>
        <w:tc>
          <w:tcPr>
            <w:tcW w:w="1540" w:type="dxa"/>
            <w:tcBorders>
              <w:top w:val="single" w:sz="4" w:space="0" w:color="auto"/>
              <w:left w:val="nil"/>
              <w:bottom w:val="single" w:sz="4" w:space="0" w:color="auto"/>
              <w:right w:val="single" w:sz="4" w:space="0" w:color="auto"/>
            </w:tcBorders>
            <w:shd w:val="clear" w:color="auto" w:fill="008080"/>
            <w:noWrap/>
            <w:vAlign w:val="center"/>
            <w:hideMark/>
          </w:tcPr>
          <w:p w14:paraId="74E9B3AF"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Resultado</w:t>
            </w:r>
          </w:p>
        </w:tc>
        <w:tc>
          <w:tcPr>
            <w:tcW w:w="960" w:type="dxa"/>
            <w:tcBorders>
              <w:top w:val="single" w:sz="4" w:space="0" w:color="auto"/>
              <w:left w:val="nil"/>
              <w:bottom w:val="single" w:sz="4" w:space="0" w:color="auto"/>
              <w:right w:val="single" w:sz="4" w:space="0" w:color="auto"/>
            </w:tcBorders>
            <w:shd w:val="clear" w:color="auto" w:fill="008080"/>
            <w:noWrap/>
            <w:vAlign w:val="center"/>
            <w:hideMark/>
          </w:tcPr>
          <w:p w14:paraId="449F292D" w14:textId="34784B9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Erro</w:t>
            </w:r>
          </w:p>
        </w:tc>
      </w:tr>
      <w:tr w:rsidR="00E32185" w:rsidRPr="00E32185" w14:paraId="50CABDB5"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086088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1</w:t>
            </w:r>
          </w:p>
        </w:tc>
        <w:tc>
          <w:tcPr>
            <w:tcW w:w="1540" w:type="dxa"/>
            <w:tcBorders>
              <w:top w:val="nil"/>
              <w:left w:val="nil"/>
              <w:bottom w:val="single" w:sz="4" w:space="0" w:color="auto"/>
              <w:right w:val="single" w:sz="4" w:space="0" w:color="auto"/>
            </w:tcBorders>
            <w:shd w:val="clear" w:color="auto" w:fill="auto"/>
            <w:noWrap/>
            <w:vAlign w:val="center"/>
            <w:hideMark/>
          </w:tcPr>
          <w:p w14:paraId="4103479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20,4</w:t>
            </w:r>
          </w:p>
        </w:tc>
        <w:tc>
          <w:tcPr>
            <w:tcW w:w="960" w:type="dxa"/>
            <w:tcBorders>
              <w:top w:val="nil"/>
              <w:left w:val="nil"/>
              <w:bottom w:val="single" w:sz="4" w:space="0" w:color="auto"/>
              <w:right w:val="single" w:sz="4" w:space="0" w:color="auto"/>
            </w:tcBorders>
            <w:shd w:val="clear" w:color="auto" w:fill="auto"/>
            <w:noWrap/>
            <w:vAlign w:val="center"/>
            <w:hideMark/>
          </w:tcPr>
          <w:p w14:paraId="35DF40EE" w14:textId="32492FB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0,40</w:t>
            </w:r>
          </w:p>
        </w:tc>
      </w:tr>
      <w:tr w:rsidR="00E32185" w:rsidRPr="00E32185" w14:paraId="4BAF8417"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CDC9B07"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w:t>
            </w:r>
          </w:p>
        </w:tc>
        <w:tc>
          <w:tcPr>
            <w:tcW w:w="1540" w:type="dxa"/>
            <w:tcBorders>
              <w:top w:val="nil"/>
              <w:left w:val="nil"/>
              <w:bottom w:val="single" w:sz="4" w:space="0" w:color="auto"/>
              <w:right w:val="single" w:sz="4" w:space="0" w:color="auto"/>
            </w:tcBorders>
            <w:shd w:val="clear" w:color="auto" w:fill="auto"/>
            <w:noWrap/>
            <w:vAlign w:val="center"/>
            <w:hideMark/>
          </w:tcPr>
          <w:p w14:paraId="06341FF5"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20,3</w:t>
            </w:r>
          </w:p>
        </w:tc>
        <w:tc>
          <w:tcPr>
            <w:tcW w:w="960" w:type="dxa"/>
            <w:tcBorders>
              <w:top w:val="nil"/>
              <w:left w:val="nil"/>
              <w:bottom w:val="single" w:sz="4" w:space="0" w:color="auto"/>
              <w:right w:val="single" w:sz="4" w:space="0" w:color="auto"/>
            </w:tcBorders>
            <w:shd w:val="clear" w:color="auto" w:fill="auto"/>
            <w:noWrap/>
            <w:vAlign w:val="center"/>
            <w:hideMark/>
          </w:tcPr>
          <w:p w14:paraId="18BAA743" w14:textId="072AB1C2"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0,30</w:t>
            </w:r>
          </w:p>
        </w:tc>
      </w:tr>
      <w:tr w:rsidR="00E32185" w:rsidRPr="00E32185" w14:paraId="050732A5"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76B3C86"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w:t>
            </w:r>
          </w:p>
        </w:tc>
        <w:tc>
          <w:tcPr>
            <w:tcW w:w="1540" w:type="dxa"/>
            <w:tcBorders>
              <w:top w:val="nil"/>
              <w:left w:val="nil"/>
              <w:bottom w:val="single" w:sz="4" w:space="0" w:color="auto"/>
              <w:right w:val="single" w:sz="4" w:space="0" w:color="auto"/>
            </w:tcBorders>
            <w:shd w:val="clear" w:color="auto" w:fill="auto"/>
            <w:noWrap/>
            <w:vAlign w:val="center"/>
            <w:hideMark/>
          </w:tcPr>
          <w:p w14:paraId="57FDB62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19,8</w:t>
            </w:r>
          </w:p>
        </w:tc>
        <w:tc>
          <w:tcPr>
            <w:tcW w:w="960" w:type="dxa"/>
            <w:tcBorders>
              <w:top w:val="nil"/>
              <w:left w:val="nil"/>
              <w:bottom w:val="single" w:sz="4" w:space="0" w:color="auto"/>
              <w:right w:val="single" w:sz="4" w:space="0" w:color="auto"/>
            </w:tcBorders>
            <w:shd w:val="clear" w:color="auto" w:fill="auto"/>
            <w:noWrap/>
            <w:vAlign w:val="center"/>
            <w:hideMark/>
          </w:tcPr>
          <w:p w14:paraId="3B42997D" w14:textId="0BF2155A"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        0,20</w:t>
            </w:r>
          </w:p>
        </w:tc>
      </w:tr>
      <w:tr w:rsidR="00E32185" w:rsidRPr="00E32185" w14:paraId="6B8BD4A4"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02E9C7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4</w:t>
            </w:r>
          </w:p>
        </w:tc>
        <w:tc>
          <w:tcPr>
            <w:tcW w:w="1540" w:type="dxa"/>
            <w:tcBorders>
              <w:top w:val="nil"/>
              <w:left w:val="nil"/>
              <w:bottom w:val="single" w:sz="4" w:space="0" w:color="auto"/>
              <w:right w:val="single" w:sz="4" w:space="0" w:color="auto"/>
            </w:tcBorders>
            <w:shd w:val="clear" w:color="auto" w:fill="auto"/>
            <w:noWrap/>
            <w:vAlign w:val="center"/>
            <w:hideMark/>
          </w:tcPr>
          <w:p w14:paraId="17344CE2"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20,2</w:t>
            </w:r>
          </w:p>
        </w:tc>
        <w:tc>
          <w:tcPr>
            <w:tcW w:w="960" w:type="dxa"/>
            <w:tcBorders>
              <w:top w:val="nil"/>
              <w:left w:val="nil"/>
              <w:bottom w:val="single" w:sz="4" w:space="0" w:color="auto"/>
              <w:right w:val="single" w:sz="4" w:space="0" w:color="auto"/>
            </w:tcBorders>
            <w:shd w:val="clear" w:color="auto" w:fill="auto"/>
            <w:noWrap/>
            <w:vAlign w:val="center"/>
            <w:hideMark/>
          </w:tcPr>
          <w:p w14:paraId="4C762590" w14:textId="1FBCCEF5"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0,20</w:t>
            </w:r>
          </w:p>
        </w:tc>
      </w:tr>
      <w:tr w:rsidR="00E32185" w:rsidRPr="00E32185" w14:paraId="022C8EDA"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E6986F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5</w:t>
            </w:r>
          </w:p>
        </w:tc>
        <w:tc>
          <w:tcPr>
            <w:tcW w:w="1540" w:type="dxa"/>
            <w:tcBorders>
              <w:top w:val="nil"/>
              <w:left w:val="nil"/>
              <w:bottom w:val="single" w:sz="4" w:space="0" w:color="auto"/>
              <w:right w:val="single" w:sz="4" w:space="0" w:color="auto"/>
            </w:tcBorders>
            <w:shd w:val="clear" w:color="auto" w:fill="auto"/>
            <w:noWrap/>
            <w:vAlign w:val="center"/>
            <w:hideMark/>
          </w:tcPr>
          <w:p w14:paraId="616CC25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20,3</w:t>
            </w:r>
          </w:p>
        </w:tc>
        <w:tc>
          <w:tcPr>
            <w:tcW w:w="960" w:type="dxa"/>
            <w:tcBorders>
              <w:top w:val="nil"/>
              <w:left w:val="nil"/>
              <w:bottom w:val="single" w:sz="4" w:space="0" w:color="auto"/>
              <w:right w:val="single" w:sz="4" w:space="0" w:color="auto"/>
            </w:tcBorders>
            <w:shd w:val="clear" w:color="auto" w:fill="auto"/>
            <w:noWrap/>
            <w:vAlign w:val="center"/>
            <w:hideMark/>
          </w:tcPr>
          <w:p w14:paraId="24699958" w14:textId="5330DFB5"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0,30</w:t>
            </w:r>
          </w:p>
        </w:tc>
      </w:tr>
      <w:tr w:rsidR="00E32185" w:rsidRPr="00E32185" w14:paraId="03A65765" w14:textId="77777777" w:rsidTr="00A8461A">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270F86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6</w:t>
            </w:r>
          </w:p>
        </w:tc>
        <w:tc>
          <w:tcPr>
            <w:tcW w:w="1540" w:type="dxa"/>
            <w:tcBorders>
              <w:top w:val="nil"/>
              <w:left w:val="nil"/>
              <w:bottom w:val="single" w:sz="4" w:space="0" w:color="auto"/>
              <w:right w:val="single" w:sz="4" w:space="0" w:color="auto"/>
            </w:tcBorders>
            <w:shd w:val="clear" w:color="auto" w:fill="auto"/>
            <w:noWrap/>
            <w:vAlign w:val="center"/>
            <w:hideMark/>
          </w:tcPr>
          <w:p w14:paraId="42F6F5B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20,4</w:t>
            </w:r>
          </w:p>
        </w:tc>
        <w:tc>
          <w:tcPr>
            <w:tcW w:w="960" w:type="dxa"/>
            <w:tcBorders>
              <w:top w:val="nil"/>
              <w:left w:val="nil"/>
              <w:bottom w:val="single" w:sz="4" w:space="0" w:color="auto"/>
              <w:right w:val="single" w:sz="4" w:space="0" w:color="auto"/>
            </w:tcBorders>
            <w:shd w:val="clear" w:color="auto" w:fill="auto"/>
            <w:noWrap/>
            <w:vAlign w:val="center"/>
            <w:hideMark/>
          </w:tcPr>
          <w:p w14:paraId="173C6974" w14:textId="31392704"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0,40</w:t>
            </w:r>
          </w:p>
        </w:tc>
      </w:tr>
      <w:tr w:rsidR="00E32185" w:rsidRPr="00E32185" w14:paraId="60A2C962"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F735F69"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7</w:t>
            </w:r>
          </w:p>
        </w:tc>
        <w:tc>
          <w:tcPr>
            <w:tcW w:w="1540" w:type="dxa"/>
            <w:tcBorders>
              <w:top w:val="nil"/>
              <w:left w:val="nil"/>
              <w:bottom w:val="single" w:sz="4" w:space="0" w:color="auto"/>
              <w:right w:val="single" w:sz="4" w:space="0" w:color="auto"/>
            </w:tcBorders>
            <w:shd w:val="clear" w:color="auto" w:fill="auto"/>
            <w:noWrap/>
            <w:vAlign w:val="center"/>
            <w:hideMark/>
          </w:tcPr>
          <w:p w14:paraId="28200EF2"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20,3</w:t>
            </w:r>
          </w:p>
        </w:tc>
        <w:tc>
          <w:tcPr>
            <w:tcW w:w="960" w:type="dxa"/>
            <w:tcBorders>
              <w:top w:val="nil"/>
              <w:left w:val="nil"/>
              <w:bottom w:val="single" w:sz="4" w:space="0" w:color="auto"/>
              <w:right w:val="single" w:sz="4" w:space="0" w:color="auto"/>
            </w:tcBorders>
            <w:shd w:val="clear" w:color="auto" w:fill="auto"/>
            <w:noWrap/>
            <w:vAlign w:val="center"/>
            <w:hideMark/>
          </w:tcPr>
          <w:p w14:paraId="70EA1E8C" w14:textId="5FB74968"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0,30</w:t>
            </w:r>
          </w:p>
        </w:tc>
      </w:tr>
      <w:tr w:rsidR="00E32185" w:rsidRPr="00E32185" w14:paraId="0C9DF45D"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0149D6D"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Média</w:t>
            </w:r>
          </w:p>
        </w:tc>
        <w:tc>
          <w:tcPr>
            <w:tcW w:w="1540" w:type="dxa"/>
            <w:tcBorders>
              <w:top w:val="nil"/>
              <w:left w:val="nil"/>
              <w:bottom w:val="single" w:sz="4" w:space="0" w:color="auto"/>
              <w:right w:val="single" w:sz="4" w:space="0" w:color="auto"/>
            </w:tcBorders>
            <w:shd w:val="clear" w:color="auto" w:fill="auto"/>
            <w:noWrap/>
            <w:vAlign w:val="center"/>
            <w:hideMark/>
          </w:tcPr>
          <w:p w14:paraId="11E83CDC" w14:textId="77777777" w:rsidR="00E32185" w:rsidRPr="00BA3E9E" w:rsidRDefault="00E32185" w:rsidP="00A8461A">
            <w:pPr>
              <w:spacing w:after="0" w:line="240" w:lineRule="auto"/>
              <w:jc w:val="both"/>
              <w:rPr>
                <w:rFonts w:ascii="Calibri Light" w:eastAsia="Times New Roman" w:hAnsi="Calibri Light" w:cs="Calibri Light"/>
                <w:color w:val="000000"/>
                <w:lang w:eastAsia="pt-BR"/>
              </w:rPr>
            </w:pPr>
            <w:r w:rsidRPr="00BA3E9E">
              <w:rPr>
                <w:rFonts w:ascii="Calibri Light" w:eastAsia="Times New Roman" w:hAnsi="Calibri Light" w:cs="Calibri Light"/>
                <w:color w:val="000000"/>
                <w:lang w:eastAsia="pt-BR"/>
              </w:rPr>
              <w:t>20,2</w:t>
            </w:r>
          </w:p>
        </w:tc>
        <w:tc>
          <w:tcPr>
            <w:tcW w:w="960" w:type="dxa"/>
            <w:tcBorders>
              <w:top w:val="nil"/>
              <w:left w:val="nil"/>
              <w:bottom w:val="single" w:sz="4" w:space="0" w:color="auto"/>
              <w:right w:val="single" w:sz="4" w:space="0" w:color="auto"/>
            </w:tcBorders>
            <w:shd w:val="clear" w:color="auto" w:fill="auto"/>
            <w:noWrap/>
            <w:vAlign w:val="center"/>
            <w:hideMark/>
          </w:tcPr>
          <w:p w14:paraId="15738ABB"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0,2</w:t>
            </w:r>
          </w:p>
        </w:tc>
      </w:tr>
      <w:tr w:rsidR="00BA3E9E" w:rsidRPr="00E32185" w14:paraId="0953D460" w14:textId="77777777" w:rsidTr="00A8461A">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2B451C1" w14:textId="77777777" w:rsidR="00BA3E9E" w:rsidRPr="00A8461A" w:rsidRDefault="00BA3E9E"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ER(%)</w:t>
            </w:r>
          </w:p>
        </w:tc>
        <w:tc>
          <w:tcPr>
            <w:tcW w:w="2500" w:type="dxa"/>
            <w:gridSpan w:val="2"/>
            <w:tcBorders>
              <w:top w:val="nil"/>
              <w:left w:val="nil"/>
              <w:bottom w:val="single" w:sz="4" w:space="0" w:color="auto"/>
              <w:right w:val="single" w:sz="4" w:space="0" w:color="auto"/>
            </w:tcBorders>
            <w:shd w:val="clear" w:color="auto" w:fill="auto"/>
            <w:noWrap/>
            <w:vAlign w:val="center"/>
            <w:hideMark/>
          </w:tcPr>
          <w:p w14:paraId="767BE02B" w14:textId="3F32D3F6" w:rsidR="00BA3E9E" w:rsidRPr="00E32185" w:rsidRDefault="00BA3E9E" w:rsidP="00A8461A">
            <w:pPr>
              <w:spacing w:after="0" w:line="240" w:lineRule="auto"/>
              <w:jc w:val="both"/>
              <w:rPr>
                <w:rFonts w:ascii="Calibri Light" w:eastAsia="Times New Roman" w:hAnsi="Calibri Light" w:cs="Calibri Light"/>
                <w:color w:val="000000"/>
                <w:lang w:eastAsia="pt-BR"/>
              </w:rPr>
            </w:pPr>
            <w:r w:rsidRPr="00A8461A">
              <w:rPr>
                <w:rFonts w:ascii="Calibri Light" w:eastAsia="Times New Roman" w:hAnsi="Calibri Light" w:cs="Calibri Light"/>
                <w:b/>
                <w:color w:val="000000"/>
                <w:lang w:eastAsia="pt-BR"/>
              </w:rPr>
              <w:t>1,2%</w:t>
            </w:r>
          </w:p>
        </w:tc>
      </w:tr>
    </w:tbl>
    <w:p w14:paraId="70071900"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5B5702B2" w14:textId="0B3A68B1"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Sugere-se que o ER seja, no mínimo, inferior a |5%| para ser considerado satisfatório. É importante destacar que este critério pode ser modificado conforme o método que o laboratório está utilizando. Os valores do ER podem ser negativos, o que indica que a maioria dos resultados está abaixo</w:t>
      </w:r>
      <w:r w:rsidR="00BA3E9E">
        <w:rPr>
          <w:rFonts w:ascii="Calibri Light" w:hAnsi="Calibri Light" w:cs="Calibri Light"/>
          <w:bCs/>
        </w:rPr>
        <w:t xml:space="preserve">, ou seja, </w:t>
      </w:r>
      <w:r w:rsidRPr="00E32185">
        <w:rPr>
          <w:rFonts w:ascii="Calibri Light" w:hAnsi="Calibri Light" w:cs="Calibri Light"/>
          <w:bCs/>
        </w:rPr>
        <w:t xml:space="preserve">é menor do valor verdadeiro. </w:t>
      </w:r>
    </w:p>
    <w:p w14:paraId="340F3D82"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Neste exemplo o valor do ER obtido foi de 1,2%, sendo considerado adequado. </w:t>
      </w:r>
    </w:p>
    <w:p w14:paraId="47B76BB5"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62ABE388" w14:textId="77777777" w:rsidR="00E32185" w:rsidRPr="00E32185" w:rsidRDefault="00E32185" w:rsidP="00A8461A">
      <w:pPr>
        <w:pStyle w:val="Ttulo3"/>
        <w:numPr>
          <w:ilvl w:val="2"/>
          <w:numId w:val="26"/>
        </w:numPr>
        <w:jc w:val="both"/>
        <w:rPr>
          <w:rFonts w:cs="Calibri Light"/>
          <w:b w:val="0"/>
          <w:bCs/>
        </w:rPr>
      </w:pPr>
      <w:bookmarkStart w:id="5" w:name="_Toc484767668"/>
      <w:r w:rsidRPr="00D95FDD">
        <w:t>Recuperação</w:t>
      </w:r>
      <w:bookmarkEnd w:id="5"/>
    </w:p>
    <w:p w14:paraId="7744BE02"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233A3842" w14:textId="5560FFFC"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 Recuperação Rec(%) de um resultado indica o </w:t>
      </w:r>
      <w:r w:rsidR="0092466C">
        <w:rPr>
          <w:rFonts w:ascii="Calibri Light" w:hAnsi="Calibri Light" w:cs="Calibri Light"/>
          <w:bCs/>
        </w:rPr>
        <w:t>percentual</w:t>
      </w:r>
      <w:r w:rsidR="0092466C" w:rsidRPr="00E32185">
        <w:rPr>
          <w:rFonts w:ascii="Calibri Light" w:hAnsi="Calibri Light" w:cs="Calibri Light"/>
          <w:bCs/>
        </w:rPr>
        <w:t xml:space="preserve"> </w:t>
      </w:r>
      <w:r w:rsidRPr="00E32185">
        <w:rPr>
          <w:rFonts w:ascii="Calibri Light" w:hAnsi="Calibri Light" w:cs="Calibri Light"/>
          <w:bCs/>
        </w:rPr>
        <w:t xml:space="preserve">do valor de </w:t>
      </w:r>
      <w:r w:rsidR="0092466C" w:rsidRPr="00E32185">
        <w:rPr>
          <w:rFonts w:ascii="Calibri Light" w:hAnsi="Calibri Light" w:cs="Calibri Light"/>
          <w:bCs/>
        </w:rPr>
        <w:t>referência</w:t>
      </w:r>
      <w:r w:rsidRPr="00E32185">
        <w:rPr>
          <w:rFonts w:ascii="Calibri Light" w:hAnsi="Calibri Light" w:cs="Calibri Light"/>
          <w:bCs/>
        </w:rPr>
        <w:t xml:space="preserve"> que é obtido em termos práticos em uma medição. O ideal é que a Recuperação do ensaio realizado seja um valor muito próximo ao valor de um padrão (do valor verdadeiro), mas por motivos técnicos pode haver variações. </w:t>
      </w:r>
    </w:p>
    <w:p w14:paraId="70DE74EB" w14:textId="77777777" w:rsidR="0092466C" w:rsidRDefault="0092466C">
      <w:pPr>
        <w:autoSpaceDE w:val="0"/>
        <w:autoSpaceDN w:val="0"/>
        <w:adjustRightInd w:val="0"/>
        <w:spacing w:after="0" w:line="360" w:lineRule="auto"/>
        <w:jc w:val="both"/>
        <w:rPr>
          <w:rFonts w:ascii="Calibri Light" w:hAnsi="Calibri Light" w:cs="Calibri Light"/>
          <w:bCs/>
        </w:rPr>
      </w:pPr>
    </w:p>
    <w:p w14:paraId="0B8CF440"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Para se estimar a recuperação de um método, deve-se usar a equação abaixo.</w:t>
      </w:r>
    </w:p>
    <w:p w14:paraId="3982FE89"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16BABF4" w14:textId="77777777" w:rsidR="00E32185" w:rsidRP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color w:val="000000"/>
          <w:position w:val="-30"/>
        </w:rPr>
        <w:object w:dxaOrig="3580" w:dyaOrig="680" w14:anchorId="08972A86">
          <v:shape id="_x0000_i1026" type="#_x0000_t75" style="width:180pt;height:36pt" o:ole="">
            <v:imagedata r:id="rId18" o:title=""/>
          </v:shape>
          <o:OLEObject Type="Embed" ProgID="Equation.3" ShapeID="_x0000_i1026" DrawAspect="Content" ObjectID="_1648038559" r:id="rId19"/>
        </w:object>
      </w:r>
    </w:p>
    <w:p w14:paraId="21383F67" w14:textId="77777777" w:rsidR="0092466C" w:rsidRDefault="0092466C">
      <w:pPr>
        <w:autoSpaceDE w:val="0"/>
        <w:autoSpaceDN w:val="0"/>
        <w:adjustRightInd w:val="0"/>
        <w:spacing w:after="0" w:line="360" w:lineRule="auto"/>
        <w:jc w:val="both"/>
        <w:rPr>
          <w:rFonts w:ascii="Calibri Light" w:hAnsi="Calibri Light" w:cs="Calibri Light"/>
          <w:bCs/>
        </w:rPr>
      </w:pPr>
    </w:p>
    <w:p w14:paraId="4AB095D8"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Exemplo:</w:t>
      </w:r>
    </w:p>
    <w:tbl>
      <w:tblPr>
        <w:tblW w:w="3020" w:type="dxa"/>
        <w:jc w:val="center"/>
        <w:tblCellMar>
          <w:left w:w="70" w:type="dxa"/>
          <w:right w:w="70" w:type="dxa"/>
        </w:tblCellMar>
        <w:tblLook w:val="04A0" w:firstRow="1" w:lastRow="0" w:firstColumn="1" w:lastColumn="0" w:noHBand="0" w:noVBand="1"/>
      </w:tblPr>
      <w:tblGrid>
        <w:gridCol w:w="1480"/>
        <w:gridCol w:w="1540"/>
      </w:tblGrid>
      <w:tr w:rsidR="00E32185" w:rsidRPr="00E32185" w14:paraId="6B98B49B" w14:textId="77777777" w:rsidTr="00725095">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008080"/>
            <w:noWrap/>
            <w:vAlign w:val="bottom"/>
            <w:hideMark/>
          </w:tcPr>
          <w:p w14:paraId="73715004"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Unidade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D178D68"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g/L</w:t>
            </w:r>
          </w:p>
        </w:tc>
      </w:tr>
      <w:tr w:rsidR="00E32185" w:rsidRPr="00E32185" w14:paraId="32A99EE4" w14:textId="77777777" w:rsidTr="00725095">
        <w:trPr>
          <w:trHeight w:val="300"/>
          <w:jc w:val="center"/>
        </w:trPr>
        <w:tc>
          <w:tcPr>
            <w:tcW w:w="1480" w:type="dxa"/>
            <w:tcBorders>
              <w:top w:val="nil"/>
              <w:left w:val="single" w:sz="4" w:space="0" w:color="auto"/>
              <w:bottom w:val="single" w:sz="4" w:space="0" w:color="auto"/>
              <w:right w:val="single" w:sz="4" w:space="0" w:color="auto"/>
            </w:tcBorders>
            <w:shd w:val="clear" w:color="auto" w:fill="008080"/>
            <w:noWrap/>
            <w:vAlign w:val="bottom"/>
            <w:hideMark/>
          </w:tcPr>
          <w:p w14:paraId="5C5598BD"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Valor alvo</w:t>
            </w:r>
          </w:p>
        </w:tc>
        <w:tc>
          <w:tcPr>
            <w:tcW w:w="1540" w:type="dxa"/>
            <w:tcBorders>
              <w:top w:val="nil"/>
              <w:left w:val="nil"/>
              <w:bottom w:val="single" w:sz="4" w:space="0" w:color="auto"/>
              <w:right w:val="single" w:sz="4" w:space="0" w:color="auto"/>
            </w:tcBorders>
            <w:shd w:val="clear" w:color="auto" w:fill="auto"/>
            <w:noWrap/>
            <w:vAlign w:val="bottom"/>
            <w:hideMark/>
          </w:tcPr>
          <w:p w14:paraId="5AD1835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40,0</w:t>
            </w:r>
          </w:p>
        </w:tc>
      </w:tr>
      <w:tr w:rsidR="00E32185" w:rsidRPr="00E32185" w14:paraId="7F917738" w14:textId="77777777" w:rsidTr="00075D65">
        <w:trPr>
          <w:trHeight w:val="300"/>
          <w:jc w:val="center"/>
        </w:trPr>
        <w:tc>
          <w:tcPr>
            <w:tcW w:w="1480" w:type="dxa"/>
            <w:tcBorders>
              <w:top w:val="nil"/>
              <w:left w:val="nil"/>
              <w:bottom w:val="nil"/>
              <w:right w:val="nil"/>
            </w:tcBorders>
            <w:shd w:val="clear" w:color="auto" w:fill="auto"/>
            <w:noWrap/>
            <w:vAlign w:val="bottom"/>
            <w:hideMark/>
          </w:tcPr>
          <w:p w14:paraId="3041605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c>
          <w:tcPr>
            <w:tcW w:w="1540" w:type="dxa"/>
            <w:tcBorders>
              <w:top w:val="nil"/>
              <w:left w:val="nil"/>
              <w:bottom w:val="nil"/>
              <w:right w:val="nil"/>
            </w:tcBorders>
            <w:shd w:val="clear" w:color="auto" w:fill="auto"/>
            <w:noWrap/>
            <w:vAlign w:val="bottom"/>
            <w:hideMark/>
          </w:tcPr>
          <w:p w14:paraId="571945A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7860F7F6" w14:textId="77777777" w:rsidTr="00725095">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008080"/>
            <w:noWrap/>
            <w:vAlign w:val="bottom"/>
            <w:hideMark/>
          </w:tcPr>
          <w:p w14:paraId="0A97ACF6"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 xml:space="preserve">Repetição </w:t>
            </w:r>
          </w:p>
        </w:tc>
        <w:tc>
          <w:tcPr>
            <w:tcW w:w="1540" w:type="dxa"/>
            <w:tcBorders>
              <w:top w:val="single" w:sz="4" w:space="0" w:color="auto"/>
              <w:left w:val="nil"/>
              <w:bottom w:val="single" w:sz="4" w:space="0" w:color="auto"/>
              <w:right w:val="single" w:sz="4" w:space="0" w:color="auto"/>
            </w:tcBorders>
            <w:shd w:val="clear" w:color="auto" w:fill="008080"/>
            <w:noWrap/>
            <w:vAlign w:val="bottom"/>
            <w:hideMark/>
          </w:tcPr>
          <w:p w14:paraId="77D31887"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Resultado</w:t>
            </w:r>
          </w:p>
        </w:tc>
      </w:tr>
      <w:tr w:rsidR="00E32185" w:rsidRPr="00E32185" w14:paraId="0B5FA443"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B15A19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1</w:t>
            </w:r>
          </w:p>
        </w:tc>
        <w:tc>
          <w:tcPr>
            <w:tcW w:w="1540" w:type="dxa"/>
            <w:tcBorders>
              <w:top w:val="nil"/>
              <w:left w:val="nil"/>
              <w:bottom w:val="single" w:sz="4" w:space="0" w:color="auto"/>
              <w:right w:val="single" w:sz="4" w:space="0" w:color="auto"/>
            </w:tcBorders>
            <w:shd w:val="clear" w:color="auto" w:fill="auto"/>
            <w:noWrap/>
            <w:vAlign w:val="bottom"/>
            <w:hideMark/>
          </w:tcPr>
          <w:p w14:paraId="47E3DB4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39,0</w:t>
            </w:r>
          </w:p>
        </w:tc>
      </w:tr>
      <w:tr w:rsidR="00E32185" w:rsidRPr="00E32185" w14:paraId="2831A050"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F2D48A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w:t>
            </w:r>
          </w:p>
        </w:tc>
        <w:tc>
          <w:tcPr>
            <w:tcW w:w="1540" w:type="dxa"/>
            <w:tcBorders>
              <w:top w:val="nil"/>
              <w:left w:val="nil"/>
              <w:bottom w:val="single" w:sz="4" w:space="0" w:color="auto"/>
              <w:right w:val="single" w:sz="4" w:space="0" w:color="auto"/>
            </w:tcBorders>
            <w:shd w:val="clear" w:color="auto" w:fill="auto"/>
            <w:noWrap/>
            <w:vAlign w:val="bottom"/>
            <w:hideMark/>
          </w:tcPr>
          <w:p w14:paraId="3749E06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38,0</w:t>
            </w:r>
          </w:p>
        </w:tc>
      </w:tr>
      <w:tr w:rsidR="00E32185" w:rsidRPr="00E32185" w14:paraId="3EB84CE8"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2DFE3F3"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w:t>
            </w:r>
          </w:p>
        </w:tc>
        <w:tc>
          <w:tcPr>
            <w:tcW w:w="1540" w:type="dxa"/>
            <w:tcBorders>
              <w:top w:val="nil"/>
              <w:left w:val="nil"/>
              <w:bottom w:val="single" w:sz="4" w:space="0" w:color="auto"/>
              <w:right w:val="single" w:sz="4" w:space="0" w:color="auto"/>
            </w:tcBorders>
            <w:shd w:val="clear" w:color="auto" w:fill="auto"/>
            <w:noWrap/>
            <w:vAlign w:val="bottom"/>
            <w:hideMark/>
          </w:tcPr>
          <w:p w14:paraId="32388E4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37,0</w:t>
            </w:r>
          </w:p>
        </w:tc>
      </w:tr>
      <w:tr w:rsidR="00E32185" w:rsidRPr="00E32185" w14:paraId="3AF70D88"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F6B42D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4</w:t>
            </w:r>
          </w:p>
        </w:tc>
        <w:tc>
          <w:tcPr>
            <w:tcW w:w="1540" w:type="dxa"/>
            <w:tcBorders>
              <w:top w:val="nil"/>
              <w:left w:val="nil"/>
              <w:bottom w:val="single" w:sz="4" w:space="0" w:color="auto"/>
              <w:right w:val="single" w:sz="4" w:space="0" w:color="auto"/>
            </w:tcBorders>
            <w:shd w:val="clear" w:color="auto" w:fill="auto"/>
            <w:noWrap/>
            <w:vAlign w:val="bottom"/>
            <w:hideMark/>
          </w:tcPr>
          <w:p w14:paraId="10EEF9E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39,0</w:t>
            </w:r>
          </w:p>
        </w:tc>
      </w:tr>
      <w:tr w:rsidR="00E32185" w:rsidRPr="00E32185" w14:paraId="00B7D8DB" w14:textId="77777777" w:rsidTr="00075D65">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2CEEDBA"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5</w:t>
            </w:r>
          </w:p>
        </w:tc>
        <w:tc>
          <w:tcPr>
            <w:tcW w:w="1540" w:type="dxa"/>
            <w:tcBorders>
              <w:top w:val="nil"/>
              <w:left w:val="nil"/>
              <w:bottom w:val="single" w:sz="4" w:space="0" w:color="auto"/>
              <w:right w:val="single" w:sz="4" w:space="0" w:color="auto"/>
            </w:tcBorders>
            <w:shd w:val="clear" w:color="auto" w:fill="auto"/>
            <w:noWrap/>
            <w:vAlign w:val="bottom"/>
            <w:hideMark/>
          </w:tcPr>
          <w:p w14:paraId="4782D1C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38,0</w:t>
            </w:r>
          </w:p>
        </w:tc>
      </w:tr>
      <w:tr w:rsidR="00E32185" w:rsidRPr="00E32185" w14:paraId="4963A5F8" w14:textId="77777777" w:rsidTr="00075D65">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806F73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6</w:t>
            </w:r>
          </w:p>
        </w:tc>
        <w:tc>
          <w:tcPr>
            <w:tcW w:w="1540" w:type="dxa"/>
            <w:tcBorders>
              <w:top w:val="nil"/>
              <w:left w:val="nil"/>
              <w:bottom w:val="single" w:sz="4" w:space="0" w:color="auto"/>
              <w:right w:val="single" w:sz="4" w:space="0" w:color="auto"/>
            </w:tcBorders>
            <w:shd w:val="clear" w:color="auto" w:fill="auto"/>
            <w:noWrap/>
            <w:vAlign w:val="bottom"/>
            <w:hideMark/>
          </w:tcPr>
          <w:p w14:paraId="2E45DE08"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36,0</w:t>
            </w:r>
          </w:p>
        </w:tc>
      </w:tr>
      <w:tr w:rsidR="00E32185" w:rsidRPr="00E32185" w14:paraId="7DDD16D2"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EE3011D"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7</w:t>
            </w:r>
          </w:p>
        </w:tc>
        <w:tc>
          <w:tcPr>
            <w:tcW w:w="1540" w:type="dxa"/>
            <w:tcBorders>
              <w:top w:val="nil"/>
              <w:left w:val="nil"/>
              <w:bottom w:val="single" w:sz="4" w:space="0" w:color="auto"/>
              <w:right w:val="single" w:sz="4" w:space="0" w:color="auto"/>
            </w:tcBorders>
            <w:shd w:val="clear" w:color="auto" w:fill="auto"/>
            <w:noWrap/>
            <w:vAlign w:val="bottom"/>
            <w:hideMark/>
          </w:tcPr>
          <w:p w14:paraId="35AE6172"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35,0</w:t>
            </w:r>
          </w:p>
        </w:tc>
      </w:tr>
      <w:tr w:rsidR="00E32185" w:rsidRPr="00E32185" w14:paraId="6C6346E0"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5C17046"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Média</w:t>
            </w:r>
          </w:p>
        </w:tc>
        <w:tc>
          <w:tcPr>
            <w:tcW w:w="1540" w:type="dxa"/>
            <w:tcBorders>
              <w:top w:val="nil"/>
              <w:left w:val="nil"/>
              <w:bottom w:val="single" w:sz="4" w:space="0" w:color="auto"/>
              <w:right w:val="single" w:sz="4" w:space="0" w:color="auto"/>
            </w:tcBorders>
            <w:shd w:val="clear" w:color="auto" w:fill="auto"/>
            <w:noWrap/>
            <w:vAlign w:val="bottom"/>
            <w:hideMark/>
          </w:tcPr>
          <w:p w14:paraId="08FCFC2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37,4</w:t>
            </w:r>
          </w:p>
        </w:tc>
      </w:tr>
      <w:tr w:rsidR="00E32185" w:rsidRPr="00E32185" w14:paraId="72FA5E49" w14:textId="77777777" w:rsidTr="00075D65">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7A2FB3B"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Rec(%)</w:t>
            </w:r>
          </w:p>
        </w:tc>
        <w:tc>
          <w:tcPr>
            <w:tcW w:w="1540" w:type="dxa"/>
            <w:tcBorders>
              <w:top w:val="nil"/>
              <w:left w:val="nil"/>
              <w:bottom w:val="single" w:sz="4" w:space="0" w:color="auto"/>
              <w:right w:val="single" w:sz="4" w:space="0" w:color="auto"/>
            </w:tcBorders>
            <w:shd w:val="clear" w:color="auto" w:fill="auto"/>
            <w:noWrap/>
            <w:vAlign w:val="bottom"/>
            <w:hideMark/>
          </w:tcPr>
          <w:p w14:paraId="028CEA04"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93,6%</w:t>
            </w:r>
          </w:p>
        </w:tc>
      </w:tr>
    </w:tbl>
    <w:p w14:paraId="0A0017A0"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0971E55"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862F884" w14:textId="3ED1098C" w:rsidR="0092466C"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Sugere-se que a Recuperação esteja entre 90-110% para ser considerada </w:t>
      </w:r>
      <w:r w:rsidR="0092466C" w:rsidRPr="00E32185">
        <w:rPr>
          <w:rFonts w:ascii="Calibri Light" w:hAnsi="Calibri Light" w:cs="Calibri Light"/>
          <w:bCs/>
        </w:rPr>
        <w:t>satisfatóri</w:t>
      </w:r>
      <w:r w:rsidR="0092466C">
        <w:rPr>
          <w:rFonts w:ascii="Calibri Light" w:hAnsi="Calibri Light" w:cs="Calibri Light"/>
          <w:bCs/>
        </w:rPr>
        <w:t>a</w:t>
      </w:r>
      <w:r w:rsidRPr="00E32185">
        <w:rPr>
          <w:rFonts w:ascii="Calibri Light" w:hAnsi="Calibri Light" w:cs="Calibri Light"/>
          <w:bCs/>
        </w:rPr>
        <w:t xml:space="preserve">. É importante destacar que este critério pode ser modificado conforme o método que o laboratório está utilizando. </w:t>
      </w:r>
    </w:p>
    <w:p w14:paraId="0073681E" w14:textId="07E4D2D2"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Neste exemplo o valor da Rec(%) obtida foi de 93,6%, sendo considerada adequada. </w:t>
      </w:r>
    </w:p>
    <w:p w14:paraId="666DF414"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2339916A" w14:textId="77777777" w:rsidR="00E32185" w:rsidRPr="00E32185" w:rsidRDefault="00E32185" w:rsidP="00A8461A">
      <w:pPr>
        <w:pStyle w:val="Ttulo3"/>
        <w:numPr>
          <w:ilvl w:val="2"/>
          <w:numId w:val="26"/>
        </w:numPr>
        <w:jc w:val="both"/>
        <w:rPr>
          <w:rFonts w:cs="Calibri Light"/>
          <w:b w:val="0"/>
          <w:bCs/>
        </w:rPr>
      </w:pPr>
      <w:bookmarkStart w:id="6" w:name="_Toc484767669"/>
      <w:r w:rsidRPr="00D95FDD">
        <w:t>Erro</w:t>
      </w:r>
      <w:r w:rsidRPr="00E32185">
        <w:rPr>
          <w:rFonts w:cs="Calibri Light"/>
          <w:b w:val="0"/>
          <w:bCs/>
        </w:rPr>
        <w:t xml:space="preserve"> </w:t>
      </w:r>
      <w:r w:rsidRPr="00D95FDD">
        <w:t>Normalizado</w:t>
      </w:r>
      <w:bookmarkEnd w:id="6"/>
    </w:p>
    <w:p w14:paraId="728C4EE5"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E855627" w14:textId="2E96A7CF" w:rsidR="0042501E"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Quando o laboratório calcular a incerteza expandida do seu resultado (</w:t>
      </w:r>
      <w:r w:rsidRPr="00A8461A">
        <w:rPr>
          <w:rFonts w:ascii="Calibri Light" w:hAnsi="Calibri Light" w:cs="Calibri Light"/>
          <w:b/>
          <w:bCs/>
        </w:rPr>
        <w:t>U</w:t>
      </w:r>
      <w:r w:rsidRPr="00A8461A">
        <w:rPr>
          <w:rFonts w:ascii="Calibri Light" w:hAnsi="Calibri Light" w:cs="Calibri Light"/>
          <w:b/>
          <w:bCs/>
          <w:vertAlign w:val="subscript"/>
        </w:rPr>
        <w:t>lab</w:t>
      </w:r>
      <w:r w:rsidRPr="00E32185">
        <w:rPr>
          <w:rFonts w:ascii="Calibri Light" w:hAnsi="Calibri Light" w:cs="Calibri Light"/>
          <w:bCs/>
        </w:rPr>
        <w:t>), o valor verdadeiro</w:t>
      </w:r>
      <w:r w:rsidR="0092466C">
        <w:rPr>
          <w:rFonts w:ascii="Calibri Light" w:hAnsi="Calibri Light" w:cs="Calibri Light"/>
          <w:bCs/>
        </w:rPr>
        <w:t xml:space="preserve"> </w:t>
      </w:r>
      <w:r w:rsidRPr="00E32185">
        <w:rPr>
          <w:rFonts w:ascii="Calibri Light" w:hAnsi="Calibri Light" w:cs="Calibri Light"/>
          <w:bCs/>
        </w:rPr>
        <w:t>deve estar dentro do intervalo (</w:t>
      </w:r>
      <w:r w:rsidRPr="00A8461A">
        <w:rPr>
          <w:rFonts w:ascii="Calibri Light" w:hAnsi="Calibri Light" w:cs="Calibri Light"/>
          <w:b/>
          <w:bCs/>
        </w:rPr>
        <w:t>X</w:t>
      </w:r>
      <w:r w:rsidRPr="00A8461A">
        <w:rPr>
          <w:rFonts w:ascii="Calibri Light" w:hAnsi="Calibri Light" w:cs="Calibri Light"/>
          <w:b/>
          <w:bCs/>
          <w:vertAlign w:val="subscript"/>
        </w:rPr>
        <w:t>lab</w:t>
      </w:r>
      <w:r w:rsidRPr="00E32185">
        <w:rPr>
          <w:rFonts w:ascii="Calibri Light" w:hAnsi="Calibri Light" w:cs="Calibri Light"/>
          <w:bCs/>
        </w:rPr>
        <w:t xml:space="preserve">. </w:t>
      </w:r>
      <w:r w:rsidRPr="00A8461A">
        <w:rPr>
          <w:rFonts w:ascii="Calibri Light" w:hAnsi="Calibri Light" w:cs="Calibri Light"/>
          <w:b/>
          <w:bCs/>
        </w:rPr>
        <w:t>± U</w:t>
      </w:r>
      <w:r w:rsidRPr="00A8461A">
        <w:rPr>
          <w:rFonts w:ascii="Calibri Light" w:hAnsi="Calibri Light" w:cs="Calibri Light"/>
          <w:b/>
          <w:bCs/>
          <w:vertAlign w:val="subscript"/>
        </w:rPr>
        <w:t>lab</w:t>
      </w:r>
      <w:r w:rsidRPr="00E32185">
        <w:rPr>
          <w:rFonts w:ascii="Calibri Light" w:hAnsi="Calibri Light" w:cs="Calibri Light"/>
          <w:bCs/>
        </w:rPr>
        <w:t xml:space="preserve">), onde </w:t>
      </w:r>
      <w:r w:rsidRPr="00A8461A">
        <w:rPr>
          <w:rFonts w:ascii="Calibri Light" w:hAnsi="Calibri Light" w:cs="Calibri Light"/>
          <w:b/>
          <w:bCs/>
        </w:rPr>
        <w:t>X</w:t>
      </w:r>
      <w:r w:rsidRPr="00A8461A">
        <w:rPr>
          <w:rFonts w:ascii="Calibri Light" w:hAnsi="Calibri Light" w:cs="Calibri Light"/>
          <w:b/>
          <w:bCs/>
          <w:vertAlign w:val="subscript"/>
        </w:rPr>
        <w:t>lab</w:t>
      </w:r>
      <w:r w:rsidRPr="00E32185">
        <w:rPr>
          <w:rFonts w:ascii="Calibri Light" w:hAnsi="Calibri Light" w:cs="Calibri Light"/>
          <w:bCs/>
        </w:rPr>
        <w:t xml:space="preserve"> é a média de resultados do laboratório. </w:t>
      </w:r>
    </w:p>
    <w:p w14:paraId="548CDF48" w14:textId="03696CF3" w:rsidR="0042501E"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Quando isso não acontece, o resultado pode ser considerado inadequado. </w:t>
      </w:r>
    </w:p>
    <w:p w14:paraId="64B07A60" w14:textId="77777777" w:rsidR="0042501E" w:rsidRDefault="0042501E">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br/>
      </w:r>
      <w:r w:rsidR="00E32185" w:rsidRPr="00E32185">
        <w:rPr>
          <w:rFonts w:ascii="Calibri Light" w:hAnsi="Calibri Light" w:cs="Calibri Light"/>
          <w:bCs/>
        </w:rPr>
        <w:t>A avaliação de desempenho através do erro normalizado (E</w:t>
      </w:r>
      <w:r w:rsidR="00E32185" w:rsidRPr="00E32185">
        <w:rPr>
          <w:rFonts w:ascii="Calibri Light" w:hAnsi="Calibri Light" w:cs="Calibri Light"/>
          <w:bCs/>
          <w:vertAlign w:val="subscript"/>
        </w:rPr>
        <w:t>n</w:t>
      </w:r>
      <w:r w:rsidR="00E32185" w:rsidRPr="00E32185">
        <w:rPr>
          <w:rFonts w:ascii="Calibri Light" w:hAnsi="Calibri Light" w:cs="Calibri Light"/>
          <w:bCs/>
        </w:rPr>
        <w:t>) é realizada com base na equação abaixo, onde</w:t>
      </w:r>
      <w:r>
        <w:rPr>
          <w:rFonts w:ascii="Calibri Light" w:hAnsi="Calibri Light" w:cs="Calibri Light"/>
          <w:bCs/>
        </w:rPr>
        <w:t>:</w:t>
      </w:r>
    </w:p>
    <w:p w14:paraId="213A1545" w14:textId="77777777" w:rsidR="0042501E" w:rsidRDefault="0042501E">
      <w:pPr>
        <w:autoSpaceDE w:val="0"/>
        <w:autoSpaceDN w:val="0"/>
        <w:adjustRightInd w:val="0"/>
        <w:spacing w:after="0" w:line="360" w:lineRule="auto"/>
        <w:jc w:val="both"/>
        <w:rPr>
          <w:rFonts w:ascii="Calibri Light" w:hAnsi="Calibri Light" w:cs="Calibri Light"/>
          <w:bCs/>
        </w:rPr>
      </w:pPr>
    </w:p>
    <w:p w14:paraId="4668436B" w14:textId="4C4EC518" w:rsidR="0042501E"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X</w:t>
      </w:r>
      <w:r w:rsidRPr="00A8461A">
        <w:rPr>
          <w:rFonts w:ascii="Calibri Light" w:hAnsi="Calibri Light" w:cs="Calibri Light"/>
          <w:b/>
          <w:bCs/>
          <w:vertAlign w:val="subscript"/>
        </w:rPr>
        <w:t>lab</w:t>
      </w:r>
      <w:r w:rsidRPr="00E32185">
        <w:rPr>
          <w:rFonts w:ascii="Calibri Light" w:hAnsi="Calibri Light" w:cs="Calibri Light"/>
          <w:bCs/>
        </w:rPr>
        <w:t xml:space="preserve"> é o resultado obtido pelo laboratório,</w:t>
      </w:r>
    </w:p>
    <w:p w14:paraId="2479C2F1" w14:textId="04EBF912" w:rsidR="0042501E"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X</w:t>
      </w:r>
      <w:r w:rsidRPr="00A8461A">
        <w:rPr>
          <w:rFonts w:ascii="Calibri Light" w:hAnsi="Calibri Light" w:cs="Calibri Light"/>
          <w:b/>
          <w:bCs/>
          <w:vertAlign w:val="subscript"/>
        </w:rPr>
        <w:t>ref</w:t>
      </w:r>
      <w:r w:rsidRPr="00E32185">
        <w:rPr>
          <w:rFonts w:ascii="Calibri Light" w:hAnsi="Calibri Light" w:cs="Calibri Light"/>
          <w:bCs/>
        </w:rPr>
        <w:t xml:space="preserve"> é o resultado verdadeiro, </w:t>
      </w:r>
    </w:p>
    <w:p w14:paraId="052C68F9" w14:textId="77777777" w:rsidR="0042501E"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U</w:t>
      </w:r>
      <w:r w:rsidRPr="00A8461A">
        <w:rPr>
          <w:rFonts w:ascii="Calibri Light" w:hAnsi="Calibri Light" w:cs="Calibri Light"/>
          <w:b/>
          <w:bCs/>
          <w:vertAlign w:val="subscript"/>
        </w:rPr>
        <w:t>lab</w:t>
      </w:r>
      <w:r w:rsidRPr="00E32185">
        <w:rPr>
          <w:rFonts w:ascii="Calibri Light" w:hAnsi="Calibri Light" w:cs="Calibri Light"/>
          <w:bCs/>
        </w:rPr>
        <w:t xml:space="preserve"> é incerteza expandida da medição do laboratório participante e</w:t>
      </w:r>
    </w:p>
    <w:p w14:paraId="3728F56D" w14:textId="406EE74D" w:rsidR="00E32185" w:rsidRPr="00E32185"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U</w:t>
      </w:r>
      <w:r w:rsidRPr="00A8461A">
        <w:rPr>
          <w:rFonts w:ascii="Calibri Light" w:hAnsi="Calibri Light" w:cs="Calibri Light"/>
          <w:b/>
          <w:bCs/>
          <w:vertAlign w:val="subscript"/>
        </w:rPr>
        <w:t>ref</w:t>
      </w:r>
      <w:r w:rsidRPr="00A8461A">
        <w:rPr>
          <w:rFonts w:ascii="Calibri Light" w:hAnsi="Calibri Light" w:cs="Calibri Light"/>
          <w:b/>
          <w:bCs/>
        </w:rPr>
        <w:t xml:space="preserve"> </w:t>
      </w:r>
      <w:r w:rsidRPr="00E32185">
        <w:rPr>
          <w:rFonts w:ascii="Calibri Light" w:hAnsi="Calibri Light" w:cs="Calibri Light"/>
          <w:bCs/>
        </w:rPr>
        <w:t xml:space="preserve">é a incerteza expandida do valor verdadeiro (de um padrão, por exemplo). </w:t>
      </w:r>
    </w:p>
    <w:p w14:paraId="395C1AA2" w14:textId="77777777" w:rsidR="00E32185" w:rsidRPr="00E32185" w:rsidRDefault="00E32185">
      <w:pPr>
        <w:jc w:val="both"/>
        <w:rPr>
          <w:rFonts w:ascii="Calibri Light" w:hAnsi="Calibri Light" w:cs="Calibri Light"/>
        </w:rPr>
      </w:pPr>
    </w:p>
    <w:p w14:paraId="1D768FFF" w14:textId="77777777" w:rsidR="00E32185" w:rsidRPr="00E32185" w:rsidRDefault="00E32185" w:rsidP="00A8461A">
      <w:pPr>
        <w:jc w:val="both"/>
        <w:rPr>
          <w:rFonts w:ascii="Calibri Light" w:hAnsi="Calibri Light" w:cs="Calibri Light"/>
        </w:rPr>
      </w:pPr>
      <w:r w:rsidRPr="00E32185">
        <w:rPr>
          <w:rFonts w:ascii="Calibri Light" w:hAnsi="Calibri Light" w:cs="Calibri Light"/>
          <w:position w:val="-40"/>
        </w:rPr>
        <w:object w:dxaOrig="1939" w:dyaOrig="820" w14:anchorId="2A470883">
          <v:shape id="_x0000_i1027" type="#_x0000_t75" style="width:105.6pt;height:44.4pt" o:ole="" fillcolor="window">
            <v:imagedata r:id="rId20" o:title=""/>
          </v:shape>
          <o:OLEObject Type="Embed" ProgID="Equation.3" ShapeID="_x0000_i1027" DrawAspect="Content" ObjectID="_1648038560" r:id="rId21"/>
        </w:object>
      </w:r>
    </w:p>
    <w:p w14:paraId="687EE6A0" w14:textId="77777777" w:rsidR="00E32185" w:rsidRPr="00E32185" w:rsidRDefault="00E32185" w:rsidP="00A8461A">
      <w:pPr>
        <w:autoSpaceDE w:val="0"/>
        <w:autoSpaceDN w:val="0"/>
        <w:adjustRightInd w:val="0"/>
        <w:spacing w:after="0" w:line="360" w:lineRule="auto"/>
        <w:jc w:val="both"/>
        <w:rPr>
          <w:rFonts w:ascii="Calibri Light" w:hAnsi="Calibri Light" w:cs="Calibri Light"/>
          <w:bCs/>
        </w:rPr>
      </w:pPr>
    </w:p>
    <w:p w14:paraId="676282C8"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Exemplo:</w:t>
      </w:r>
    </w:p>
    <w:tbl>
      <w:tblPr>
        <w:tblW w:w="3260" w:type="dxa"/>
        <w:jc w:val="center"/>
        <w:tblCellMar>
          <w:left w:w="70" w:type="dxa"/>
          <w:right w:w="70" w:type="dxa"/>
        </w:tblCellMar>
        <w:tblLook w:val="04A0" w:firstRow="1" w:lastRow="0" w:firstColumn="1" w:lastColumn="0" w:noHBand="0" w:noVBand="1"/>
      </w:tblPr>
      <w:tblGrid>
        <w:gridCol w:w="1720"/>
        <w:gridCol w:w="1540"/>
      </w:tblGrid>
      <w:tr w:rsidR="00E32185" w:rsidRPr="00E32185" w14:paraId="2EC8563D" w14:textId="77777777" w:rsidTr="00725095">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008080"/>
            <w:noWrap/>
            <w:vAlign w:val="bottom"/>
            <w:hideMark/>
          </w:tcPr>
          <w:p w14:paraId="494019C2"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Unidade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B28FEEB"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g/L</w:t>
            </w:r>
          </w:p>
        </w:tc>
      </w:tr>
      <w:tr w:rsidR="00E32185" w:rsidRPr="00E32185" w14:paraId="02DB0D06" w14:textId="77777777" w:rsidTr="00725095">
        <w:trPr>
          <w:trHeight w:val="300"/>
          <w:jc w:val="center"/>
        </w:trPr>
        <w:tc>
          <w:tcPr>
            <w:tcW w:w="1720" w:type="dxa"/>
            <w:tcBorders>
              <w:top w:val="nil"/>
              <w:left w:val="single" w:sz="4" w:space="0" w:color="auto"/>
              <w:bottom w:val="single" w:sz="4" w:space="0" w:color="auto"/>
              <w:right w:val="single" w:sz="4" w:space="0" w:color="auto"/>
            </w:tcBorders>
            <w:shd w:val="clear" w:color="auto" w:fill="008080"/>
            <w:noWrap/>
            <w:vAlign w:val="bottom"/>
            <w:hideMark/>
          </w:tcPr>
          <w:p w14:paraId="56A125F8"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Valor Verdadeiro (X ref)</w:t>
            </w:r>
          </w:p>
        </w:tc>
        <w:tc>
          <w:tcPr>
            <w:tcW w:w="1540" w:type="dxa"/>
            <w:tcBorders>
              <w:top w:val="nil"/>
              <w:left w:val="nil"/>
              <w:bottom w:val="single" w:sz="4" w:space="0" w:color="auto"/>
              <w:right w:val="single" w:sz="4" w:space="0" w:color="auto"/>
            </w:tcBorders>
            <w:shd w:val="clear" w:color="auto" w:fill="auto"/>
            <w:noWrap/>
            <w:vAlign w:val="bottom"/>
            <w:hideMark/>
          </w:tcPr>
          <w:p w14:paraId="7F3A83B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80,0</w:t>
            </w:r>
          </w:p>
        </w:tc>
      </w:tr>
      <w:tr w:rsidR="00E32185" w:rsidRPr="00E32185" w14:paraId="09862B69" w14:textId="77777777" w:rsidTr="00725095">
        <w:trPr>
          <w:trHeight w:val="300"/>
          <w:jc w:val="center"/>
        </w:trPr>
        <w:tc>
          <w:tcPr>
            <w:tcW w:w="1720" w:type="dxa"/>
            <w:tcBorders>
              <w:top w:val="nil"/>
              <w:left w:val="single" w:sz="4" w:space="0" w:color="auto"/>
              <w:bottom w:val="single" w:sz="4" w:space="0" w:color="auto"/>
              <w:right w:val="single" w:sz="4" w:space="0" w:color="auto"/>
            </w:tcBorders>
            <w:shd w:val="clear" w:color="auto" w:fill="008080"/>
            <w:noWrap/>
            <w:vAlign w:val="bottom"/>
            <w:hideMark/>
          </w:tcPr>
          <w:p w14:paraId="288F4C10"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U ref</w:t>
            </w:r>
          </w:p>
        </w:tc>
        <w:tc>
          <w:tcPr>
            <w:tcW w:w="1540" w:type="dxa"/>
            <w:tcBorders>
              <w:top w:val="nil"/>
              <w:left w:val="nil"/>
              <w:bottom w:val="single" w:sz="4" w:space="0" w:color="auto"/>
              <w:right w:val="single" w:sz="4" w:space="0" w:color="auto"/>
            </w:tcBorders>
            <w:shd w:val="clear" w:color="auto" w:fill="auto"/>
            <w:noWrap/>
            <w:vAlign w:val="bottom"/>
            <w:hideMark/>
          </w:tcPr>
          <w:p w14:paraId="1C65D417"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0,6</w:t>
            </w:r>
          </w:p>
        </w:tc>
      </w:tr>
      <w:tr w:rsidR="00E32185" w:rsidRPr="00E32185" w14:paraId="124C092C" w14:textId="77777777" w:rsidTr="00075D65">
        <w:trPr>
          <w:trHeight w:val="300"/>
          <w:jc w:val="center"/>
        </w:trPr>
        <w:tc>
          <w:tcPr>
            <w:tcW w:w="1720" w:type="dxa"/>
            <w:tcBorders>
              <w:top w:val="nil"/>
              <w:left w:val="nil"/>
              <w:bottom w:val="nil"/>
              <w:right w:val="nil"/>
            </w:tcBorders>
            <w:shd w:val="clear" w:color="auto" w:fill="auto"/>
            <w:noWrap/>
            <w:vAlign w:val="bottom"/>
            <w:hideMark/>
          </w:tcPr>
          <w:p w14:paraId="7B3BFF55"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c>
          <w:tcPr>
            <w:tcW w:w="1540" w:type="dxa"/>
            <w:tcBorders>
              <w:top w:val="nil"/>
              <w:left w:val="nil"/>
              <w:bottom w:val="nil"/>
              <w:right w:val="nil"/>
            </w:tcBorders>
            <w:shd w:val="clear" w:color="auto" w:fill="auto"/>
            <w:noWrap/>
            <w:vAlign w:val="bottom"/>
            <w:hideMark/>
          </w:tcPr>
          <w:p w14:paraId="47BF55D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32DF91B2" w14:textId="77777777" w:rsidTr="00725095">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008080"/>
            <w:noWrap/>
            <w:vAlign w:val="bottom"/>
            <w:hideMark/>
          </w:tcPr>
          <w:p w14:paraId="0A089316"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 xml:space="preserve">Repetição </w:t>
            </w:r>
          </w:p>
        </w:tc>
        <w:tc>
          <w:tcPr>
            <w:tcW w:w="1540" w:type="dxa"/>
            <w:tcBorders>
              <w:top w:val="single" w:sz="4" w:space="0" w:color="auto"/>
              <w:left w:val="nil"/>
              <w:bottom w:val="single" w:sz="4" w:space="0" w:color="auto"/>
              <w:right w:val="single" w:sz="4" w:space="0" w:color="auto"/>
            </w:tcBorders>
            <w:shd w:val="clear" w:color="auto" w:fill="008080"/>
            <w:noWrap/>
            <w:vAlign w:val="bottom"/>
            <w:hideMark/>
          </w:tcPr>
          <w:p w14:paraId="05FF6C04"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Resultado</w:t>
            </w:r>
          </w:p>
        </w:tc>
      </w:tr>
      <w:tr w:rsidR="00E32185" w:rsidRPr="00E32185" w14:paraId="7D8F7FF8"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5E5350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1</w:t>
            </w:r>
          </w:p>
        </w:tc>
        <w:tc>
          <w:tcPr>
            <w:tcW w:w="1540" w:type="dxa"/>
            <w:tcBorders>
              <w:top w:val="nil"/>
              <w:left w:val="nil"/>
              <w:bottom w:val="single" w:sz="4" w:space="0" w:color="auto"/>
              <w:right w:val="single" w:sz="4" w:space="0" w:color="auto"/>
            </w:tcBorders>
            <w:shd w:val="clear" w:color="auto" w:fill="auto"/>
            <w:noWrap/>
            <w:vAlign w:val="bottom"/>
            <w:hideMark/>
          </w:tcPr>
          <w:p w14:paraId="052F2AF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80,0</w:t>
            </w:r>
          </w:p>
        </w:tc>
      </w:tr>
      <w:tr w:rsidR="00E32185" w:rsidRPr="00E32185" w14:paraId="4F0A998F"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52D492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w:t>
            </w:r>
          </w:p>
        </w:tc>
        <w:tc>
          <w:tcPr>
            <w:tcW w:w="1540" w:type="dxa"/>
            <w:tcBorders>
              <w:top w:val="nil"/>
              <w:left w:val="nil"/>
              <w:bottom w:val="single" w:sz="4" w:space="0" w:color="auto"/>
              <w:right w:val="single" w:sz="4" w:space="0" w:color="auto"/>
            </w:tcBorders>
            <w:shd w:val="clear" w:color="auto" w:fill="auto"/>
            <w:noWrap/>
            <w:vAlign w:val="bottom"/>
            <w:hideMark/>
          </w:tcPr>
          <w:p w14:paraId="355D1565"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81,0</w:t>
            </w:r>
          </w:p>
        </w:tc>
      </w:tr>
      <w:tr w:rsidR="00E32185" w:rsidRPr="00E32185" w14:paraId="34BFF483"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4B1E2E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w:t>
            </w:r>
          </w:p>
        </w:tc>
        <w:tc>
          <w:tcPr>
            <w:tcW w:w="1540" w:type="dxa"/>
            <w:tcBorders>
              <w:top w:val="nil"/>
              <w:left w:val="nil"/>
              <w:bottom w:val="single" w:sz="4" w:space="0" w:color="auto"/>
              <w:right w:val="single" w:sz="4" w:space="0" w:color="auto"/>
            </w:tcBorders>
            <w:shd w:val="clear" w:color="auto" w:fill="auto"/>
            <w:noWrap/>
            <w:vAlign w:val="bottom"/>
            <w:hideMark/>
          </w:tcPr>
          <w:p w14:paraId="175BB87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80,0</w:t>
            </w:r>
          </w:p>
        </w:tc>
      </w:tr>
      <w:tr w:rsidR="00E32185" w:rsidRPr="00E32185" w14:paraId="40372257"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3140C2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4</w:t>
            </w:r>
          </w:p>
        </w:tc>
        <w:tc>
          <w:tcPr>
            <w:tcW w:w="1540" w:type="dxa"/>
            <w:tcBorders>
              <w:top w:val="nil"/>
              <w:left w:val="nil"/>
              <w:bottom w:val="single" w:sz="4" w:space="0" w:color="auto"/>
              <w:right w:val="single" w:sz="4" w:space="0" w:color="auto"/>
            </w:tcBorders>
            <w:shd w:val="clear" w:color="auto" w:fill="auto"/>
            <w:noWrap/>
            <w:vAlign w:val="bottom"/>
            <w:hideMark/>
          </w:tcPr>
          <w:p w14:paraId="7323D1D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80,0</w:t>
            </w:r>
          </w:p>
        </w:tc>
      </w:tr>
      <w:tr w:rsidR="00E32185" w:rsidRPr="00E32185" w14:paraId="5A2CAAE2"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E2D44A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5</w:t>
            </w:r>
          </w:p>
        </w:tc>
        <w:tc>
          <w:tcPr>
            <w:tcW w:w="1540" w:type="dxa"/>
            <w:tcBorders>
              <w:top w:val="nil"/>
              <w:left w:val="nil"/>
              <w:bottom w:val="single" w:sz="4" w:space="0" w:color="auto"/>
              <w:right w:val="single" w:sz="4" w:space="0" w:color="auto"/>
            </w:tcBorders>
            <w:shd w:val="clear" w:color="auto" w:fill="auto"/>
            <w:noWrap/>
            <w:vAlign w:val="bottom"/>
            <w:hideMark/>
          </w:tcPr>
          <w:p w14:paraId="49AF03A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81,0</w:t>
            </w:r>
          </w:p>
        </w:tc>
      </w:tr>
      <w:tr w:rsidR="00E32185" w:rsidRPr="00E32185" w14:paraId="6232A6A3"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EA4924A"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6</w:t>
            </w:r>
          </w:p>
        </w:tc>
        <w:tc>
          <w:tcPr>
            <w:tcW w:w="1540" w:type="dxa"/>
            <w:tcBorders>
              <w:top w:val="nil"/>
              <w:left w:val="nil"/>
              <w:bottom w:val="single" w:sz="4" w:space="0" w:color="auto"/>
              <w:right w:val="single" w:sz="4" w:space="0" w:color="auto"/>
            </w:tcBorders>
            <w:shd w:val="clear" w:color="auto" w:fill="auto"/>
            <w:noWrap/>
            <w:vAlign w:val="bottom"/>
            <w:hideMark/>
          </w:tcPr>
          <w:p w14:paraId="0A8D1A32"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80,2</w:t>
            </w:r>
          </w:p>
        </w:tc>
      </w:tr>
      <w:tr w:rsidR="00E32185" w:rsidRPr="00E32185" w14:paraId="651B15E9"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2F971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7</w:t>
            </w:r>
          </w:p>
        </w:tc>
        <w:tc>
          <w:tcPr>
            <w:tcW w:w="1540" w:type="dxa"/>
            <w:tcBorders>
              <w:top w:val="nil"/>
              <w:left w:val="nil"/>
              <w:bottom w:val="single" w:sz="4" w:space="0" w:color="auto"/>
              <w:right w:val="single" w:sz="4" w:space="0" w:color="auto"/>
            </w:tcBorders>
            <w:shd w:val="clear" w:color="auto" w:fill="auto"/>
            <w:noWrap/>
            <w:vAlign w:val="bottom"/>
            <w:hideMark/>
          </w:tcPr>
          <w:p w14:paraId="58C3A84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81,5</w:t>
            </w:r>
          </w:p>
        </w:tc>
      </w:tr>
      <w:tr w:rsidR="00E32185" w:rsidRPr="00E32185" w14:paraId="572C4970"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B248A59"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Média (X lab)</w:t>
            </w:r>
          </w:p>
        </w:tc>
        <w:tc>
          <w:tcPr>
            <w:tcW w:w="1540" w:type="dxa"/>
            <w:tcBorders>
              <w:top w:val="nil"/>
              <w:left w:val="nil"/>
              <w:bottom w:val="single" w:sz="4" w:space="0" w:color="auto"/>
              <w:right w:val="single" w:sz="4" w:space="0" w:color="auto"/>
            </w:tcBorders>
            <w:shd w:val="clear" w:color="auto" w:fill="auto"/>
            <w:noWrap/>
            <w:vAlign w:val="bottom"/>
            <w:hideMark/>
          </w:tcPr>
          <w:p w14:paraId="23DC5818"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80,5</w:t>
            </w:r>
          </w:p>
        </w:tc>
      </w:tr>
      <w:tr w:rsidR="00E32185" w:rsidRPr="00E32185" w14:paraId="13658EC6"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90A3AC8"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U lab</w:t>
            </w:r>
          </w:p>
        </w:tc>
        <w:tc>
          <w:tcPr>
            <w:tcW w:w="1540" w:type="dxa"/>
            <w:tcBorders>
              <w:top w:val="nil"/>
              <w:left w:val="nil"/>
              <w:bottom w:val="single" w:sz="4" w:space="0" w:color="auto"/>
              <w:right w:val="single" w:sz="4" w:space="0" w:color="auto"/>
            </w:tcBorders>
            <w:shd w:val="clear" w:color="auto" w:fill="auto"/>
            <w:noWrap/>
            <w:vAlign w:val="bottom"/>
            <w:hideMark/>
          </w:tcPr>
          <w:p w14:paraId="787DF67A"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0,8</w:t>
            </w:r>
          </w:p>
        </w:tc>
      </w:tr>
      <w:tr w:rsidR="00E32185" w:rsidRPr="00E32185" w14:paraId="70C1AFB8"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A22FD80"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Erro Normalizado</w:t>
            </w:r>
          </w:p>
        </w:tc>
        <w:tc>
          <w:tcPr>
            <w:tcW w:w="1540" w:type="dxa"/>
            <w:tcBorders>
              <w:top w:val="nil"/>
              <w:left w:val="nil"/>
              <w:bottom w:val="single" w:sz="4" w:space="0" w:color="auto"/>
              <w:right w:val="single" w:sz="4" w:space="0" w:color="auto"/>
            </w:tcBorders>
            <w:shd w:val="clear" w:color="auto" w:fill="auto"/>
            <w:noWrap/>
            <w:vAlign w:val="bottom"/>
            <w:hideMark/>
          </w:tcPr>
          <w:p w14:paraId="6B63DA7C"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0,53</w:t>
            </w:r>
          </w:p>
        </w:tc>
      </w:tr>
    </w:tbl>
    <w:p w14:paraId="517F1C9B"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14793C67"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O desempenho é considerado satisfatório quando |En| é menor do que 1 e insatisfatório quando |En| ≥ 1. Neste exemplo o valor da En obtido foi de 0,53, sendo considerado adequado. </w:t>
      </w:r>
    </w:p>
    <w:p w14:paraId="0A0F09F2"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DFD4A2C" w14:textId="79AC41C5" w:rsidR="00E32185" w:rsidRPr="00A8461A" w:rsidRDefault="007E233F">
      <w:pPr>
        <w:autoSpaceDE w:val="0"/>
        <w:autoSpaceDN w:val="0"/>
        <w:adjustRightInd w:val="0"/>
        <w:spacing w:after="0" w:line="360" w:lineRule="auto"/>
        <w:jc w:val="both"/>
        <w:rPr>
          <w:rFonts w:ascii="Calibri Light" w:hAnsi="Calibri Light" w:cs="Calibri Light"/>
          <w:b/>
          <w:bCs/>
        </w:rPr>
      </w:pPr>
      <w:r w:rsidRPr="00A8461A">
        <w:rPr>
          <w:rFonts w:ascii="Calibri Light" w:hAnsi="Calibri Light" w:cs="Calibri Light"/>
          <w:b/>
          <w:bCs/>
        </w:rPr>
        <w:t>Mas q</w:t>
      </w:r>
      <w:r w:rsidR="00E32185" w:rsidRPr="00A8461A">
        <w:rPr>
          <w:rFonts w:ascii="Calibri Light" w:hAnsi="Calibri Light" w:cs="Calibri Light"/>
          <w:b/>
          <w:bCs/>
        </w:rPr>
        <w:t>ual forma de cálculo da Exatidão é a mais adequada?</w:t>
      </w:r>
    </w:p>
    <w:p w14:paraId="075D0E8A" w14:textId="77777777" w:rsidR="007E233F" w:rsidRPr="00E32185" w:rsidRDefault="007E233F">
      <w:pPr>
        <w:autoSpaceDE w:val="0"/>
        <w:autoSpaceDN w:val="0"/>
        <w:adjustRightInd w:val="0"/>
        <w:spacing w:after="0" w:line="360" w:lineRule="auto"/>
        <w:jc w:val="both"/>
        <w:rPr>
          <w:rFonts w:ascii="Calibri Light" w:hAnsi="Calibri Light" w:cs="Calibri Light"/>
          <w:bCs/>
        </w:rPr>
      </w:pPr>
    </w:p>
    <w:p w14:paraId="79138233" w14:textId="606429BC"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Não existe uma regra que defina o que o laboratório deve usar. Seus técnicos devem definir o que é mais adequado para os ensaios que são realizados </w:t>
      </w:r>
      <w:r w:rsidR="002457DE">
        <w:rPr>
          <w:rFonts w:ascii="Calibri Light" w:hAnsi="Calibri Light" w:cs="Calibri Light"/>
          <w:bCs/>
        </w:rPr>
        <w:t>em</w:t>
      </w:r>
      <w:r w:rsidR="002457DE" w:rsidRPr="00E32185">
        <w:rPr>
          <w:rFonts w:ascii="Calibri Light" w:hAnsi="Calibri Light" w:cs="Calibri Light"/>
          <w:bCs/>
        </w:rPr>
        <w:t xml:space="preserve"> </w:t>
      </w:r>
      <w:r w:rsidRPr="00E32185">
        <w:rPr>
          <w:rFonts w:ascii="Calibri Light" w:hAnsi="Calibri Light" w:cs="Calibri Light"/>
          <w:bCs/>
        </w:rPr>
        <w:t>sua empresa. As três formas que vimos para estimar a exatidão são consideradas consistentes.</w:t>
      </w:r>
    </w:p>
    <w:p w14:paraId="76271A3F"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7C76E76B"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Agora você já está pronto para estimar a exatidão e o erro sistemático dos seus ensaios!! </w:t>
      </w:r>
    </w:p>
    <w:p w14:paraId="7898EEAD" w14:textId="4BAEC262"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Será que seus resultados são realmente exatos? Sugerimos que você faça este teste!! </w:t>
      </w:r>
    </w:p>
    <w:p w14:paraId="1E0957F7"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0549322" w14:textId="43EA99E0" w:rsidR="00E32185" w:rsidRPr="00075D65" w:rsidRDefault="00E32185" w:rsidP="00A8461A">
      <w:pPr>
        <w:pStyle w:val="Ttulo1"/>
        <w:numPr>
          <w:ilvl w:val="0"/>
          <w:numId w:val="4"/>
        </w:numPr>
        <w:spacing w:line="360" w:lineRule="auto"/>
        <w:ind w:left="426" w:hanging="426"/>
        <w:jc w:val="both"/>
        <w:rPr>
          <w:rFonts w:cs="Calibri Light"/>
        </w:rPr>
      </w:pPr>
      <w:bookmarkStart w:id="7" w:name="_Toc484767670"/>
      <w:r w:rsidRPr="00075D65">
        <w:rPr>
          <w:rFonts w:cs="Calibri Light"/>
        </w:rPr>
        <w:lastRenderedPageBreak/>
        <w:t>PRECISÃO</w:t>
      </w:r>
      <w:bookmarkEnd w:id="7"/>
    </w:p>
    <w:p w14:paraId="261325CD" w14:textId="1A1E0709" w:rsidR="003343BB" w:rsidRDefault="000A720B" w:rsidP="00A8461A">
      <w:pPr>
        <w:tabs>
          <w:tab w:val="left" w:pos="0"/>
          <w:tab w:val="left" w:pos="2552"/>
        </w:tabs>
        <w:autoSpaceDE w:val="0"/>
        <w:autoSpaceDN w:val="0"/>
        <w:adjustRightInd w:val="0"/>
        <w:spacing w:after="0" w:line="360" w:lineRule="auto"/>
        <w:jc w:val="both"/>
        <w:rPr>
          <w:rFonts w:ascii="Calibri Light" w:hAnsi="Calibri Light" w:cs="Calibri Light"/>
          <w:bCs/>
        </w:rPr>
      </w:pPr>
      <w:r>
        <w:rPr>
          <w:noProof/>
          <w:lang w:eastAsia="pt-BR"/>
        </w:rPr>
        <w:drawing>
          <wp:anchor distT="0" distB="0" distL="114300" distR="114300" simplePos="0" relativeHeight="251661824" behindDoc="0" locked="0" layoutInCell="1" allowOverlap="1" wp14:anchorId="531C60CE" wp14:editId="0607D56A">
            <wp:simplePos x="0" y="0"/>
            <wp:positionH relativeFrom="column">
              <wp:posOffset>90170</wp:posOffset>
            </wp:positionH>
            <wp:positionV relativeFrom="paragraph">
              <wp:posOffset>17780</wp:posOffset>
            </wp:positionV>
            <wp:extent cx="1861185" cy="1861185"/>
            <wp:effectExtent l="0" t="0" r="0" b="0"/>
            <wp:wrapSquare wrapText="bothSides"/>
            <wp:docPr id="1" name="Imagem 1" descr="http://prodsaude-entib.org.br/prodsaude/imagens/PS_VME_A03_2_preci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odsaude-entib.org.br/prodsaude/imagens/PS_VME_A03_2_precisao.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1185" cy="186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7DE" w:rsidRPr="005B187E">
        <w:rPr>
          <w:rFonts w:ascii="Calibri Light" w:hAnsi="Calibri Light" w:cs="Calibri Light"/>
          <w:bCs/>
        </w:rPr>
        <w:t>Segundo o item 2.15 do VIM, Precis</w:t>
      </w:r>
      <w:r w:rsidR="002457DE" w:rsidRPr="005B187E">
        <w:rPr>
          <w:rFonts w:ascii="Calibri Light" w:hAnsi="Calibri Light" w:cs="Calibri Light" w:hint="eastAsia"/>
          <w:bCs/>
        </w:rPr>
        <w:t>ã</w:t>
      </w:r>
      <w:r w:rsidR="002457DE" w:rsidRPr="005B187E">
        <w:rPr>
          <w:rFonts w:ascii="Calibri Light" w:hAnsi="Calibri Light" w:cs="Calibri Light"/>
          <w:bCs/>
        </w:rPr>
        <w:t>o de medi</w:t>
      </w:r>
      <w:r w:rsidR="002457DE" w:rsidRPr="005B187E">
        <w:rPr>
          <w:rFonts w:ascii="Calibri Light" w:hAnsi="Calibri Light" w:cs="Calibri Light" w:hint="eastAsia"/>
          <w:bCs/>
        </w:rPr>
        <w:t>çã</w:t>
      </w:r>
      <w:r w:rsidR="002457DE" w:rsidRPr="005B187E">
        <w:rPr>
          <w:rFonts w:ascii="Calibri Light" w:hAnsi="Calibri Light" w:cs="Calibri Light"/>
          <w:bCs/>
        </w:rPr>
        <w:t xml:space="preserve">o </w:t>
      </w:r>
      <w:r w:rsidR="002457DE" w:rsidRPr="005B187E">
        <w:rPr>
          <w:rFonts w:ascii="Calibri Light" w:hAnsi="Calibri Light" w:cs="Calibri Light" w:hint="eastAsia"/>
          <w:bCs/>
        </w:rPr>
        <w:t>é</w:t>
      </w:r>
      <w:r w:rsidR="002457DE" w:rsidRPr="005B187E">
        <w:rPr>
          <w:rFonts w:ascii="Calibri Light" w:hAnsi="Calibri Light" w:cs="Calibri Light"/>
          <w:bCs/>
        </w:rPr>
        <w:t xml:space="preserve"> o</w:t>
      </w:r>
      <w:r w:rsidR="002457DE" w:rsidRPr="00A8461A">
        <w:rPr>
          <w:rFonts w:ascii="Calibri Light" w:hAnsi="Calibri Light" w:cs="Calibri Light" w:hint="eastAsia"/>
          <w:bCs/>
        </w:rPr>
        <w:t> </w:t>
      </w:r>
      <w:r w:rsidR="002457DE" w:rsidRPr="00A8461A">
        <w:rPr>
          <w:rFonts w:ascii="Calibri Light" w:hAnsi="Calibri Light" w:cs="Calibri Light" w:hint="eastAsia"/>
          <w:bCs/>
        </w:rPr>
        <w:t>“</w:t>
      </w:r>
      <w:r w:rsidR="002457DE" w:rsidRPr="00A8461A">
        <w:rPr>
          <w:rFonts w:ascii="Calibri Light" w:hAnsi="Calibri Light" w:cs="Calibri Light"/>
          <w:bCs/>
        </w:rPr>
        <w:t>Grau de concord</w:t>
      </w:r>
      <w:r w:rsidR="002457DE" w:rsidRPr="00A8461A">
        <w:rPr>
          <w:rFonts w:ascii="Calibri Light" w:hAnsi="Calibri Light" w:cs="Calibri Light" w:hint="eastAsia"/>
          <w:bCs/>
        </w:rPr>
        <w:t>â</w:t>
      </w:r>
      <w:r w:rsidR="002457DE" w:rsidRPr="00A8461A">
        <w:rPr>
          <w:rFonts w:ascii="Calibri Light" w:hAnsi="Calibri Light" w:cs="Calibri Light"/>
          <w:bCs/>
        </w:rPr>
        <w:t>ncia entre indica</w:t>
      </w:r>
      <w:r w:rsidR="002457DE" w:rsidRPr="00A8461A">
        <w:rPr>
          <w:rFonts w:ascii="Calibri Light" w:hAnsi="Calibri Light" w:cs="Calibri Light" w:hint="eastAsia"/>
          <w:bCs/>
        </w:rPr>
        <w:t>çõ</w:t>
      </w:r>
      <w:r w:rsidR="002457DE" w:rsidRPr="00A8461A">
        <w:rPr>
          <w:rFonts w:ascii="Calibri Light" w:hAnsi="Calibri Light" w:cs="Calibri Light"/>
          <w:bCs/>
        </w:rPr>
        <w:t>es ou valores medidos, obtidos por medi</w:t>
      </w:r>
      <w:r w:rsidR="002457DE" w:rsidRPr="00A8461A">
        <w:rPr>
          <w:rFonts w:ascii="Calibri Light" w:hAnsi="Calibri Light" w:cs="Calibri Light" w:hint="eastAsia"/>
          <w:bCs/>
        </w:rPr>
        <w:t>çõ</w:t>
      </w:r>
      <w:r w:rsidR="002457DE" w:rsidRPr="00A8461A">
        <w:rPr>
          <w:rFonts w:ascii="Calibri Light" w:hAnsi="Calibri Light" w:cs="Calibri Light"/>
          <w:bCs/>
        </w:rPr>
        <w:t>es repetidas, no mesmo objeto ou em objetos similares, sob condi</w:t>
      </w:r>
      <w:r w:rsidR="002457DE" w:rsidRPr="00A8461A">
        <w:rPr>
          <w:rFonts w:ascii="Calibri Light" w:hAnsi="Calibri Light" w:cs="Calibri Light" w:hint="eastAsia"/>
          <w:bCs/>
        </w:rPr>
        <w:t>çõ</w:t>
      </w:r>
      <w:r w:rsidR="002457DE" w:rsidRPr="00A8461A">
        <w:rPr>
          <w:rFonts w:ascii="Calibri Light" w:hAnsi="Calibri Light" w:cs="Calibri Light"/>
          <w:bCs/>
        </w:rPr>
        <w:t>es especificadas</w:t>
      </w:r>
      <w:r w:rsidR="002457DE" w:rsidRPr="00A8461A">
        <w:rPr>
          <w:rFonts w:ascii="Calibri Light" w:hAnsi="Calibri Light" w:cs="Calibri Light" w:hint="eastAsia"/>
          <w:bCs/>
        </w:rPr>
        <w:t>”</w:t>
      </w:r>
      <w:r w:rsidR="002457DE" w:rsidRPr="00A8461A">
        <w:rPr>
          <w:rFonts w:ascii="Calibri Light" w:hAnsi="Calibri Light" w:cs="Calibri Light"/>
          <w:bCs/>
        </w:rPr>
        <w:t>.</w:t>
      </w:r>
    </w:p>
    <w:p w14:paraId="6B2EB561" w14:textId="4ECDD784" w:rsidR="002457DE" w:rsidRPr="00A8461A" w:rsidRDefault="002457DE" w:rsidP="00A8461A">
      <w:pPr>
        <w:tabs>
          <w:tab w:val="left" w:pos="0"/>
          <w:tab w:val="left" w:pos="2552"/>
        </w:tabs>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Cs/>
        </w:rPr>
        <w:t>A precis</w:t>
      </w:r>
      <w:r w:rsidRPr="00A8461A">
        <w:rPr>
          <w:rFonts w:ascii="Calibri Light" w:hAnsi="Calibri Light" w:cs="Calibri Light" w:hint="eastAsia"/>
          <w:bCs/>
        </w:rPr>
        <w:t>ã</w:t>
      </w:r>
      <w:r w:rsidRPr="00A8461A">
        <w:rPr>
          <w:rFonts w:ascii="Calibri Light" w:hAnsi="Calibri Light" w:cs="Calibri Light"/>
          <w:bCs/>
        </w:rPr>
        <w:t>o de medi</w:t>
      </w:r>
      <w:r w:rsidRPr="00A8461A">
        <w:rPr>
          <w:rFonts w:ascii="Calibri Light" w:hAnsi="Calibri Light" w:cs="Calibri Light" w:hint="eastAsia"/>
          <w:bCs/>
        </w:rPr>
        <w:t>çã</w:t>
      </w:r>
      <w:r w:rsidRPr="00A8461A">
        <w:rPr>
          <w:rFonts w:ascii="Calibri Light" w:hAnsi="Calibri Light" w:cs="Calibri Light"/>
          <w:bCs/>
        </w:rPr>
        <w:t xml:space="preserve">o </w:t>
      </w:r>
      <w:r w:rsidRPr="00A8461A">
        <w:rPr>
          <w:rFonts w:ascii="Calibri Light" w:hAnsi="Calibri Light" w:cs="Calibri Light" w:hint="eastAsia"/>
          <w:bCs/>
        </w:rPr>
        <w:t>é</w:t>
      </w:r>
      <w:r w:rsidRPr="00A8461A">
        <w:rPr>
          <w:rFonts w:ascii="Calibri Light" w:hAnsi="Calibri Light" w:cs="Calibri Light"/>
          <w:bCs/>
        </w:rPr>
        <w:t xml:space="preserve"> utilizada para definir a</w:t>
      </w:r>
      <w:r w:rsidRPr="00A8461A">
        <w:rPr>
          <w:rFonts w:ascii="Calibri Light" w:hAnsi="Calibri Light" w:cs="Calibri Light" w:hint="eastAsia"/>
          <w:bCs/>
        </w:rPr>
        <w:t> </w:t>
      </w:r>
      <w:r w:rsidRPr="00A8461A">
        <w:rPr>
          <w:rFonts w:ascii="Calibri Light" w:hAnsi="Calibri Light" w:cs="Calibri Light"/>
          <w:bCs/>
        </w:rPr>
        <w:t>repetibilidade</w:t>
      </w:r>
      <w:r w:rsidRPr="00A8461A">
        <w:rPr>
          <w:rFonts w:ascii="Calibri Light" w:hAnsi="Calibri Light" w:cs="Calibri Light" w:hint="eastAsia"/>
          <w:bCs/>
        </w:rPr>
        <w:t> </w:t>
      </w:r>
      <w:r w:rsidRPr="00A8461A">
        <w:rPr>
          <w:rFonts w:ascii="Calibri Light" w:hAnsi="Calibri Light" w:cs="Calibri Light"/>
          <w:bCs/>
        </w:rPr>
        <w:t>de medi</w:t>
      </w:r>
      <w:r w:rsidRPr="00A8461A">
        <w:rPr>
          <w:rFonts w:ascii="Calibri Light" w:hAnsi="Calibri Light" w:cs="Calibri Light" w:hint="eastAsia"/>
          <w:bCs/>
        </w:rPr>
        <w:t>çã</w:t>
      </w:r>
      <w:r w:rsidRPr="00A8461A">
        <w:rPr>
          <w:rFonts w:ascii="Calibri Light" w:hAnsi="Calibri Light" w:cs="Calibri Light"/>
          <w:bCs/>
        </w:rPr>
        <w:t xml:space="preserve">o. Uma medida precisa </w:t>
      </w:r>
      <w:r w:rsidRPr="00A8461A">
        <w:rPr>
          <w:rFonts w:ascii="Calibri Light" w:hAnsi="Calibri Light" w:cs="Calibri Light" w:hint="eastAsia"/>
          <w:bCs/>
        </w:rPr>
        <w:t>é</w:t>
      </w:r>
      <w:r w:rsidRPr="00A8461A">
        <w:rPr>
          <w:rFonts w:ascii="Calibri Light" w:hAnsi="Calibri Light" w:cs="Calibri Light"/>
          <w:bCs/>
        </w:rPr>
        <w:t xml:space="preserve"> uma medida repetitiva, ou seja, ela tem pouca ou nenhuma varia</w:t>
      </w:r>
      <w:r w:rsidRPr="00A8461A">
        <w:rPr>
          <w:rFonts w:ascii="Calibri Light" w:hAnsi="Calibri Light" w:cs="Calibri Light" w:hint="eastAsia"/>
          <w:bCs/>
        </w:rPr>
        <w:t>çã</w:t>
      </w:r>
      <w:r w:rsidRPr="00A8461A">
        <w:rPr>
          <w:rFonts w:ascii="Calibri Light" w:hAnsi="Calibri Light" w:cs="Calibri Light"/>
          <w:bCs/>
        </w:rPr>
        <w:t>o em seus resultados.</w:t>
      </w:r>
    </w:p>
    <w:p w14:paraId="79AECC1B" w14:textId="00D1C290" w:rsidR="002457DE" w:rsidRDefault="002457DE">
      <w:pPr>
        <w:autoSpaceDE w:val="0"/>
        <w:autoSpaceDN w:val="0"/>
        <w:adjustRightInd w:val="0"/>
        <w:spacing w:after="0" w:line="360" w:lineRule="auto"/>
        <w:jc w:val="both"/>
        <w:rPr>
          <w:rFonts w:ascii="Calibri Light" w:hAnsi="Calibri Light" w:cs="Calibri Light"/>
          <w:bCs/>
        </w:rPr>
      </w:pPr>
    </w:p>
    <w:p w14:paraId="5C225D41" w14:textId="4C8EEF32" w:rsidR="00E32185" w:rsidRPr="00E32185" w:rsidRDefault="002457DE">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Como a</w:t>
      </w:r>
      <w:r w:rsidRPr="00E32185">
        <w:rPr>
          <w:rFonts w:ascii="Calibri Light" w:hAnsi="Calibri Light" w:cs="Calibri Light"/>
          <w:bCs/>
        </w:rPr>
        <w:t xml:space="preserve"> </w:t>
      </w:r>
      <w:r w:rsidR="00E32185" w:rsidRPr="00E32185">
        <w:rPr>
          <w:rFonts w:ascii="Calibri Light" w:hAnsi="Calibri Light" w:cs="Calibri Light"/>
          <w:bCs/>
        </w:rPr>
        <w:t>Precisão reflete a concordância entre vários valores experimentais obtidos</w:t>
      </w:r>
      <w:r>
        <w:rPr>
          <w:rFonts w:ascii="Calibri Light" w:hAnsi="Calibri Light" w:cs="Calibri Light"/>
          <w:bCs/>
        </w:rPr>
        <w:t>, q</w:t>
      </w:r>
      <w:r w:rsidR="00E32185" w:rsidRPr="00E32185">
        <w:rPr>
          <w:rFonts w:ascii="Calibri Light" w:hAnsi="Calibri Light" w:cs="Calibri Light"/>
          <w:bCs/>
        </w:rPr>
        <w:t xml:space="preserve">uanto menor for a dispersão das medidas, maior será a precisão. Esta medida reflete a tendência de maior ou menor afastamento (erro ALEATÓRIO) entre os resultados dos ensaios. Este erro pode ser expresso pelo desvio padrão (s) da série de valores de um experimento ou pelo respectivo Coeficiente de Variação (CV), que é o desvio padrão expresso como percentagem da média: </w:t>
      </w:r>
      <w:r w:rsidR="00E32185" w:rsidRPr="00E32185">
        <w:rPr>
          <w:rFonts w:ascii="Calibri Light" w:hAnsi="Calibri Light" w:cs="Calibri Light"/>
          <w:bCs/>
        </w:rPr>
        <w:tab/>
        <w:t xml:space="preserve">    </w:t>
      </w:r>
    </w:p>
    <w:p w14:paraId="2D607090"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67CB1801" w14:textId="02A051AA" w:rsidR="00E32185" w:rsidRP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color w:val="000000"/>
          <w:position w:val="-24"/>
        </w:rPr>
        <w:object w:dxaOrig="3080" w:dyaOrig="620" w14:anchorId="021E4C0C">
          <v:shape id="_x0000_i1028" type="#_x0000_t75" style="width:153.6pt;height:31.2pt" o:ole="">
            <v:imagedata r:id="rId23" o:title=""/>
          </v:shape>
          <o:OLEObject Type="Embed" ProgID="Equation.3" ShapeID="_x0000_i1028" DrawAspect="Content" ObjectID="_1648038561" r:id="rId24"/>
        </w:object>
      </w:r>
    </w:p>
    <w:p w14:paraId="7564DA71" w14:textId="52FE7B6D" w:rsidR="00E32185" w:rsidRPr="00E32185" w:rsidRDefault="00E32185">
      <w:pPr>
        <w:autoSpaceDE w:val="0"/>
        <w:autoSpaceDN w:val="0"/>
        <w:adjustRightInd w:val="0"/>
        <w:spacing w:after="0" w:line="360" w:lineRule="auto"/>
        <w:jc w:val="both"/>
        <w:rPr>
          <w:rFonts w:ascii="Calibri Light" w:hAnsi="Calibri Light" w:cs="Calibri Light"/>
          <w:bCs/>
        </w:rPr>
      </w:pPr>
    </w:p>
    <w:p w14:paraId="391D1976" w14:textId="396E7AA2" w:rsidR="00E32185" w:rsidRPr="00E32185" w:rsidRDefault="002457DE">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Veja alguns</w:t>
      </w:r>
      <w:r w:rsidRPr="00E32185">
        <w:rPr>
          <w:rFonts w:ascii="Calibri Light" w:hAnsi="Calibri Light" w:cs="Calibri Light"/>
          <w:bCs/>
        </w:rPr>
        <w:t xml:space="preserve"> </w:t>
      </w:r>
      <w:r w:rsidR="00E32185" w:rsidRPr="00E32185">
        <w:rPr>
          <w:rFonts w:ascii="Calibri Light" w:hAnsi="Calibri Light" w:cs="Calibri Light"/>
          <w:bCs/>
        </w:rPr>
        <w:t>exemplo</w:t>
      </w:r>
      <w:r>
        <w:rPr>
          <w:rFonts w:ascii="Calibri Light" w:hAnsi="Calibri Light" w:cs="Calibri Light"/>
          <w:bCs/>
        </w:rPr>
        <w:t>s</w:t>
      </w:r>
      <w:r w:rsidR="00E32185" w:rsidRPr="00E32185">
        <w:rPr>
          <w:rFonts w:ascii="Calibri Light" w:hAnsi="Calibri Light" w:cs="Calibri Light"/>
          <w:bCs/>
        </w:rPr>
        <w:t xml:space="preserve"> de situações que podem gerar erros aleatórios com consequente aumento do CV: pipetagem inexata dos padrões e amostras, agitação imprópria, material sujo, uso de método de pouca sensibilidade, controle incorreto de temperatura, falhas na operação dos aparelhos, falhas no tempo de reação, entre outros.</w:t>
      </w:r>
    </w:p>
    <w:p w14:paraId="2C6699D0" w14:textId="22D29091"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 repetibilidade (repe), a precisão intermediária e a reprodutibilidade interna (repro) são parâmetros estatísticos relacionados com a precisão, a qual está associada com o erro aleatório de medição.</w:t>
      </w:r>
    </w:p>
    <w:p w14:paraId="77278126" w14:textId="7ADB5B37" w:rsidR="00E32185" w:rsidRPr="00E32185" w:rsidRDefault="002D4954">
      <w:pPr>
        <w:pStyle w:val="PargrafodaLista"/>
        <w:autoSpaceDE w:val="0"/>
        <w:autoSpaceDN w:val="0"/>
        <w:adjustRightInd w:val="0"/>
        <w:spacing w:after="0" w:line="360" w:lineRule="auto"/>
        <w:ind w:left="1440"/>
        <w:jc w:val="both"/>
        <w:rPr>
          <w:rFonts w:ascii="Calibri Light" w:hAnsi="Calibri Light" w:cs="Calibri Light"/>
          <w:b/>
          <w:bCs/>
          <w:sz w:val="32"/>
          <w:szCs w:val="32"/>
        </w:rPr>
      </w:pPr>
      <w:r>
        <w:rPr>
          <w:noProof/>
          <w:lang w:eastAsia="pt-BR"/>
        </w:rPr>
        <w:drawing>
          <wp:anchor distT="0" distB="0" distL="114300" distR="114300" simplePos="0" relativeHeight="251656704" behindDoc="0" locked="0" layoutInCell="1" allowOverlap="1" wp14:anchorId="0C5F55F1" wp14:editId="5C6062A6">
            <wp:simplePos x="0" y="0"/>
            <wp:positionH relativeFrom="column">
              <wp:posOffset>2540</wp:posOffset>
            </wp:positionH>
            <wp:positionV relativeFrom="paragraph">
              <wp:posOffset>301897</wp:posOffset>
            </wp:positionV>
            <wp:extent cx="2753995" cy="2427605"/>
            <wp:effectExtent l="0" t="0" r="8255" b="0"/>
            <wp:wrapSquare wrapText="bothSides"/>
            <wp:docPr id="32" name="Imagem 32" descr="http://prodsaude-entib.org.br/prodsaude/imagens/PS_VME_A03_2.1_repetibilid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rodsaude-entib.org.br/prodsaude/imagens/PS_VME_A03_2.1_repetibilidad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53995" cy="2427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27EAC" w14:textId="6B536F22" w:rsidR="00E32185" w:rsidRPr="00D95FDD" w:rsidRDefault="00E32185" w:rsidP="00A8461A">
      <w:pPr>
        <w:pStyle w:val="Ttulo2"/>
        <w:numPr>
          <w:ilvl w:val="1"/>
          <w:numId w:val="4"/>
        </w:numPr>
        <w:ind w:left="426"/>
        <w:jc w:val="both"/>
      </w:pPr>
      <w:bookmarkStart w:id="8" w:name="_Toc484767671"/>
      <w:r w:rsidRPr="00D95FDD">
        <w:t>Repetibilidade</w:t>
      </w:r>
      <w:bookmarkEnd w:id="8"/>
      <w:r w:rsidRPr="00D95FDD">
        <w:t xml:space="preserve"> </w:t>
      </w:r>
    </w:p>
    <w:p w14:paraId="2C126DAB" w14:textId="0F803809" w:rsidR="00E32185" w:rsidRPr="00E32185" w:rsidRDefault="00E32185">
      <w:pPr>
        <w:autoSpaceDE w:val="0"/>
        <w:autoSpaceDN w:val="0"/>
        <w:adjustRightInd w:val="0"/>
        <w:spacing w:after="0" w:line="360" w:lineRule="auto"/>
        <w:jc w:val="both"/>
        <w:rPr>
          <w:rFonts w:ascii="Calibri Light" w:hAnsi="Calibri Light" w:cs="Calibri Light"/>
          <w:bCs/>
        </w:rPr>
      </w:pPr>
    </w:p>
    <w:p w14:paraId="5A060326" w14:textId="1D270686" w:rsidR="00E32185" w:rsidRDefault="00D67A0D">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 </w:t>
      </w:r>
      <w:r w:rsidR="00E32185" w:rsidRPr="00E32185">
        <w:rPr>
          <w:rFonts w:ascii="Calibri Light" w:hAnsi="Calibri Light" w:cs="Calibri Light"/>
          <w:bCs/>
        </w:rPr>
        <w:t xml:space="preserve">A repetibilidade é definida como grau de concordância entre os resultados de medições sucessivas de um mesmo mensurando efetuadas sob as mesmas condições de medição. O limite de repetibilidade é a máxima diferença aceitável entre duas repetições, ou seja, entre dois resultados independentes, do mesmo ensaio e no mesmo laboratório, sob as mesmas condições. </w:t>
      </w:r>
    </w:p>
    <w:p w14:paraId="3A0370CE"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33B3B454"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As condições de repetibilidade incluem:</w:t>
      </w:r>
    </w:p>
    <w:p w14:paraId="310B6049"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1019C718"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Mesmo procedimento de medição;</w:t>
      </w:r>
    </w:p>
    <w:p w14:paraId="47F7AF9F"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Mesmo analista;</w:t>
      </w:r>
    </w:p>
    <w:p w14:paraId="041940AE"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Mesmo instrumento de medição, utilizado nas mesmas condições;</w:t>
      </w:r>
    </w:p>
    <w:p w14:paraId="57D3057D"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Mesmo local;</w:t>
      </w:r>
    </w:p>
    <w:p w14:paraId="558661AD"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Repetição em curto período de tempo.</w:t>
      </w:r>
    </w:p>
    <w:p w14:paraId="1C799502"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1F5E1ED0" w14:textId="37985C9A" w:rsidR="00E32185" w:rsidRDefault="005F0751">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Isto significa que d</w:t>
      </w:r>
      <w:r w:rsidR="00E32185" w:rsidRPr="00E32185">
        <w:rPr>
          <w:rFonts w:ascii="Calibri Light" w:hAnsi="Calibri Light" w:cs="Calibri Light"/>
          <w:bCs/>
        </w:rPr>
        <w:t>evemos deixar os fatores que podem variar como fatores FIXOS!</w:t>
      </w:r>
    </w:p>
    <w:p w14:paraId="7F5621F3"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78D0D9CA"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Conceitualmente, a condição de repetibilidade de medição, de acordo com o VIM (2012), é a condição de medição num conjunto de condições, as quais incluem o mesmo procedimento de medição, os mesmos operadores, o mesmo sistema de medição, as mesmas condições de operação e o mesmo local, assim como medições repetidas no mesmo objeto ou em objetos similares durante um curto período de tempo.</w:t>
      </w:r>
    </w:p>
    <w:p w14:paraId="586FEF26" w14:textId="77777777" w:rsidR="005F0751" w:rsidRPr="00E32185" w:rsidRDefault="005F0751">
      <w:pPr>
        <w:autoSpaceDE w:val="0"/>
        <w:autoSpaceDN w:val="0"/>
        <w:adjustRightInd w:val="0"/>
        <w:spacing w:after="0" w:line="360" w:lineRule="auto"/>
        <w:jc w:val="both"/>
        <w:rPr>
          <w:rFonts w:ascii="Calibri Light" w:hAnsi="Calibri Light" w:cs="Calibri Light"/>
          <w:bCs/>
        </w:rPr>
      </w:pPr>
    </w:p>
    <w:p w14:paraId="7F401E7A"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 repetibilidade pode ser expressa quantitativamente em termos da característica da dispersão dos resultados e pode ser determinada por meio da análise de padrões, material de referência ou adição do analito ao branco da amostra, em várias concentrações na faixa de trabalho.</w:t>
      </w:r>
    </w:p>
    <w:p w14:paraId="59367845" w14:textId="77777777" w:rsidR="005F0751" w:rsidRDefault="005F0751">
      <w:pPr>
        <w:autoSpaceDE w:val="0"/>
        <w:autoSpaceDN w:val="0"/>
        <w:adjustRightInd w:val="0"/>
        <w:spacing w:after="0" w:line="360" w:lineRule="auto"/>
        <w:jc w:val="both"/>
        <w:rPr>
          <w:rFonts w:ascii="Calibri Light" w:hAnsi="Calibri Light" w:cs="Calibri Light"/>
          <w:bCs/>
        </w:rPr>
      </w:pPr>
    </w:p>
    <w:p w14:paraId="53F621C3" w14:textId="77777777" w:rsidR="005F0751"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As repetições devem ser independentes, ou seja, incluir todas as etapas de preparo do processo de medição. Para avaliar a repetibilidade do método, o número mínimo de repetições para cada nível de concentração varia de acordo com diferentes documentos de validação, mas tipicamente são entre 6 e 15 por amostra usada no estudo. </w:t>
      </w:r>
    </w:p>
    <w:p w14:paraId="59DE3783" w14:textId="247A0B2F"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Considerando-se a dificuldade de estimar um desvio padrão confiável a partir de poucas repetições, é admissível que os valores calculados a partir de vários pequenos grupos de repetições possam ser agrupados para se obter estimativas com números suficientes de graus de liberdade (Eurachem, 2014). É importante testar as concentrações baixa, média e alta da faixa de trabalho.</w:t>
      </w:r>
    </w:p>
    <w:p w14:paraId="19B0C563" w14:textId="77777777" w:rsidR="005F0751" w:rsidRPr="00E32185" w:rsidRDefault="005F0751">
      <w:pPr>
        <w:autoSpaceDE w:val="0"/>
        <w:autoSpaceDN w:val="0"/>
        <w:adjustRightInd w:val="0"/>
        <w:spacing w:after="0" w:line="360" w:lineRule="auto"/>
        <w:jc w:val="both"/>
        <w:rPr>
          <w:rFonts w:ascii="Calibri Light" w:hAnsi="Calibri Light" w:cs="Calibri Light"/>
          <w:bCs/>
        </w:rPr>
      </w:pPr>
    </w:p>
    <w:p w14:paraId="2D912408" w14:textId="77777777" w:rsidR="005F0751"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É importante que os laboratórios estabeleçam critérios de aceitação para o desvio padrão relativo (DPR), também chamado de coeficiente de variação (CV), obtido sob condições de repetibilidade, de preferência seguindo as orientações normativas da legislação aplicável às áreas de atividades, como, por exemplo, meio ambiente. </w:t>
      </w:r>
    </w:p>
    <w:p w14:paraId="4FCBAE9A" w14:textId="77777777" w:rsidR="005F0751" w:rsidRDefault="005F0751">
      <w:pPr>
        <w:autoSpaceDE w:val="0"/>
        <w:autoSpaceDN w:val="0"/>
        <w:adjustRightInd w:val="0"/>
        <w:spacing w:after="0" w:line="360" w:lineRule="auto"/>
        <w:jc w:val="both"/>
        <w:rPr>
          <w:rFonts w:ascii="Calibri Light" w:hAnsi="Calibri Light" w:cs="Calibri Light"/>
          <w:bCs/>
        </w:rPr>
      </w:pPr>
    </w:p>
    <w:p w14:paraId="3D048CE8" w14:textId="6B2550A4"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Normalmente os critérios estão atrelados ao nível de concentração. Na Tabela </w:t>
      </w:r>
      <w:r w:rsidR="005F0751">
        <w:rPr>
          <w:rFonts w:ascii="Calibri Light" w:hAnsi="Calibri Light" w:cs="Calibri Light"/>
          <w:bCs/>
        </w:rPr>
        <w:t>a seguir</w:t>
      </w:r>
      <w:r w:rsidR="005F0751" w:rsidRPr="00E32185">
        <w:rPr>
          <w:rFonts w:ascii="Calibri Light" w:hAnsi="Calibri Light" w:cs="Calibri Light"/>
          <w:bCs/>
        </w:rPr>
        <w:t xml:space="preserve"> </w:t>
      </w:r>
      <w:r w:rsidRPr="00E32185">
        <w:rPr>
          <w:rFonts w:ascii="Calibri Light" w:hAnsi="Calibri Light" w:cs="Calibri Light"/>
          <w:bCs/>
        </w:rPr>
        <w:t>temos, como exemplo, os critérios sugeridos pela AOAC.</w:t>
      </w:r>
    </w:p>
    <w:p w14:paraId="428CA2AC" w14:textId="77777777" w:rsidR="00195203" w:rsidRPr="00E32185" w:rsidRDefault="00195203" w:rsidP="00A8461A">
      <w:pPr>
        <w:autoSpaceDE w:val="0"/>
        <w:autoSpaceDN w:val="0"/>
        <w:adjustRightInd w:val="0"/>
        <w:spacing w:after="0" w:line="360" w:lineRule="auto"/>
        <w:jc w:val="both"/>
        <w:rPr>
          <w:rFonts w:ascii="Calibri Light" w:hAnsi="Calibri Light" w:cs="Calibri Light"/>
          <w:bCs/>
        </w:rPr>
      </w:pPr>
    </w:p>
    <w:tbl>
      <w:tblPr>
        <w:tblStyle w:val="Tabelacomgrade"/>
        <w:tblW w:w="0" w:type="auto"/>
        <w:jc w:val="center"/>
        <w:tblLook w:val="04A0" w:firstRow="1" w:lastRow="0" w:firstColumn="1" w:lastColumn="0" w:noHBand="0" w:noVBand="1"/>
      </w:tblPr>
      <w:tblGrid>
        <w:gridCol w:w="2403"/>
        <w:gridCol w:w="2405"/>
        <w:gridCol w:w="2424"/>
        <w:gridCol w:w="2397"/>
      </w:tblGrid>
      <w:tr w:rsidR="00FF3EC5" w14:paraId="1E586C27" w14:textId="77777777" w:rsidTr="00FF3EC5">
        <w:trPr>
          <w:jc w:val="center"/>
        </w:trPr>
        <w:tc>
          <w:tcPr>
            <w:tcW w:w="2444" w:type="dxa"/>
            <w:shd w:val="clear" w:color="auto" w:fill="008080"/>
            <w:vAlign w:val="center"/>
          </w:tcPr>
          <w:p w14:paraId="4167C8DA" w14:textId="77777777" w:rsidR="00FF3EC5" w:rsidRPr="00DE05CC" w:rsidRDefault="00FF3EC5" w:rsidP="00CB55CD">
            <w:pPr>
              <w:autoSpaceDE w:val="0"/>
              <w:autoSpaceDN w:val="0"/>
              <w:adjustRightInd w:val="0"/>
              <w:spacing w:before="120" w:after="120" w:line="360" w:lineRule="auto"/>
              <w:jc w:val="center"/>
              <w:rPr>
                <w:rFonts w:ascii="Calibri Light" w:hAnsi="Calibri Light" w:cs="Calibri Light"/>
                <w:b/>
                <w:bCs/>
                <w:color w:val="FFFFFF" w:themeColor="background1"/>
              </w:rPr>
            </w:pPr>
            <w:r w:rsidRPr="00DE05CC">
              <w:rPr>
                <w:rFonts w:ascii="Calibri Light" w:hAnsi="Calibri Light" w:cs="Calibri Light"/>
                <w:b/>
                <w:bCs/>
                <w:color w:val="FFFFFF" w:themeColor="background1"/>
              </w:rPr>
              <w:t>Analito, %</w:t>
            </w:r>
          </w:p>
        </w:tc>
        <w:tc>
          <w:tcPr>
            <w:tcW w:w="2445" w:type="dxa"/>
            <w:shd w:val="clear" w:color="auto" w:fill="008080"/>
            <w:vAlign w:val="center"/>
          </w:tcPr>
          <w:p w14:paraId="45912FBB" w14:textId="77777777" w:rsidR="00FF3EC5" w:rsidRPr="00DE05CC" w:rsidRDefault="00FF3EC5" w:rsidP="00CB55CD">
            <w:pPr>
              <w:autoSpaceDE w:val="0"/>
              <w:autoSpaceDN w:val="0"/>
              <w:adjustRightInd w:val="0"/>
              <w:spacing w:before="120" w:after="120" w:line="360" w:lineRule="auto"/>
              <w:jc w:val="center"/>
              <w:rPr>
                <w:rFonts w:ascii="Calibri Light" w:hAnsi="Calibri Light" w:cs="Calibri Light"/>
                <w:b/>
                <w:bCs/>
                <w:color w:val="FFFFFF" w:themeColor="background1"/>
              </w:rPr>
            </w:pPr>
            <w:r w:rsidRPr="00DE05CC">
              <w:rPr>
                <w:rFonts w:ascii="Calibri Light" w:hAnsi="Calibri Light" w:cs="Calibri Light"/>
                <w:b/>
                <w:bCs/>
                <w:color w:val="FFFFFF" w:themeColor="background1"/>
              </w:rPr>
              <w:t>Fração Mássica (C)</w:t>
            </w:r>
          </w:p>
        </w:tc>
        <w:tc>
          <w:tcPr>
            <w:tcW w:w="2445" w:type="dxa"/>
            <w:shd w:val="clear" w:color="auto" w:fill="008080"/>
            <w:vAlign w:val="center"/>
          </w:tcPr>
          <w:p w14:paraId="6DE0FF48" w14:textId="77777777" w:rsidR="00FF3EC5" w:rsidRPr="00DE05CC" w:rsidRDefault="00FF3EC5" w:rsidP="00CB55CD">
            <w:pPr>
              <w:autoSpaceDE w:val="0"/>
              <w:autoSpaceDN w:val="0"/>
              <w:adjustRightInd w:val="0"/>
              <w:spacing w:before="120" w:after="120" w:line="360" w:lineRule="auto"/>
              <w:jc w:val="center"/>
              <w:rPr>
                <w:rFonts w:ascii="Calibri Light" w:hAnsi="Calibri Light" w:cs="Calibri Light"/>
                <w:b/>
                <w:bCs/>
                <w:color w:val="FFFFFF" w:themeColor="background1"/>
              </w:rPr>
            </w:pPr>
            <w:r w:rsidRPr="00DE05CC">
              <w:rPr>
                <w:rFonts w:ascii="Calibri Light" w:hAnsi="Calibri Light" w:cs="Calibri Light"/>
                <w:b/>
                <w:bCs/>
                <w:color w:val="FFFFFF" w:themeColor="background1"/>
              </w:rPr>
              <w:t>Unidade</w:t>
            </w:r>
          </w:p>
        </w:tc>
        <w:tc>
          <w:tcPr>
            <w:tcW w:w="2445" w:type="dxa"/>
            <w:shd w:val="clear" w:color="auto" w:fill="008080"/>
            <w:vAlign w:val="center"/>
          </w:tcPr>
          <w:p w14:paraId="6BAE7200" w14:textId="77777777" w:rsidR="00FF3EC5" w:rsidRPr="00DE05CC" w:rsidRDefault="00FF3EC5" w:rsidP="00CB55CD">
            <w:pPr>
              <w:autoSpaceDE w:val="0"/>
              <w:autoSpaceDN w:val="0"/>
              <w:adjustRightInd w:val="0"/>
              <w:spacing w:before="120" w:after="120" w:line="360" w:lineRule="auto"/>
              <w:jc w:val="center"/>
              <w:rPr>
                <w:rFonts w:ascii="Calibri Light" w:hAnsi="Calibri Light" w:cs="Calibri Light"/>
                <w:b/>
                <w:bCs/>
                <w:color w:val="FFFFFF" w:themeColor="background1"/>
              </w:rPr>
            </w:pPr>
            <w:r w:rsidRPr="00DE05CC">
              <w:rPr>
                <w:rFonts w:ascii="Calibri Light" w:hAnsi="Calibri Light" w:cs="Calibri Light"/>
                <w:b/>
                <w:bCs/>
                <w:color w:val="FFFFFF" w:themeColor="background1"/>
              </w:rPr>
              <w:t>CV%</w:t>
            </w:r>
          </w:p>
        </w:tc>
      </w:tr>
      <w:tr w:rsidR="00FF3EC5" w14:paraId="27901A15" w14:textId="77777777" w:rsidTr="00CB55CD">
        <w:trPr>
          <w:jc w:val="center"/>
        </w:trPr>
        <w:tc>
          <w:tcPr>
            <w:tcW w:w="2444" w:type="dxa"/>
          </w:tcPr>
          <w:p w14:paraId="4139DB46"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100</w:t>
            </w:r>
          </w:p>
        </w:tc>
        <w:tc>
          <w:tcPr>
            <w:tcW w:w="2445" w:type="dxa"/>
          </w:tcPr>
          <w:p w14:paraId="639DF4BA"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w:t>
            </w:r>
          </w:p>
        </w:tc>
        <w:tc>
          <w:tcPr>
            <w:tcW w:w="2445" w:type="dxa"/>
          </w:tcPr>
          <w:p w14:paraId="3DC27DC7"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100%</w:t>
            </w:r>
          </w:p>
        </w:tc>
        <w:tc>
          <w:tcPr>
            <w:tcW w:w="2445" w:type="dxa"/>
          </w:tcPr>
          <w:p w14:paraId="69601EF2"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1,3</w:t>
            </w:r>
          </w:p>
        </w:tc>
      </w:tr>
      <w:tr w:rsidR="00FF3EC5" w14:paraId="15A90CCD" w14:textId="77777777" w:rsidTr="00CB55CD">
        <w:trPr>
          <w:jc w:val="center"/>
        </w:trPr>
        <w:tc>
          <w:tcPr>
            <w:tcW w:w="2444" w:type="dxa"/>
          </w:tcPr>
          <w:p w14:paraId="5E456E3F"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p>
        </w:tc>
        <w:tc>
          <w:tcPr>
            <w:tcW w:w="2445" w:type="dxa"/>
          </w:tcPr>
          <w:p w14:paraId="28A33FD4"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r w:rsidRPr="00A7015E">
              <w:rPr>
                <w:rFonts w:ascii="Calibri Light" w:hAnsi="Calibri Light" w:cs="Calibri Light"/>
                <w:bCs/>
                <w:vertAlign w:val="superscript"/>
              </w:rPr>
              <w:t>-1</w:t>
            </w:r>
          </w:p>
        </w:tc>
        <w:tc>
          <w:tcPr>
            <w:tcW w:w="2445" w:type="dxa"/>
          </w:tcPr>
          <w:p w14:paraId="19D472CC"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p>
        </w:tc>
        <w:tc>
          <w:tcPr>
            <w:tcW w:w="2445" w:type="dxa"/>
          </w:tcPr>
          <w:p w14:paraId="0644BA3B"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1,9</w:t>
            </w:r>
          </w:p>
        </w:tc>
      </w:tr>
      <w:tr w:rsidR="00FF3EC5" w14:paraId="1DA2A3D4" w14:textId="77777777" w:rsidTr="00CB55CD">
        <w:trPr>
          <w:jc w:val="center"/>
        </w:trPr>
        <w:tc>
          <w:tcPr>
            <w:tcW w:w="2444" w:type="dxa"/>
          </w:tcPr>
          <w:p w14:paraId="115CE420"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w:t>
            </w:r>
          </w:p>
        </w:tc>
        <w:tc>
          <w:tcPr>
            <w:tcW w:w="2445" w:type="dxa"/>
          </w:tcPr>
          <w:p w14:paraId="33A85653"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r w:rsidRPr="00A7015E">
              <w:rPr>
                <w:rFonts w:ascii="Calibri Light" w:hAnsi="Calibri Light" w:cs="Calibri Light"/>
                <w:bCs/>
                <w:vertAlign w:val="superscript"/>
              </w:rPr>
              <w:t>-2</w:t>
            </w:r>
          </w:p>
        </w:tc>
        <w:tc>
          <w:tcPr>
            <w:tcW w:w="2445" w:type="dxa"/>
          </w:tcPr>
          <w:p w14:paraId="5C04788E"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w:t>
            </w:r>
          </w:p>
        </w:tc>
        <w:tc>
          <w:tcPr>
            <w:tcW w:w="2445" w:type="dxa"/>
          </w:tcPr>
          <w:p w14:paraId="3291C796"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2,7</w:t>
            </w:r>
          </w:p>
        </w:tc>
      </w:tr>
      <w:tr w:rsidR="00FF3EC5" w14:paraId="12A99116" w14:textId="77777777" w:rsidTr="00CB55CD">
        <w:trPr>
          <w:jc w:val="center"/>
        </w:trPr>
        <w:tc>
          <w:tcPr>
            <w:tcW w:w="2444" w:type="dxa"/>
          </w:tcPr>
          <w:p w14:paraId="0373C9CC"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0,1</w:t>
            </w:r>
          </w:p>
        </w:tc>
        <w:tc>
          <w:tcPr>
            <w:tcW w:w="2445" w:type="dxa"/>
          </w:tcPr>
          <w:p w14:paraId="0C11390E"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r w:rsidRPr="00A7015E">
              <w:rPr>
                <w:rFonts w:ascii="Calibri Light" w:hAnsi="Calibri Light" w:cs="Calibri Light"/>
                <w:bCs/>
                <w:vertAlign w:val="superscript"/>
              </w:rPr>
              <w:t>-3</w:t>
            </w:r>
          </w:p>
        </w:tc>
        <w:tc>
          <w:tcPr>
            <w:tcW w:w="2445" w:type="dxa"/>
          </w:tcPr>
          <w:p w14:paraId="0BC68C6E"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0,1%</w:t>
            </w:r>
          </w:p>
        </w:tc>
        <w:tc>
          <w:tcPr>
            <w:tcW w:w="2445" w:type="dxa"/>
          </w:tcPr>
          <w:p w14:paraId="5B06103B"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3,7</w:t>
            </w:r>
          </w:p>
        </w:tc>
      </w:tr>
      <w:tr w:rsidR="00FF3EC5" w14:paraId="6F153011" w14:textId="77777777" w:rsidTr="00CB55CD">
        <w:trPr>
          <w:jc w:val="center"/>
        </w:trPr>
        <w:tc>
          <w:tcPr>
            <w:tcW w:w="2444" w:type="dxa"/>
          </w:tcPr>
          <w:p w14:paraId="0E2FB0D1"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0,01</w:t>
            </w:r>
          </w:p>
        </w:tc>
        <w:tc>
          <w:tcPr>
            <w:tcW w:w="2445" w:type="dxa"/>
          </w:tcPr>
          <w:p w14:paraId="569F01C3"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r w:rsidRPr="00A7015E">
              <w:rPr>
                <w:rFonts w:ascii="Calibri Light" w:hAnsi="Calibri Light" w:cs="Calibri Light"/>
                <w:bCs/>
                <w:vertAlign w:val="superscript"/>
              </w:rPr>
              <w:t>-4</w:t>
            </w:r>
          </w:p>
        </w:tc>
        <w:tc>
          <w:tcPr>
            <w:tcW w:w="2445" w:type="dxa"/>
          </w:tcPr>
          <w:p w14:paraId="2D138CC1"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100ppm(mg/kg)</w:t>
            </w:r>
          </w:p>
        </w:tc>
        <w:tc>
          <w:tcPr>
            <w:tcW w:w="2445" w:type="dxa"/>
          </w:tcPr>
          <w:p w14:paraId="620B85B4" w14:textId="77777777" w:rsidR="00FF3EC5" w:rsidRDefault="00FF3E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5,3</w:t>
            </w:r>
          </w:p>
        </w:tc>
      </w:tr>
    </w:tbl>
    <w:p w14:paraId="729E84D5" w14:textId="21AE9B68" w:rsidR="00E32185" w:rsidRPr="00E32185" w:rsidRDefault="00E32185" w:rsidP="00A8461A">
      <w:pPr>
        <w:autoSpaceDE w:val="0"/>
        <w:autoSpaceDN w:val="0"/>
        <w:adjustRightInd w:val="0"/>
        <w:spacing w:after="0" w:line="360" w:lineRule="auto"/>
        <w:jc w:val="both"/>
        <w:rPr>
          <w:rFonts w:ascii="Calibri Light" w:hAnsi="Calibri Light" w:cs="Calibri Light"/>
          <w:bCs/>
        </w:rPr>
      </w:pPr>
    </w:p>
    <w:p w14:paraId="465AD671" w14:textId="77777777" w:rsidR="00E32185" w:rsidRPr="006900F3" w:rsidRDefault="00E32185">
      <w:pPr>
        <w:autoSpaceDE w:val="0"/>
        <w:autoSpaceDN w:val="0"/>
        <w:adjustRightInd w:val="0"/>
        <w:spacing w:after="0" w:line="360" w:lineRule="auto"/>
        <w:jc w:val="both"/>
        <w:rPr>
          <w:rFonts w:ascii="Calibri Light" w:hAnsi="Calibri Light" w:cs="Calibri Light"/>
          <w:b/>
          <w:bCs/>
        </w:rPr>
      </w:pPr>
    </w:p>
    <w:p w14:paraId="1653C17A" w14:textId="77777777" w:rsidR="006900F3" w:rsidRPr="006900F3" w:rsidRDefault="006900F3" w:rsidP="00A8461A">
      <w:pPr>
        <w:pStyle w:val="PargrafodaLista"/>
        <w:keepNext/>
        <w:keepLines/>
        <w:numPr>
          <w:ilvl w:val="0"/>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9" w:name="_Toc484767672"/>
      <w:bookmarkEnd w:id="9"/>
    </w:p>
    <w:p w14:paraId="6E831286" w14:textId="77777777" w:rsidR="006900F3" w:rsidRPr="006900F3" w:rsidRDefault="006900F3" w:rsidP="00A8461A">
      <w:pPr>
        <w:pStyle w:val="PargrafodaLista"/>
        <w:keepNext/>
        <w:keepLines/>
        <w:numPr>
          <w:ilvl w:val="1"/>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10" w:name="_Toc484767673"/>
      <w:bookmarkEnd w:id="10"/>
    </w:p>
    <w:p w14:paraId="25E178A8" w14:textId="1DB91AEB" w:rsidR="00E32185" w:rsidRPr="006900F3" w:rsidRDefault="00E32185" w:rsidP="00A8461A">
      <w:pPr>
        <w:pStyle w:val="Ttulo3"/>
        <w:numPr>
          <w:ilvl w:val="2"/>
          <w:numId w:val="26"/>
        </w:numPr>
        <w:jc w:val="both"/>
      </w:pPr>
      <w:bookmarkStart w:id="11" w:name="_Toc484767674"/>
      <w:r w:rsidRPr="006900F3">
        <w:t xml:space="preserve">Estimativa da Repetibilidade </w:t>
      </w:r>
      <w:bookmarkEnd w:id="11"/>
    </w:p>
    <w:p w14:paraId="651B3511" w14:textId="77777777" w:rsidR="0024025D" w:rsidRDefault="0024025D" w:rsidP="00A8461A">
      <w:pPr>
        <w:pStyle w:val="Corpodetexto2"/>
        <w:tabs>
          <w:tab w:val="left" w:pos="0"/>
        </w:tabs>
        <w:spacing w:line="360" w:lineRule="auto"/>
        <w:jc w:val="both"/>
        <w:rPr>
          <w:rFonts w:ascii="Calibri Light" w:hAnsi="Calibri Light" w:cs="Calibri Light"/>
          <w:b/>
          <w:sz w:val="20"/>
        </w:rPr>
      </w:pPr>
    </w:p>
    <w:p w14:paraId="56D95664" w14:textId="455B426C" w:rsidR="0024025D" w:rsidRDefault="00891005" w:rsidP="00A8461A">
      <w:pPr>
        <w:pStyle w:val="Corpodetexto2"/>
        <w:tabs>
          <w:tab w:val="left" w:pos="0"/>
        </w:tabs>
        <w:spacing w:line="360" w:lineRule="auto"/>
        <w:jc w:val="both"/>
        <w:rPr>
          <w:rFonts w:ascii="Calibri Light" w:hAnsi="Calibri Light" w:cs="Calibri Light"/>
          <w:sz w:val="20"/>
        </w:rPr>
      </w:pPr>
      <w:r w:rsidRPr="00A8461A">
        <w:rPr>
          <w:rFonts w:ascii="Calibri Light" w:hAnsi="Calibri Light" w:cs="Calibri Light"/>
          <w:sz w:val="20"/>
        </w:rPr>
        <w:t>Agor</w:t>
      </w:r>
      <w:r>
        <w:rPr>
          <w:rFonts w:ascii="Calibri Light" w:hAnsi="Calibri Light" w:cs="Calibri Light"/>
          <w:sz w:val="20"/>
        </w:rPr>
        <w:t>a que você já sabe o que é r</w:t>
      </w:r>
      <w:r w:rsidRPr="00A8461A">
        <w:rPr>
          <w:rFonts w:ascii="Calibri Light" w:hAnsi="Calibri Light" w:cs="Calibri Light"/>
          <w:sz w:val="20"/>
        </w:rPr>
        <w:t>epetibilidade</w:t>
      </w:r>
      <w:r>
        <w:rPr>
          <w:rFonts w:ascii="Calibri Light" w:hAnsi="Calibri Light" w:cs="Calibri Light"/>
          <w:sz w:val="20"/>
        </w:rPr>
        <w:t>, veremos como fazer sua estimativa. Para isto,</w:t>
      </w:r>
      <w:r w:rsidR="0024025D" w:rsidRPr="00A8461A">
        <w:rPr>
          <w:rFonts w:ascii="Calibri Light" w:hAnsi="Calibri Light" w:cs="Calibri Light"/>
          <w:sz w:val="20"/>
        </w:rPr>
        <w:t xml:space="preserve"> </w:t>
      </w:r>
      <w:r>
        <w:rPr>
          <w:rFonts w:ascii="Calibri Light" w:hAnsi="Calibri Light" w:cs="Calibri Light"/>
          <w:sz w:val="20"/>
        </w:rPr>
        <w:t>montamos</w:t>
      </w:r>
      <w:r w:rsidR="0024025D" w:rsidRPr="00A8461A">
        <w:rPr>
          <w:rFonts w:ascii="Calibri Light" w:hAnsi="Calibri Light" w:cs="Calibri Light"/>
          <w:sz w:val="20"/>
        </w:rPr>
        <w:t xml:space="preserve"> um roteiro </w:t>
      </w:r>
      <w:r w:rsidR="004927A3">
        <w:rPr>
          <w:rFonts w:ascii="Calibri Light" w:hAnsi="Calibri Light" w:cs="Calibri Light"/>
          <w:sz w:val="20"/>
        </w:rPr>
        <w:t xml:space="preserve">de exemplo </w:t>
      </w:r>
      <w:r w:rsidR="0024025D" w:rsidRPr="00A8461A">
        <w:rPr>
          <w:rFonts w:ascii="Calibri Light" w:hAnsi="Calibri Light" w:cs="Calibri Light"/>
          <w:sz w:val="20"/>
        </w:rPr>
        <w:t>que mostrará</w:t>
      </w:r>
      <w:r>
        <w:rPr>
          <w:rFonts w:ascii="Calibri Light" w:hAnsi="Calibri Light" w:cs="Calibri Light"/>
          <w:sz w:val="20"/>
        </w:rPr>
        <w:t xml:space="preserve"> o passo a passo.</w:t>
      </w:r>
    </w:p>
    <w:p w14:paraId="7CFFEC40" w14:textId="784DCAD9" w:rsidR="00891005" w:rsidRPr="00A8461A" w:rsidRDefault="00891005" w:rsidP="00A8461A">
      <w:pPr>
        <w:pStyle w:val="Corpodetexto2"/>
        <w:tabs>
          <w:tab w:val="left" w:pos="0"/>
        </w:tabs>
        <w:spacing w:line="360" w:lineRule="auto"/>
        <w:jc w:val="both"/>
        <w:rPr>
          <w:rFonts w:ascii="Calibri Light" w:hAnsi="Calibri Light" w:cs="Calibri Light"/>
          <w:sz w:val="20"/>
        </w:rPr>
      </w:pPr>
      <w:r>
        <w:rPr>
          <w:rFonts w:ascii="Calibri Light" w:hAnsi="Calibri Light" w:cs="Calibri Light"/>
          <w:sz w:val="20"/>
        </w:rPr>
        <w:t>Observe!</w:t>
      </w:r>
    </w:p>
    <w:p w14:paraId="55DE8312" w14:textId="52A1D8BC" w:rsidR="00E32185" w:rsidRDefault="00E32185" w:rsidP="00A8461A">
      <w:pPr>
        <w:pStyle w:val="Corpodetexto2"/>
        <w:tabs>
          <w:tab w:val="left" w:pos="0"/>
        </w:tabs>
        <w:spacing w:line="360" w:lineRule="auto"/>
        <w:jc w:val="both"/>
        <w:rPr>
          <w:rFonts w:ascii="Calibri Light" w:hAnsi="Calibri Light" w:cs="Calibri Light"/>
          <w:b/>
          <w:sz w:val="20"/>
        </w:rPr>
      </w:pPr>
      <w:r w:rsidRPr="00E32185">
        <w:rPr>
          <w:rFonts w:ascii="Calibri Light" w:hAnsi="Calibri Light" w:cs="Calibri Light"/>
          <w:b/>
          <w:sz w:val="20"/>
        </w:rPr>
        <w:t>Roteiro para o cálculo</w:t>
      </w:r>
    </w:p>
    <w:p w14:paraId="2A626A72" w14:textId="4508E35E" w:rsidR="00891005" w:rsidRPr="00A8461A" w:rsidRDefault="00891005" w:rsidP="00A8461A">
      <w:pPr>
        <w:pStyle w:val="Corpodetexto2"/>
        <w:tabs>
          <w:tab w:val="left" w:pos="0"/>
        </w:tabs>
        <w:spacing w:line="360" w:lineRule="auto"/>
        <w:jc w:val="both"/>
        <w:rPr>
          <w:rFonts w:ascii="Calibri Light" w:hAnsi="Calibri Light" w:cs="Calibri Light"/>
          <w:sz w:val="20"/>
        </w:rPr>
      </w:pPr>
      <w:r w:rsidRPr="00A8461A">
        <w:rPr>
          <w:rFonts w:ascii="Calibri Light" w:hAnsi="Calibri Light" w:cs="Calibri Light"/>
          <w:sz w:val="20"/>
        </w:rPr>
        <w:t>Para realizar o cálculo da repetibilidade você precisa:</w:t>
      </w:r>
    </w:p>
    <w:p w14:paraId="545732AA" w14:textId="3E5F9AC7" w:rsid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Preparar um conjunto de amostras com matrizes</w:t>
      </w:r>
      <w:r w:rsidR="00195203">
        <w:rPr>
          <w:rFonts w:ascii="Calibri Light" w:hAnsi="Calibri Light" w:cs="Calibri Light"/>
          <w:sz w:val="20"/>
        </w:rPr>
        <w:t>*</w:t>
      </w:r>
      <w:r w:rsidRPr="00E32185">
        <w:rPr>
          <w:rFonts w:ascii="Calibri Light" w:hAnsi="Calibri Light" w:cs="Calibri Light"/>
          <w:sz w:val="20"/>
        </w:rPr>
        <w:t xml:space="preserve"> idênticas, fortificadas</w:t>
      </w:r>
      <w:r w:rsidR="00195203">
        <w:rPr>
          <w:rFonts w:ascii="Calibri Light" w:hAnsi="Calibri Light" w:cs="Calibri Light"/>
          <w:sz w:val="20"/>
        </w:rPr>
        <w:t>**</w:t>
      </w:r>
      <w:r w:rsidRPr="00E32185">
        <w:rPr>
          <w:rFonts w:ascii="Calibri Light" w:hAnsi="Calibri Light" w:cs="Calibri Light"/>
          <w:sz w:val="20"/>
        </w:rPr>
        <w:t xml:space="preserve"> com a substância a analisar de modo a obter concentrações equivalentes a 1, 1,5 e 2 vezes o limite mínimo</w:t>
      </w:r>
      <w:r w:rsidR="00195203">
        <w:rPr>
          <w:rFonts w:ascii="Calibri Light" w:hAnsi="Calibri Light" w:cs="Calibri Light"/>
          <w:sz w:val="20"/>
        </w:rPr>
        <w:t>***</w:t>
      </w:r>
      <w:r w:rsidRPr="00E32185">
        <w:rPr>
          <w:rFonts w:ascii="Calibri Light" w:hAnsi="Calibri Light" w:cs="Calibri Light"/>
          <w:sz w:val="20"/>
        </w:rPr>
        <w:t xml:space="preserve"> do método;</w:t>
      </w:r>
    </w:p>
    <w:p w14:paraId="62F84927" w14:textId="77777777" w:rsidR="00195203" w:rsidRDefault="00195203" w:rsidP="00195203">
      <w:pPr>
        <w:pStyle w:val="Corpodetexto2"/>
        <w:tabs>
          <w:tab w:val="left" w:pos="0"/>
        </w:tabs>
        <w:spacing w:line="360" w:lineRule="auto"/>
        <w:jc w:val="both"/>
        <w:rPr>
          <w:rFonts w:ascii="Calibri Light" w:hAnsi="Calibri Light" w:cs="Calibri Light"/>
          <w:b/>
          <w:i/>
          <w:color w:val="008080"/>
          <w:sz w:val="18"/>
          <w:szCs w:val="18"/>
        </w:rPr>
      </w:pPr>
      <w:r w:rsidRPr="00195203">
        <w:rPr>
          <w:rFonts w:ascii="Calibri Light" w:hAnsi="Calibri Light" w:cs="Calibri Light"/>
          <w:b/>
          <w:i/>
          <w:color w:val="008080"/>
          <w:sz w:val="18"/>
          <w:szCs w:val="18"/>
        </w:rPr>
        <w:t xml:space="preserve">Observações: </w:t>
      </w:r>
    </w:p>
    <w:p w14:paraId="7A064148" w14:textId="7256088A" w:rsidR="00195203" w:rsidRPr="00195203" w:rsidRDefault="00195203" w:rsidP="00195203">
      <w:pPr>
        <w:pStyle w:val="Corpodetexto2"/>
        <w:tabs>
          <w:tab w:val="left" w:pos="0"/>
        </w:tabs>
        <w:spacing w:line="360" w:lineRule="auto"/>
        <w:jc w:val="both"/>
        <w:rPr>
          <w:rFonts w:ascii="Calibri Light" w:hAnsi="Calibri Light" w:cs="Calibri Light"/>
          <w:b/>
          <w:i/>
          <w:color w:val="008080"/>
          <w:sz w:val="18"/>
          <w:szCs w:val="18"/>
        </w:rPr>
      </w:pPr>
      <w:r>
        <w:rPr>
          <w:rFonts w:ascii="Calibri Light" w:hAnsi="Calibri Light" w:cs="Calibri Light"/>
          <w:b/>
          <w:i/>
          <w:color w:val="008080"/>
          <w:sz w:val="18"/>
          <w:szCs w:val="18"/>
        </w:rPr>
        <w:t>*</w:t>
      </w:r>
      <w:r w:rsidRPr="00195203">
        <w:rPr>
          <w:rFonts w:ascii="Calibri Light" w:hAnsi="Calibri Light" w:cs="Calibri Light"/>
          <w:b/>
          <w:i/>
          <w:color w:val="008080"/>
          <w:sz w:val="18"/>
          <w:szCs w:val="18"/>
        </w:rPr>
        <w:t>Exemplo de matriz: água, alimento, etc.</w:t>
      </w:r>
    </w:p>
    <w:p w14:paraId="79B6B4C5" w14:textId="328A3039" w:rsidR="00195203" w:rsidRPr="00195203" w:rsidRDefault="00195203" w:rsidP="00195203">
      <w:pPr>
        <w:pStyle w:val="Corpodetexto2"/>
        <w:tabs>
          <w:tab w:val="left" w:pos="0"/>
        </w:tabs>
        <w:spacing w:line="360" w:lineRule="auto"/>
        <w:jc w:val="both"/>
        <w:rPr>
          <w:rFonts w:ascii="Calibri Light" w:hAnsi="Calibri Light" w:cs="Calibri Light"/>
          <w:b/>
          <w:i/>
          <w:color w:val="008080"/>
          <w:sz w:val="18"/>
          <w:szCs w:val="18"/>
        </w:rPr>
      </w:pPr>
      <w:r>
        <w:rPr>
          <w:rFonts w:ascii="Calibri Light" w:hAnsi="Calibri Light" w:cs="Calibri Light"/>
          <w:b/>
          <w:i/>
          <w:color w:val="008080"/>
          <w:sz w:val="18"/>
          <w:szCs w:val="18"/>
        </w:rPr>
        <w:t xml:space="preserve">** </w:t>
      </w:r>
      <w:r w:rsidRPr="00195203">
        <w:rPr>
          <w:rFonts w:ascii="Calibri Light" w:hAnsi="Calibri Light" w:cs="Calibri Light"/>
          <w:b/>
          <w:i/>
          <w:color w:val="008080"/>
          <w:sz w:val="18"/>
          <w:szCs w:val="18"/>
        </w:rPr>
        <w:t>Fortificar significa adicionar artificialmente uma quantidade de padrão na matriz.</w:t>
      </w:r>
    </w:p>
    <w:p w14:paraId="31D610F0" w14:textId="4301AE58" w:rsidR="00195203" w:rsidRPr="00195203" w:rsidRDefault="00195203" w:rsidP="00195203">
      <w:pPr>
        <w:pStyle w:val="Corpodetexto2"/>
        <w:tabs>
          <w:tab w:val="left" w:pos="0"/>
        </w:tabs>
        <w:spacing w:line="360" w:lineRule="auto"/>
        <w:jc w:val="both"/>
        <w:rPr>
          <w:rFonts w:ascii="Calibri Light" w:hAnsi="Calibri Light" w:cs="Calibri Light"/>
          <w:b/>
          <w:i/>
          <w:color w:val="008080"/>
          <w:sz w:val="18"/>
          <w:szCs w:val="18"/>
        </w:rPr>
      </w:pPr>
      <w:r>
        <w:rPr>
          <w:rFonts w:ascii="Calibri Light" w:hAnsi="Calibri Light" w:cs="Calibri Light"/>
          <w:b/>
          <w:i/>
          <w:color w:val="008080"/>
          <w:sz w:val="18"/>
          <w:szCs w:val="18"/>
        </w:rPr>
        <w:t xml:space="preserve">*** </w:t>
      </w:r>
      <w:r w:rsidRPr="00195203">
        <w:rPr>
          <w:rFonts w:ascii="Calibri Light" w:hAnsi="Calibri Light" w:cs="Calibri Light"/>
          <w:b/>
          <w:i/>
          <w:color w:val="008080"/>
          <w:sz w:val="18"/>
          <w:szCs w:val="18"/>
        </w:rPr>
        <w:t>Pode estar associado ao Limite de Quantificação - LQ</w:t>
      </w:r>
    </w:p>
    <w:p w14:paraId="303F7787" w14:textId="67ECA44E" w:rsidR="00E32185" w:rsidRP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Para cada nível, a análise deve ser realizada com, pelo menos, seis réplicas;</w:t>
      </w:r>
    </w:p>
    <w:p w14:paraId="0DD952BC" w14:textId="7C683493" w:rsidR="00E32185" w:rsidRP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Analisar as amostras;</w:t>
      </w:r>
    </w:p>
    <w:p w14:paraId="65479DDB" w14:textId="44B5EF5A" w:rsidR="00E32185" w:rsidRP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Calcular a concentração detectada para cada amostra;</w:t>
      </w:r>
    </w:p>
    <w:p w14:paraId="077FD72B" w14:textId="12AC2498" w:rsidR="00E32185" w:rsidRP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Calcular a concentração média, o desvio padrão e o Coeficiente de Variação (CV) das amostras fortificadas. O cálculo do CV é realizado dividindo-se o desvio padrão pela média e multiplicando este valor por 100%;</w:t>
      </w:r>
    </w:p>
    <w:p w14:paraId="4E6E42B8" w14:textId="710486F9" w:rsid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Repetir estes passos pelo menos mais duas vezes.</w:t>
      </w:r>
    </w:p>
    <w:p w14:paraId="699292D0" w14:textId="77777777" w:rsidR="00195203" w:rsidRDefault="00195203" w:rsidP="00A8461A">
      <w:pPr>
        <w:pStyle w:val="Corpodetexto2"/>
        <w:tabs>
          <w:tab w:val="left" w:pos="0"/>
        </w:tabs>
        <w:spacing w:line="360" w:lineRule="auto"/>
        <w:ind w:left="284"/>
        <w:jc w:val="both"/>
        <w:rPr>
          <w:rFonts w:ascii="Calibri Light" w:hAnsi="Calibri Light" w:cs="Calibri Light"/>
          <w:sz w:val="20"/>
        </w:rPr>
      </w:pPr>
    </w:p>
    <w:p w14:paraId="01075BD4" w14:textId="7DDA56FF" w:rsidR="00891005" w:rsidRDefault="00891005" w:rsidP="00A8461A">
      <w:pPr>
        <w:pStyle w:val="Corpodetexto2"/>
        <w:tabs>
          <w:tab w:val="left" w:pos="0"/>
        </w:tabs>
        <w:spacing w:line="360" w:lineRule="auto"/>
        <w:ind w:left="284"/>
        <w:jc w:val="both"/>
        <w:rPr>
          <w:rFonts w:ascii="Calibri Light" w:hAnsi="Calibri Light" w:cs="Calibri Light"/>
          <w:sz w:val="20"/>
        </w:rPr>
      </w:pPr>
      <w:r>
        <w:rPr>
          <w:rFonts w:ascii="Calibri Light" w:hAnsi="Calibri Light" w:cs="Calibri Light"/>
          <w:sz w:val="20"/>
        </w:rPr>
        <w:t>Veja o exemplo:</w:t>
      </w:r>
    </w:p>
    <w:p w14:paraId="5C592361" w14:textId="4F3838B6" w:rsidR="0036624A" w:rsidRPr="00A8461A" w:rsidRDefault="0036624A" w:rsidP="00A8461A">
      <w:pPr>
        <w:pStyle w:val="Corpodetexto2"/>
        <w:tabs>
          <w:tab w:val="left" w:pos="0"/>
        </w:tabs>
        <w:spacing w:after="0" w:line="360" w:lineRule="auto"/>
        <w:ind w:left="284"/>
        <w:jc w:val="both"/>
        <w:rPr>
          <w:rFonts w:ascii="Calibri Light" w:hAnsi="Calibri Light" w:cs="Calibri Light"/>
          <w:b/>
          <w:sz w:val="20"/>
        </w:rPr>
      </w:pPr>
      <w:r w:rsidRPr="00A8461A">
        <w:rPr>
          <w:rFonts w:ascii="Calibri Light" w:hAnsi="Calibri Light" w:cs="Calibri Light"/>
          <w:b/>
          <w:sz w:val="20"/>
        </w:rPr>
        <w:t>Limite Mínimo Requerido:           0,20 g/kg</w:t>
      </w:r>
    </w:p>
    <w:p w14:paraId="11ABBB6A" w14:textId="692F53DB" w:rsidR="0036624A" w:rsidRPr="00A8461A" w:rsidRDefault="0036624A" w:rsidP="00A8461A">
      <w:pPr>
        <w:pStyle w:val="Corpodetexto2"/>
        <w:tabs>
          <w:tab w:val="left" w:pos="0"/>
        </w:tabs>
        <w:spacing w:after="0" w:line="360" w:lineRule="auto"/>
        <w:ind w:left="284"/>
        <w:jc w:val="both"/>
        <w:rPr>
          <w:rFonts w:ascii="Calibri Light" w:hAnsi="Calibri Light" w:cs="Calibri Light"/>
          <w:b/>
          <w:sz w:val="20"/>
        </w:rPr>
      </w:pPr>
      <w:r w:rsidRPr="00A8461A">
        <w:rPr>
          <w:rFonts w:ascii="Calibri Light" w:hAnsi="Calibri Light" w:cs="Calibri Light"/>
          <w:b/>
          <w:sz w:val="20"/>
        </w:rPr>
        <w:t xml:space="preserve">Fortificada (1)                                 </w:t>
      </w:r>
      <w:r w:rsidR="00BE328C" w:rsidRPr="00A8461A">
        <w:rPr>
          <w:rFonts w:ascii="Calibri Light" w:hAnsi="Calibri Light" w:cs="Calibri Light"/>
          <w:b/>
          <w:sz w:val="20"/>
        </w:rPr>
        <w:t>0</w:t>
      </w:r>
      <w:r w:rsidRPr="00A8461A">
        <w:rPr>
          <w:rFonts w:ascii="Calibri Light" w:hAnsi="Calibri Light" w:cs="Calibri Light"/>
          <w:b/>
          <w:sz w:val="20"/>
        </w:rPr>
        <w:t>,20 g/kg</w:t>
      </w:r>
    </w:p>
    <w:p w14:paraId="07EDBCDA" w14:textId="66A91E60" w:rsidR="0036624A" w:rsidRPr="00A8461A" w:rsidRDefault="0036624A" w:rsidP="00A8461A">
      <w:pPr>
        <w:pStyle w:val="Corpodetexto2"/>
        <w:tabs>
          <w:tab w:val="left" w:pos="0"/>
        </w:tabs>
        <w:spacing w:after="0" w:line="360" w:lineRule="auto"/>
        <w:ind w:left="284"/>
        <w:jc w:val="both"/>
        <w:rPr>
          <w:rFonts w:ascii="Calibri Light" w:hAnsi="Calibri Light" w:cs="Calibri Light"/>
          <w:b/>
          <w:sz w:val="20"/>
        </w:rPr>
      </w:pPr>
      <w:r w:rsidRPr="00A8461A">
        <w:rPr>
          <w:rFonts w:ascii="Calibri Light" w:hAnsi="Calibri Light" w:cs="Calibri Light"/>
          <w:b/>
          <w:sz w:val="20"/>
        </w:rPr>
        <w:t xml:space="preserve">Fortificada (1,5)                              </w:t>
      </w:r>
      <w:r w:rsidR="00BE328C" w:rsidRPr="00A8461A">
        <w:rPr>
          <w:rFonts w:ascii="Calibri Light" w:hAnsi="Calibri Light" w:cs="Calibri Light"/>
          <w:b/>
          <w:sz w:val="20"/>
        </w:rPr>
        <w:t>0,3</w:t>
      </w:r>
      <w:r w:rsidRPr="00A8461A">
        <w:rPr>
          <w:rFonts w:ascii="Calibri Light" w:hAnsi="Calibri Light" w:cs="Calibri Light"/>
          <w:b/>
          <w:sz w:val="20"/>
        </w:rPr>
        <w:t>0 g/kg</w:t>
      </w:r>
    </w:p>
    <w:p w14:paraId="36DC87BC" w14:textId="58DD8164" w:rsidR="0036624A" w:rsidRPr="00A8461A" w:rsidRDefault="0036624A" w:rsidP="00A8461A">
      <w:pPr>
        <w:pStyle w:val="Corpodetexto2"/>
        <w:tabs>
          <w:tab w:val="left" w:pos="0"/>
        </w:tabs>
        <w:spacing w:after="0" w:line="360" w:lineRule="auto"/>
        <w:ind w:left="284"/>
        <w:jc w:val="both"/>
        <w:rPr>
          <w:rFonts w:ascii="Calibri Light" w:hAnsi="Calibri Light" w:cs="Calibri Light"/>
          <w:b/>
          <w:sz w:val="20"/>
        </w:rPr>
      </w:pPr>
      <w:r w:rsidRPr="00A8461A">
        <w:rPr>
          <w:rFonts w:ascii="Calibri Light" w:hAnsi="Calibri Light" w:cs="Calibri Light"/>
          <w:b/>
          <w:sz w:val="20"/>
        </w:rPr>
        <w:lastRenderedPageBreak/>
        <w:t xml:space="preserve">Fortificada (2)                                 </w:t>
      </w:r>
      <w:r w:rsidR="00BE328C" w:rsidRPr="00A8461A">
        <w:rPr>
          <w:rFonts w:ascii="Calibri Light" w:hAnsi="Calibri Light" w:cs="Calibri Light"/>
          <w:b/>
          <w:sz w:val="20"/>
        </w:rPr>
        <w:t>0,40</w:t>
      </w:r>
      <w:r w:rsidRPr="00A8461A">
        <w:rPr>
          <w:rFonts w:ascii="Calibri Light" w:hAnsi="Calibri Light" w:cs="Calibri Light"/>
          <w:b/>
          <w:sz w:val="20"/>
        </w:rPr>
        <w:t xml:space="preserve"> g/kg</w:t>
      </w:r>
    </w:p>
    <w:p w14:paraId="4672A2CE" w14:textId="77777777" w:rsidR="0036624A" w:rsidRPr="00E32185" w:rsidRDefault="0036624A" w:rsidP="00A8461A">
      <w:pPr>
        <w:pStyle w:val="Corpodetexto2"/>
        <w:tabs>
          <w:tab w:val="left" w:pos="0"/>
        </w:tabs>
        <w:spacing w:line="360" w:lineRule="auto"/>
        <w:ind w:left="284"/>
        <w:jc w:val="both"/>
        <w:rPr>
          <w:rFonts w:ascii="Calibri Light" w:hAnsi="Calibri Light" w:cs="Calibri Light"/>
          <w:sz w:val="20"/>
        </w:rPr>
      </w:pPr>
    </w:p>
    <w:tbl>
      <w:tblPr>
        <w:tblW w:w="75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232"/>
        <w:gridCol w:w="1458"/>
        <w:gridCol w:w="1518"/>
        <w:gridCol w:w="1473"/>
        <w:gridCol w:w="1819"/>
      </w:tblGrid>
      <w:tr w:rsidR="00195203" w:rsidRPr="00195203" w14:paraId="14D782DB"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095F66"/>
            <w:noWrap/>
            <w:vAlign w:val="bottom"/>
            <w:hideMark/>
          </w:tcPr>
          <w:p w14:paraId="5A8D2A5A" w14:textId="77777777" w:rsidR="00195203" w:rsidRPr="00195203" w:rsidRDefault="00195203" w:rsidP="00195203">
            <w:pPr>
              <w:spacing w:after="150" w:line="240" w:lineRule="auto"/>
              <w:rPr>
                <w:rFonts w:ascii="Calibri Light" w:eastAsia="Times New Roman" w:hAnsi="Calibri Light" w:cs="Calibri Light"/>
                <w:color w:val="666666"/>
                <w:lang w:eastAsia="pt-BR"/>
              </w:rPr>
            </w:pPr>
            <w:r w:rsidRPr="00195203">
              <w:rPr>
                <w:rFonts w:ascii="Calibri Light" w:eastAsia="Times New Roman" w:hAnsi="Calibri Light" w:cs="Calibri Light"/>
                <w:b/>
                <w:bCs/>
                <w:color w:val="FFFFFF"/>
                <w:lang w:eastAsia="pt-BR"/>
              </w:rPr>
              <w:t> 1° Vez:</w:t>
            </w: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749E983B"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034311F6"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3F14CE07"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1C30BD36"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6AA0BD04"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AC3D4EA"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5CBE82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A96F803"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CB579F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19158BC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(2)</w:t>
            </w:r>
          </w:p>
        </w:tc>
      </w:tr>
      <w:tr w:rsidR="00195203" w:rsidRPr="00195203" w14:paraId="4FFE4B4B"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3802D3A"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53DDB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1</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76C9E0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0,21</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CF82EE4"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0,31</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2BB65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7B1414E4"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9B5E7A"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844D2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691B5E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FC30B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0,32</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E6A9F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0,41</w:t>
            </w:r>
          </w:p>
        </w:tc>
      </w:tr>
      <w:tr w:rsidR="00195203" w:rsidRPr="00195203" w14:paraId="5BCCF16F"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7261B1"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B1AAEA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ABE17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F64C8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E3BCC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5C0925FC"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570770"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C544E8"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4</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F13D5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0,19</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0CC04C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DF5693"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0,39</w:t>
            </w:r>
          </w:p>
        </w:tc>
      </w:tr>
      <w:tr w:rsidR="00195203" w:rsidRPr="00195203" w14:paraId="7A9B0333"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603138E"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F1214B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5</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B17A1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A4798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0,29</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D6EEF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0,42</w:t>
            </w:r>
          </w:p>
        </w:tc>
      </w:tr>
      <w:tr w:rsidR="00195203" w:rsidRPr="00195203" w14:paraId="2B73BE12"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7D6AA93"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15A845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6</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95087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7313C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C98804"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2F8CECB0"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4F905C"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161DF68"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2C46548"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6E6673"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5D4E2C"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7BD48AC0"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60FBC5"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FA79A9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Média</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E3886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2F390B6"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0,303</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50354A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0,403</w:t>
            </w:r>
          </w:p>
        </w:tc>
      </w:tr>
      <w:tr w:rsidR="00195203" w:rsidRPr="00195203" w14:paraId="329D53C6"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3DBDC0A"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49541E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Desv pad.</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0D0AD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0,006</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865932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0,010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CA153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0,010</w:t>
            </w:r>
          </w:p>
        </w:tc>
      </w:tr>
      <w:tr w:rsidR="00195203" w:rsidRPr="00195203" w14:paraId="1405F42C"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8A39684"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16D219A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CV</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52ECB0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3,16%</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F2F773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3,40%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FDC1F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2,56%</w:t>
            </w:r>
          </w:p>
        </w:tc>
      </w:tr>
    </w:tbl>
    <w:p w14:paraId="77026C39" w14:textId="65FC3057" w:rsidR="00E32185" w:rsidRPr="00195203" w:rsidRDefault="00E32185" w:rsidP="00B75440">
      <w:pPr>
        <w:pStyle w:val="Corpodetexto2"/>
        <w:tabs>
          <w:tab w:val="left" w:pos="0"/>
        </w:tabs>
        <w:spacing w:line="360" w:lineRule="auto"/>
        <w:jc w:val="both"/>
        <w:rPr>
          <w:rFonts w:ascii="Calibri Light" w:hAnsi="Calibri Light" w:cs="Calibri Light"/>
        </w:rPr>
      </w:pPr>
    </w:p>
    <w:tbl>
      <w:tblPr>
        <w:tblW w:w="75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24" w:type="dxa"/>
          <w:left w:w="24" w:type="dxa"/>
          <w:bottom w:w="24" w:type="dxa"/>
          <w:right w:w="24" w:type="dxa"/>
        </w:tblCellMar>
        <w:tblLook w:val="04A0" w:firstRow="1" w:lastRow="0" w:firstColumn="1" w:lastColumn="0" w:noHBand="0" w:noVBand="1"/>
      </w:tblPr>
      <w:tblGrid>
        <w:gridCol w:w="1618"/>
        <w:gridCol w:w="1500"/>
        <w:gridCol w:w="1365"/>
        <w:gridCol w:w="1652"/>
        <w:gridCol w:w="1365"/>
      </w:tblGrid>
      <w:tr w:rsidR="00195203" w:rsidRPr="00195203" w14:paraId="264BB54B" w14:textId="77777777" w:rsidTr="00195203">
        <w:trPr>
          <w:jc w:val="center"/>
        </w:trPr>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303227D8" w14:textId="77777777" w:rsidR="00195203" w:rsidRPr="00195203" w:rsidRDefault="00195203" w:rsidP="00195203">
            <w:pPr>
              <w:spacing w:after="150" w:line="240" w:lineRule="auto"/>
              <w:rPr>
                <w:rFonts w:ascii="Calibri Light" w:eastAsia="Times New Roman" w:hAnsi="Calibri Light" w:cs="Calibri Light"/>
                <w:color w:val="666666"/>
                <w:lang w:eastAsia="pt-BR"/>
              </w:rPr>
            </w:pPr>
            <w:r w:rsidRPr="00195203">
              <w:rPr>
                <w:rFonts w:ascii="Calibri Light" w:eastAsia="Times New Roman" w:hAnsi="Calibri Light" w:cs="Calibri Light"/>
                <w:b/>
                <w:bCs/>
                <w:color w:val="FFFFFF"/>
                <w:lang w:eastAsia="pt-BR"/>
              </w:rPr>
              <w:t> 2° Vez:</w:t>
            </w: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0F2F621D"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27D3A171"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7CE53AA6"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0107E0E7"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4D9336AE"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76BAA4"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2E2F3F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7B7214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785728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58655B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(2)</w:t>
            </w:r>
          </w:p>
        </w:tc>
      </w:tr>
      <w:tr w:rsidR="00195203" w:rsidRPr="00195203" w14:paraId="245C5EEB"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3A58BF3"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F6C1D8"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1</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7749C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C55DD4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1727B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3CBC4CEE"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6B22E5F"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CA9B38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559F52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1F87C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A9B61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0,41</w:t>
            </w:r>
          </w:p>
        </w:tc>
      </w:tr>
      <w:tr w:rsidR="00195203" w:rsidRPr="00195203" w14:paraId="3FAA5A84"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EE00A80"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FF8148"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0F6426"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81DA1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98D82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29EE3628"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5F52D2"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4F9061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4</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06BD5A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0,19</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3F163E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0,31</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E9374A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0,42</w:t>
            </w:r>
          </w:p>
        </w:tc>
      </w:tr>
      <w:tr w:rsidR="00195203" w:rsidRPr="00195203" w14:paraId="1A89327A"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A06523"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E54C9E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5</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D37D9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D86B4D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0,32</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D3AC6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5955C6F2"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C622400"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C0BD7E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6</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65E8A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99BD3C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A18ED5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563F14BF"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BE0F6D"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8629672"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932890C"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2C09875"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A58729"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5B7FD20D"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0BCFF5"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935CB69"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Média</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C95A13"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0,198</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A91906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0,305</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5E737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0,405</w:t>
            </w:r>
          </w:p>
        </w:tc>
      </w:tr>
      <w:tr w:rsidR="00195203" w:rsidRPr="00195203" w14:paraId="4B04A3B6"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AA1D74"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638D81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Desv pad.</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C6A1E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0,004</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83CFF1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0,008</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12103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0,008</w:t>
            </w:r>
          </w:p>
        </w:tc>
      </w:tr>
      <w:tr w:rsidR="00195203" w:rsidRPr="00195203" w14:paraId="3B13FF5A"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094A86"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B7C9C24"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CV</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67F0A63"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2,06%</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2BE54B9"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2,74%</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C5387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2,07%</w:t>
            </w:r>
          </w:p>
        </w:tc>
      </w:tr>
    </w:tbl>
    <w:p w14:paraId="4375099C" w14:textId="77777777" w:rsidR="00195203" w:rsidRDefault="00195203" w:rsidP="00B75440">
      <w:pPr>
        <w:pStyle w:val="Corpodetexto2"/>
        <w:tabs>
          <w:tab w:val="left" w:pos="0"/>
        </w:tabs>
        <w:spacing w:line="360" w:lineRule="auto"/>
        <w:jc w:val="both"/>
        <w:rPr>
          <w:rFonts w:ascii="Calibri Light" w:hAnsi="Calibri Light" w:cs="Calibri Light"/>
        </w:rPr>
      </w:pPr>
    </w:p>
    <w:p w14:paraId="1AFCC6F9" w14:textId="77777777" w:rsidR="00535916" w:rsidRPr="00195203" w:rsidRDefault="00535916" w:rsidP="00B75440">
      <w:pPr>
        <w:pStyle w:val="Corpodetexto2"/>
        <w:tabs>
          <w:tab w:val="left" w:pos="0"/>
        </w:tabs>
        <w:spacing w:line="360" w:lineRule="auto"/>
        <w:jc w:val="both"/>
        <w:rPr>
          <w:rFonts w:ascii="Calibri Light" w:hAnsi="Calibri Light" w:cs="Calibri Light"/>
        </w:rPr>
      </w:pPr>
    </w:p>
    <w:tbl>
      <w:tblPr>
        <w:tblW w:w="756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24" w:type="dxa"/>
          <w:left w:w="24" w:type="dxa"/>
          <w:bottom w:w="24" w:type="dxa"/>
          <w:right w:w="24" w:type="dxa"/>
        </w:tblCellMar>
        <w:tblLook w:val="04A0" w:firstRow="1" w:lastRow="0" w:firstColumn="1" w:lastColumn="0" w:noHBand="0" w:noVBand="1"/>
      </w:tblPr>
      <w:tblGrid>
        <w:gridCol w:w="1470"/>
        <w:gridCol w:w="1815"/>
        <w:gridCol w:w="1500"/>
        <w:gridCol w:w="1440"/>
        <w:gridCol w:w="1335"/>
      </w:tblGrid>
      <w:tr w:rsidR="00195203" w:rsidRPr="00195203" w14:paraId="0F173E04" w14:textId="77777777" w:rsidTr="002D4954">
        <w:trPr>
          <w:jc w:val="center"/>
        </w:trPr>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2BA6C375" w14:textId="77777777" w:rsidR="00195203" w:rsidRPr="00195203" w:rsidRDefault="00195203" w:rsidP="00195203">
            <w:pPr>
              <w:spacing w:after="150" w:line="240" w:lineRule="auto"/>
              <w:rPr>
                <w:rFonts w:ascii="Calibri Light" w:eastAsia="Times New Roman" w:hAnsi="Calibri Light" w:cs="Calibri Light"/>
                <w:color w:val="666666"/>
                <w:lang w:eastAsia="pt-BR"/>
              </w:rPr>
            </w:pPr>
            <w:r w:rsidRPr="00195203">
              <w:rPr>
                <w:rFonts w:ascii="Calibri Light" w:eastAsia="Times New Roman" w:hAnsi="Calibri Light" w:cs="Calibri Light"/>
                <w:b/>
                <w:bCs/>
                <w:color w:val="FFFFFF"/>
                <w:lang w:eastAsia="pt-BR"/>
              </w:rPr>
              <w:t>3° Vez</w:t>
            </w: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37A531ED"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57792371"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5D5197CA"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1E39163F"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503AEC53"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B2CBBD"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B3ED28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4202A3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10136C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69F819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(2)</w:t>
            </w:r>
          </w:p>
        </w:tc>
      </w:tr>
      <w:tr w:rsidR="00195203" w:rsidRPr="00195203" w14:paraId="15D3251E"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88FE28"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8B507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1</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9BFDA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5F415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C59A31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531E85E9"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43AF5C"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FAB56D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2FE1C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6F48CE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0,27</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CEEB1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176662FE"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5041555"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B347F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0DD2374"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0,21</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A5E69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0,29</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8D0E3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73CF3FB6"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F0610C"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C7DAB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4</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31F1BD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7AD94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0,28</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EE1CA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0,41</w:t>
            </w:r>
          </w:p>
        </w:tc>
      </w:tr>
      <w:tr w:rsidR="00195203" w:rsidRPr="00195203" w14:paraId="45895928"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0CC16A9"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8E40D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5</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59494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5DCB5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4F980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0,41</w:t>
            </w:r>
          </w:p>
        </w:tc>
      </w:tr>
      <w:tr w:rsidR="00195203" w:rsidRPr="00195203" w14:paraId="373CE8B1"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2E27FA"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2C0707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6</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A88756"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0,19</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5CC7D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6BFFB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3D6CA050" w14:textId="77777777" w:rsidTr="002D4954">
        <w:trPr>
          <w:trHeight w:val="454"/>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6B79B67"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CD194BC"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43D3BA"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81E61D4"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9C0B5C"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7C88806C"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4EF961"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FC1A95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Média</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8999A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0D7DCF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0,290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444554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0,403</w:t>
            </w:r>
          </w:p>
        </w:tc>
      </w:tr>
      <w:tr w:rsidR="00195203" w:rsidRPr="00195203" w14:paraId="4DE582B0"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B3AFBD"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769ACE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Desv pad.</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1B834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0,006</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686D37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0,013</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6C46D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0,005</w:t>
            </w:r>
          </w:p>
        </w:tc>
      </w:tr>
      <w:tr w:rsidR="00195203" w:rsidRPr="00195203" w14:paraId="55576D04"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8D36DB4"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224957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CV</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085DE0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3,16%</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A475F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4,36%</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4D2A2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1,28%</w:t>
            </w:r>
          </w:p>
        </w:tc>
      </w:tr>
    </w:tbl>
    <w:p w14:paraId="7B392A10" w14:textId="77777777" w:rsidR="00195203" w:rsidRPr="00E32185" w:rsidRDefault="00195203" w:rsidP="00B75440">
      <w:pPr>
        <w:pStyle w:val="Corpodetexto2"/>
        <w:tabs>
          <w:tab w:val="left" w:pos="0"/>
        </w:tabs>
        <w:spacing w:line="360" w:lineRule="auto"/>
        <w:jc w:val="both"/>
        <w:rPr>
          <w:rFonts w:ascii="Calibri Light" w:hAnsi="Calibri Light" w:cs="Calibri Light"/>
          <w:sz w:val="20"/>
        </w:rPr>
      </w:pPr>
    </w:p>
    <w:p w14:paraId="32FECFAD" w14:textId="7A260204" w:rsidR="00E32185" w:rsidRPr="00E32185" w:rsidRDefault="00E32185" w:rsidP="00B75440">
      <w:pPr>
        <w:pStyle w:val="Corpodetexto2"/>
        <w:jc w:val="both"/>
        <w:rPr>
          <w:rFonts w:ascii="Calibri Light" w:hAnsi="Calibri Light" w:cs="Calibri Light"/>
          <w:sz w:val="20"/>
        </w:rPr>
      </w:pPr>
    </w:p>
    <w:p w14:paraId="7471FB2F" w14:textId="3ED67778" w:rsidR="00E32185" w:rsidRDefault="00E32185" w:rsidP="00B75440">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Depois de calcular os ensaios deve-se calcular o limite máximo de variação aceitável pelo coeficiente de Horwitz</w:t>
      </w:r>
      <w:r w:rsidR="00D15FE5">
        <w:rPr>
          <w:rFonts w:ascii="Calibri Light" w:hAnsi="Calibri Light" w:cs="Calibri Light"/>
          <w:sz w:val="20"/>
        </w:rPr>
        <w:t>.P</w:t>
      </w:r>
      <w:r w:rsidRPr="00E32185">
        <w:rPr>
          <w:rFonts w:ascii="Calibri Light" w:hAnsi="Calibri Light" w:cs="Calibri Light"/>
          <w:sz w:val="20"/>
        </w:rPr>
        <w:t>ara tanto a concentração da substância, na fórmula de Horwitz, deve estar em g/g</w:t>
      </w:r>
      <w:r w:rsidR="00D350A4">
        <w:rPr>
          <w:rFonts w:ascii="Calibri Light" w:hAnsi="Calibri Light" w:cs="Calibri Light"/>
          <w:sz w:val="20"/>
        </w:rPr>
        <w:t>.</w:t>
      </w:r>
    </w:p>
    <w:p w14:paraId="3732A4AD" w14:textId="3C4BAD60" w:rsidR="00195203" w:rsidRPr="00195203" w:rsidRDefault="00195203" w:rsidP="00195203">
      <w:pPr>
        <w:pStyle w:val="Textodecomentrio"/>
        <w:rPr>
          <w:b/>
          <w:i/>
          <w:color w:val="008080"/>
          <w:sz w:val="18"/>
          <w:szCs w:val="18"/>
        </w:rPr>
      </w:pPr>
      <w:r w:rsidRPr="00535916">
        <w:rPr>
          <w:rFonts w:ascii="Calibri Light" w:hAnsi="Calibri Light" w:cs="Calibri Light"/>
          <w:b/>
          <w:i/>
          <w:color w:val="E1B937"/>
          <w:sz w:val="18"/>
          <w:szCs w:val="18"/>
        </w:rPr>
        <w:t xml:space="preserve">Obs.: </w:t>
      </w:r>
      <w:r w:rsidRPr="00195203">
        <w:rPr>
          <w:b/>
          <w:i/>
          <w:color w:val="008080"/>
          <w:sz w:val="18"/>
          <w:szCs w:val="18"/>
        </w:rPr>
        <w:t>As CONCENTRAÇÕES, que são o “C” da fórmula saem da ta</w:t>
      </w:r>
      <w:r>
        <w:rPr>
          <w:b/>
          <w:i/>
          <w:color w:val="008080"/>
          <w:sz w:val="18"/>
          <w:szCs w:val="18"/>
        </w:rPr>
        <w:t>bela apresentada anteriormente:</w:t>
      </w:r>
    </w:p>
    <w:p w14:paraId="2CE44BED" w14:textId="77777777" w:rsidR="00195203" w:rsidRPr="00195203" w:rsidRDefault="00195203" w:rsidP="00195203">
      <w:pPr>
        <w:pStyle w:val="Corpodetexto2"/>
        <w:tabs>
          <w:tab w:val="left" w:pos="0"/>
        </w:tabs>
        <w:spacing w:after="0" w:line="360" w:lineRule="auto"/>
        <w:jc w:val="both"/>
        <w:rPr>
          <w:rFonts w:ascii="Calibri Light" w:hAnsi="Calibri Light" w:cs="Calibri Light"/>
          <w:b/>
          <w:i/>
          <w:color w:val="008080"/>
          <w:sz w:val="18"/>
          <w:szCs w:val="18"/>
        </w:rPr>
      </w:pPr>
      <w:r w:rsidRPr="00195203">
        <w:rPr>
          <w:rFonts w:ascii="Calibri Light" w:hAnsi="Calibri Light" w:cs="Calibri Light"/>
          <w:b/>
          <w:i/>
          <w:color w:val="008080"/>
          <w:sz w:val="18"/>
          <w:szCs w:val="18"/>
        </w:rPr>
        <w:t>Limite Mínimo Requerido:           0,20 g/kg</w:t>
      </w:r>
    </w:p>
    <w:p w14:paraId="4D419D16" w14:textId="77777777" w:rsidR="00195203" w:rsidRPr="00195203" w:rsidRDefault="00195203" w:rsidP="00195203">
      <w:pPr>
        <w:pStyle w:val="Corpodetexto2"/>
        <w:tabs>
          <w:tab w:val="left" w:pos="0"/>
        </w:tabs>
        <w:spacing w:after="0" w:line="360" w:lineRule="auto"/>
        <w:jc w:val="both"/>
        <w:rPr>
          <w:rFonts w:ascii="Calibri Light" w:hAnsi="Calibri Light" w:cs="Calibri Light"/>
          <w:b/>
          <w:i/>
          <w:color w:val="008080"/>
          <w:sz w:val="18"/>
          <w:szCs w:val="18"/>
        </w:rPr>
      </w:pPr>
      <w:r w:rsidRPr="00195203">
        <w:rPr>
          <w:rFonts w:ascii="Calibri Light" w:hAnsi="Calibri Light" w:cs="Calibri Light"/>
          <w:b/>
          <w:i/>
          <w:color w:val="008080"/>
          <w:sz w:val="18"/>
          <w:szCs w:val="18"/>
        </w:rPr>
        <w:t>Fortificada (1)                                 0,20 g/kg</w:t>
      </w:r>
    </w:p>
    <w:p w14:paraId="69343499" w14:textId="77777777" w:rsidR="00195203" w:rsidRPr="00195203" w:rsidRDefault="00195203" w:rsidP="00195203">
      <w:pPr>
        <w:pStyle w:val="Corpodetexto2"/>
        <w:tabs>
          <w:tab w:val="left" w:pos="0"/>
        </w:tabs>
        <w:spacing w:after="0" w:line="360" w:lineRule="auto"/>
        <w:jc w:val="both"/>
        <w:rPr>
          <w:rFonts w:ascii="Calibri Light" w:hAnsi="Calibri Light" w:cs="Calibri Light"/>
          <w:b/>
          <w:i/>
          <w:color w:val="008080"/>
          <w:sz w:val="18"/>
          <w:szCs w:val="18"/>
        </w:rPr>
      </w:pPr>
      <w:r w:rsidRPr="00195203">
        <w:rPr>
          <w:rFonts w:ascii="Calibri Light" w:hAnsi="Calibri Light" w:cs="Calibri Light"/>
          <w:b/>
          <w:i/>
          <w:color w:val="008080"/>
          <w:sz w:val="18"/>
          <w:szCs w:val="18"/>
        </w:rPr>
        <w:t>Fortificada (1,5)                              0,30 g/kg</w:t>
      </w:r>
    </w:p>
    <w:p w14:paraId="12D2C919" w14:textId="77777777" w:rsidR="00195203" w:rsidRPr="00195203" w:rsidRDefault="00195203" w:rsidP="00195203">
      <w:pPr>
        <w:pStyle w:val="Corpodetexto2"/>
        <w:tabs>
          <w:tab w:val="left" w:pos="0"/>
        </w:tabs>
        <w:spacing w:line="360" w:lineRule="auto"/>
        <w:jc w:val="both"/>
        <w:rPr>
          <w:rFonts w:ascii="Calibri Light" w:hAnsi="Calibri Light" w:cs="Calibri Light"/>
          <w:b/>
          <w:i/>
          <w:color w:val="008080"/>
          <w:sz w:val="18"/>
          <w:szCs w:val="18"/>
        </w:rPr>
      </w:pPr>
      <w:r w:rsidRPr="00195203">
        <w:rPr>
          <w:rFonts w:ascii="Calibri Light" w:hAnsi="Calibri Light" w:cs="Calibri Light"/>
          <w:b/>
          <w:i/>
          <w:color w:val="008080"/>
          <w:sz w:val="18"/>
          <w:szCs w:val="18"/>
        </w:rPr>
        <w:t>Fortificada (2)                                 0,40 g/kg</w:t>
      </w:r>
    </w:p>
    <w:p w14:paraId="08E70680" w14:textId="77777777" w:rsidR="00195203" w:rsidRDefault="00195203" w:rsidP="00195203">
      <w:pPr>
        <w:pStyle w:val="Corpodetexto2"/>
        <w:tabs>
          <w:tab w:val="left" w:pos="0"/>
        </w:tabs>
        <w:spacing w:line="360" w:lineRule="auto"/>
        <w:ind w:left="284"/>
        <w:jc w:val="both"/>
        <w:rPr>
          <w:rFonts w:ascii="Calibri Light" w:hAnsi="Calibri Light" w:cs="Calibri Light"/>
          <w:sz w:val="20"/>
        </w:rPr>
      </w:pPr>
    </w:p>
    <w:p w14:paraId="40C53468" w14:textId="253657B4" w:rsidR="001D3B62" w:rsidRDefault="00D350A4" w:rsidP="00B75440">
      <w:pPr>
        <w:pStyle w:val="Corpodetexto2"/>
        <w:tabs>
          <w:tab w:val="left" w:pos="0"/>
        </w:tabs>
        <w:spacing w:line="360" w:lineRule="auto"/>
        <w:jc w:val="both"/>
        <w:rPr>
          <w:rFonts w:ascii="Calibri Light" w:hAnsi="Calibri Light" w:cs="Calibri Light"/>
          <w:sz w:val="20"/>
        </w:rPr>
      </w:pPr>
      <w:r>
        <w:rPr>
          <w:rFonts w:ascii="Calibri Light" w:hAnsi="Calibri Light" w:cs="Calibri Light"/>
          <w:sz w:val="20"/>
        </w:rPr>
        <w:t>Observe</w:t>
      </w:r>
      <w:r w:rsidR="001D3B62">
        <w:rPr>
          <w:rFonts w:ascii="Calibri Light" w:hAnsi="Calibri Light" w:cs="Calibri Light"/>
          <w:sz w:val="20"/>
        </w:rPr>
        <w:t>:</w:t>
      </w:r>
    </w:p>
    <w:p w14:paraId="2097C45D" w14:textId="1C2457A7" w:rsidR="00C935C2" w:rsidRDefault="00C935C2" w:rsidP="00B75440">
      <w:pPr>
        <w:pStyle w:val="Corpodetexto2"/>
        <w:tabs>
          <w:tab w:val="left" w:pos="0"/>
        </w:tabs>
        <w:spacing w:line="360" w:lineRule="auto"/>
        <w:jc w:val="both"/>
        <w:rPr>
          <w:rFonts w:ascii="Calibri Light" w:hAnsi="Calibri Light" w:cs="Calibri Light"/>
          <w:sz w:val="20"/>
        </w:rPr>
      </w:pPr>
      <w:r>
        <w:rPr>
          <w:rFonts w:ascii="Calibri Light" w:hAnsi="Calibri Light" w:cs="Calibri Light"/>
          <w:sz w:val="20"/>
        </w:rPr>
        <w:t>Limite de Variação aceitável pela equação de Horwitz:</w:t>
      </w:r>
    </w:p>
    <w:p w14:paraId="53BE2406" w14:textId="74BD770C" w:rsidR="00E32185" w:rsidRDefault="00195203" w:rsidP="00B75440">
      <w:pPr>
        <w:pStyle w:val="Corpodetexto2"/>
        <w:tabs>
          <w:tab w:val="left" w:pos="0"/>
        </w:tabs>
        <w:spacing w:line="360" w:lineRule="auto"/>
        <w:jc w:val="both"/>
        <w:rPr>
          <w:rFonts w:ascii="Calibri Light" w:hAnsi="Calibri Light" w:cs="Calibri Light"/>
          <w:sz w:val="20"/>
        </w:rPr>
      </w:pPr>
      <w:r>
        <w:rPr>
          <w:noProof/>
          <w:lang w:eastAsia="pt-BR"/>
        </w:rPr>
        <w:drawing>
          <wp:inline distT="0" distB="0" distL="0" distR="0" wp14:anchorId="238CEBEA" wp14:editId="704340DA">
            <wp:extent cx="4502150" cy="401219"/>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51387" cy="405607"/>
                    </a:xfrm>
                    <a:prstGeom prst="rect">
                      <a:avLst/>
                    </a:prstGeom>
                  </pic:spPr>
                </pic:pic>
              </a:graphicData>
            </a:graphic>
          </wp:inline>
        </w:drawing>
      </w:r>
    </w:p>
    <w:tbl>
      <w:tblPr>
        <w:tblW w:w="4155" w:type="dxa"/>
        <w:jc w:val="center"/>
        <w:tblBorders>
          <w:top w:val="single" w:sz="6" w:space="0" w:color="095F66"/>
          <w:left w:val="single" w:sz="6" w:space="0" w:color="095F66"/>
          <w:bottom w:val="single" w:sz="6" w:space="0" w:color="095F66"/>
          <w:right w:val="single" w:sz="6" w:space="0" w:color="095F66"/>
        </w:tblBorders>
        <w:shd w:val="clear" w:color="auto" w:fill="FFFFFF"/>
        <w:tblCellMar>
          <w:left w:w="0" w:type="dxa"/>
          <w:right w:w="0" w:type="dxa"/>
        </w:tblCellMar>
        <w:tblLook w:val="04A0" w:firstRow="1" w:lastRow="0" w:firstColumn="1" w:lastColumn="0" w:noHBand="0" w:noVBand="1"/>
      </w:tblPr>
      <w:tblGrid>
        <w:gridCol w:w="1215"/>
        <w:gridCol w:w="1440"/>
        <w:gridCol w:w="1500"/>
      </w:tblGrid>
      <w:tr w:rsidR="00A51B98" w:rsidRPr="00A51B98" w14:paraId="77F553A4" w14:textId="77777777" w:rsidTr="002D4954">
        <w:trPr>
          <w:jc w:val="center"/>
        </w:trPr>
        <w:tc>
          <w:tcPr>
            <w:tcW w:w="4155" w:type="dxa"/>
            <w:gridSpan w:val="3"/>
            <w:tcBorders>
              <w:top w:val="single" w:sz="6" w:space="0" w:color="52A5AE"/>
              <w:left w:val="single" w:sz="6" w:space="0" w:color="52A5AE"/>
              <w:bottom w:val="single" w:sz="6" w:space="0" w:color="52A5AE"/>
              <w:right w:val="single" w:sz="6" w:space="0" w:color="52A5AE"/>
            </w:tcBorders>
            <w:shd w:val="clear" w:color="auto" w:fill="095F66"/>
            <w:noWrap/>
            <w:vAlign w:val="bottom"/>
            <w:hideMark/>
          </w:tcPr>
          <w:p w14:paraId="54F5E23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CV MÁXIMO (Horwitz)</w:t>
            </w:r>
          </w:p>
        </w:tc>
      </w:tr>
      <w:tr w:rsidR="00A51B98" w:rsidRPr="00A51B98" w14:paraId="24BF6434" w14:textId="77777777" w:rsidTr="002D4954">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996A2B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Faixa (g/kg)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2EDA5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Faixa    (g/g)</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205D4B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 (%)</w:t>
            </w:r>
          </w:p>
        </w:tc>
      </w:tr>
      <w:tr w:rsidR="00A51B98" w:rsidRPr="00A51B98" w14:paraId="3A72E3CE" w14:textId="77777777" w:rsidTr="002D4954">
        <w:trPr>
          <w:jc w:val="center"/>
        </w:trPr>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73D6E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0,2</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0989E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0,0002</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FD5A0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7,21</w:t>
            </w:r>
          </w:p>
        </w:tc>
      </w:tr>
      <w:tr w:rsidR="00A51B98" w:rsidRPr="00A51B98" w14:paraId="6217A56D" w14:textId="77777777" w:rsidTr="002D4954">
        <w:trPr>
          <w:jc w:val="center"/>
        </w:trPr>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49A30F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0,3</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A54AF5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0,0003</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D6BCD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6,78</w:t>
            </w:r>
          </w:p>
        </w:tc>
      </w:tr>
      <w:tr w:rsidR="00A51B98" w:rsidRPr="00A51B98" w14:paraId="3A23457E" w14:textId="77777777" w:rsidTr="002D4954">
        <w:trPr>
          <w:jc w:val="center"/>
        </w:trPr>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32234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E80757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0,0004</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266CA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6,49</w:t>
            </w:r>
          </w:p>
        </w:tc>
      </w:tr>
    </w:tbl>
    <w:p w14:paraId="4078CE06" w14:textId="3E470501" w:rsidR="00E32185" w:rsidRPr="00A51B98" w:rsidRDefault="00E32185" w:rsidP="00B75440">
      <w:pPr>
        <w:pStyle w:val="Corpodetexto2"/>
        <w:tabs>
          <w:tab w:val="left" w:pos="0"/>
        </w:tabs>
        <w:spacing w:line="360" w:lineRule="auto"/>
        <w:jc w:val="both"/>
        <w:rPr>
          <w:rFonts w:ascii="Calibri Light" w:hAnsi="Calibri Light" w:cs="Calibri Light"/>
        </w:rPr>
      </w:pPr>
    </w:p>
    <w:p w14:paraId="75849FD5" w14:textId="5FEC7593" w:rsid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rPr>
      </w:pPr>
      <w:r w:rsidRPr="00A51B98">
        <w:rPr>
          <w:rFonts w:ascii="Calibri Light" w:hAnsi="Calibri Light" w:cs="Calibri Light"/>
        </w:rPr>
        <w:t xml:space="preserve">Posteriormente deve-se calcular a concentração média global e o desvio das médias. Além disso, calculam-se </w:t>
      </w:r>
      <w:r w:rsidRPr="00292C2F">
        <w:rPr>
          <w:rFonts w:ascii="Calibri Light" w:hAnsi="Calibri Light" w:cs="Calibri Light"/>
        </w:rPr>
        <w:t>os CVs para</w:t>
      </w:r>
      <w:r w:rsidRPr="00A51B98">
        <w:rPr>
          <w:rFonts w:ascii="Calibri Light" w:hAnsi="Calibri Light" w:cs="Calibri Light"/>
        </w:rPr>
        <w:t xml:space="preserve"> as amostras fortificadas.</w:t>
      </w:r>
      <w:r w:rsidR="00930B26">
        <w:rPr>
          <w:rFonts w:ascii="Calibri Light" w:hAnsi="Calibri Light" w:cs="Calibri Light"/>
        </w:rPr>
        <w:t xml:space="preserve"> </w:t>
      </w:r>
    </w:p>
    <w:p w14:paraId="7387C24F" w14:textId="77777777" w:rsidR="00930B26" w:rsidRPr="00A51B98" w:rsidRDefault="00930B26" w:rsidP="00930B26">
      <w:pPr>
        <w:pStyle w:val="Corpodetexto2"/>
        <w:tabs>
          <w:tab w:val="left" w:pos="0"/>
        </w:tabs>
        <w:spacing w:line="360" w:lineRule="auto"/>
        <w:ind w:left="720"/>
        <w:jc w:val="both"/>
        <w:rPr>
          <w:rFonts w:ascii="Calibri Light" w:hAnsi="Calibri Light" w:cs="Calibri Light"/>
        </w:rPr>
      </w:pPr>
    </w:p>
    <w:tbl>
      <w:tblPr>
        <w:tblW w:w="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60" w:type="dxa"/>
          <w:left w:w="60" w:type="dxa"/>
          <w:bottom w:w="60" w:type="dxa"/>
          <w:right w:w="60" w:type="dxa"/>
        </w:tblCellMar>
        <w:tblLook w:val="04A0" w:firstRow="1" w:lastRow="0" w:firstColumn="1" w:lastColumn="0" w:noHBand="0" w:noVBand="1"/>
      </w:tblPr>
      <w:tblGrid>
        <w:gridCol w:w="1299"/>
        <w:gridCol w:w="1485"/>
        <w:gridCol w:w="1425"/>
        <w:gridCol w:w="1320"/>
      </w:tblGrid>
      <w:tr w:rsidR="00A51B98" w:rsidRPr="00A51B98" w14:paraId="43F2EAFD" w14:textId="77777777" w:rsidTr="00A51B98">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7F6430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Fechamento</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D75204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Nível (1)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164365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Nível (1,5)</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7C8636D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Nível (2)</w:t>
            </w:r>
          </w:p>
        </w:tc>
      </w:tr>
      <w:tr w:rsidR="00A51B98" w:rsidRPr="00A51B98" w14:paraId="64E2E883"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92DCE4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 Global</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4FD9A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0,199</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5EB82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0,299</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CBCF7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0,404</w:t>
            </w:r>
          </w:p>
        </w:tc>
      </w:tr>
      <w:tr w:rsidR="00A51B98" w:rsidRPr="00A51B98" w14:paraId="5C495B83"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FFED31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Desvio</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DF4E99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0,001</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B2A77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0,008</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CF56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0,001</w:t>
            </w:r>
          </w:p>
        </w:tc>
      </w:tr>
      <w:tr w:rsidR="00A51B98" w:rsidRPr="00A51B98" w14:paraId="2FE98531"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548999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38158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0,48%</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9E012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2,75%</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79F28B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0,24%</w:t>
            </w:r>
          </w:p>
        </w:tc>
      </w:tr>
      <w:tr w:rsidR="00A51B98" w:rsidRPr="00A51B98" w14:paraId="7AD1F199"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CA76FC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773FD7"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FD8F732"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8FF5B5"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47C1D75B"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32E7A6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Fechamento</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1AE37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9607F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BCEC4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3354062E"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26F9D4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Aceito?</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EF231E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SIM</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C71DEF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SIM</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834D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SIM</w:t>
            </w:r>
          </w:p>
        </w:tc>
      </w:tr>
    </w:tbl>
    <w:p w14:paraId="7273378C" w14:textId="77777777" w:rsidR="00E32185" w:rsidRPr="00E32185" w:rsidRDefault="00E32185" w:rsidP="00B75440">
      <w:pPr>
        <w:pStyle w:val="Corpodetexto2"/>
        <w:tabs>
          <w:tab w:val="left" w:pos="0"/>
        </w:tabs>
        <w:spacing w:line="360" w:lineRule="auto"/>
        <w:jc w:val="both"/>
        <w:rPr>
          <w:rFonts w:ascii="Calibri Light" w:hAnsi="Calibri Light" w:cs="Calibri Light"/>
          <w:sz w:val="20"/>
        </w:rPr>
      </w:pPr>
    </w:p>
    <w:p w14:paraId="03A63F59" w14:textId="46324175" w:rsidR="00D15FE5" w:rsidRPr="00E32185" w:rsidRDefault="00E32185" w:rsidP="00B75440">
      <w:pPr>
        <w:pStyle w:val="Corpodetexto2"/>
        <w:numPr>
          <w:ilvl w:val="0"/>
          <w:numId w:val="27"/>
        </w:numPr>
        <w:tabs>
          <w:tab w:val="left" w:pos="0"/>
        </w:tabs>
        <w:spacing w:line="360" w:lineRule="auto"/>
        <w:ind w:left="284" w:hanging="284"/>
        <w:jc w:val="both"/>
        <w:rPr>
          <w:rFonts w:ascii="Calibri Light" w:hAnsi="Calibri Light" w:cs="Calibri Light"/>
          <w:sz w:val="20"/>
        </w:rPr>
      </w:pPr>
      <w:r w:rsidRPr="00292C2F">
        <w:rPr>
          <w:rFonts w:ascii="Calibri Light" w:hAnsi="Calibri Light" w:cs="Calibri Light"/>
          <w:sz w:val="20"/>
        </w:rPr>
        <w:t xml:space="preserve">Depois dos cálculos, deve-se comparar </w:t>
      </w:r>
      <w:r w:rsidR="00292C2F" w:rsidRPr="00292C2F">
        <w:rPr>
          <w:rFonts w:ascii="Calibri Light" w:hAnsi="Calibri Light" w:cs="Calibri Light"/>
          <w:sz w:val="20"/>
        </w:rPr>
        <w:t>os CV</w:t>
      </w:r>
      <w:r w:rsidRPr="00292C2F">
        <w:rPr>
          <w:rFonts w:ascii="Calibri Light" w:hAnsi="Calibri Light" w:cs="Calibri Light"/>
          <w:sz w:val="20"/>
        </w:rPr>
        <w:t xml:space="preserve">s obtidos no estudo com os </w:t>
      </w:r>
      <w:r w:rsidR="00292C2F" w:rsidRPr="00292C2F">
        <w:rPr>
          <w:rFonts w:ascii="Calibri Light" w:hAnsi="Calibri Light" w:cs="Calibri Light"/>
          <w:sz w:val="20"/>
        </w:rPr>
        <w:t>CV</w:t>
      </w:r>
      <w:r w:rsidRPr="00292C2F">
        <w:rPr>
          <w:rFonts w:ascii="Calibri Light" w:hAnsi="Calibri Light" w:cs="Calibri Light"/>
          <w:sz w:val="20"/>
        </w:rPr>
        <w:t>s calculados pela fórmula de Horwitz. Se os CVs obtidos</w:t>
      </w:r>
      <w:r w:rsidRPr="00E32185">
        <w:rPr>
          <w:rFonts w:ascii="Calibri Light" w:hAnsi="Calibri Light" w:cs="Calibri Light"/>
          <w:sz w:val="20"/>
        </w:rPr>
        <w:t xml:space="preserve"> forem menores do que os de Horwitz, significa que a repetibilidade é satisfatória;</w:t>
      </w:r>
    </w:p>
    <w:p w14:paraId="3B45ECDE" w14:textId="77777777" w:rsidR="00D350A4" w:rsidRDefault="00D350A4" w:rsidP="00B75440">
      <w:pPr>
        <w:pStyle w:val="Corpodetexto2"/>
        <w:tabs>
          <w:tab w:val="left" w:pos="0"/>
        </w:tabs>
        <w:spacing w:line="360" w:lineRule="auto"/>
        <w:jc w:val="both"/>
        <w:rPr>
          <w:rFonts w:ascii="Calibri Light" w:hAnsi="Calibri Light" w:cs="Calibri Light"/>
          <w:sz w:val="20"/>
        </w:rPr>
      </w:pPr>
    </w:p>
    <w:p w14:paraId="77A64AF4" w14:textId="636BD7E2" w:rsidR="00E32185" w:rsidRPr="00D350A4" w:rsidRDefault="00E32185" w:rsidP="00B75440">
      <w:pPr>
        <w:pStyle w:val="Corpodetexto2"/>
        <w:tabs>
          <w:tab w:val="left" w:pos="0"/>
        </w:tabs>
        <w:spacing w:line="360" w:lineRule="auto"/>
        <w:jc w:val="both"/>
        <w:rPr>
          <w:rFonts w:ascii="Calibri Light" w:hAnsi="Calibri Light" w:cs="Calibri Light"/>
          <w:sz w:val="20"/>
        </w:rPr>
      </w:pPr>
      <w:r w:rsidRPr="001D3B62">
        <w:rPr>
          <w:rFonts w:ascii="Calibri Light" w:hAnsi="Calibri Light" w:cs="Calibri Light"/>
          <w:sz w:val="20"/>
        </w:rPr>
        <w:t>No exemplo, percebe-se que a repe foi satisfatória nos 3 níveis (1; 1,5 e 2), pois o CV global obtido foi menor do que o CV máximo, calculado pela equação de Horwitz.</w:t>
      </w:r>
    </w:p>
    <w:p w14:paraId="41965A57" w14:textId="77777777" w:rsidR="00E32185" w:rsidRPr="00E32185" w:rsidRDefault="00E32185" w:rsidP="00B75440">
      <w:pPr>
        <w:pStyle w:val="Corpodetexto2"/>
        <w:tabs>
          <w:tab w:val="left" w:pos="0"/>
        </w:tabs>
        <w:spacing w:line="360" w:lineRule="auto"/>
        <w:jc w:val="both"/>
        <w:rPr>
          <w:rFonts w:ascii="Calibri Light" w:hAnsi="Calibri Light" w:cs="Calibri Light"/>
          <w:sz w:val="20"/>
        </w:rPr>
      </w:pPr>
    </w:p>
    <w:p w14:paraId="4014A46E" w14:textId="77777777" w:rsidR="00E32185" w:rsidRPr="006900F3" w:rsidRDefault="00E32185" w:rsidP="00B75440">
      <w:pPr>
        <w:pStyle w:val="Ttulo2"/>
        <w:numPr>
          <w:ilvl w:val="1"/>
          <w:numId w:val="4"/>
        </w:numPr>
        <w:ind w:left="426"/>
        <w:jc w:val="both"/>
      </w:pPr>
      <w:bookmarkStart w:id="12" w:name="_Toc484767675"/>
      <w:r w:rsidRPr="006900F3">
        <w:t>Precisão Intermediária</w:t>
      </w:r>
      <w:bookmarkEnd w:id="12"/>
    </w:p>
    <w:p w14:paraId="72F4EE38"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3963C784"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 precisão intermediária, de acordo com o VIM (2012), refere-se à precisão avaliada sob condições que compreendem o mesmo procedimento de medição, o mesmo local e medições repetidas no mesmo objeto ou em objetos similares, ao longo dum período extenso de tempo, mas pode incluir outras condições submetidas às mudanças. Nesse estudo, deve-se definir exatamente quais condições serão variadas (uma ou mais), tais como:</w:t>
      </w:r>
    </w:p>
    <w:p w14:paraId="7FFBCE32" w14:textId="77777777" w:rsidR="00084A5E" w:rsidRPr="00E32185" w:rsidRDefault="00084A5E">
      <w:pPr>
        <w:autoSpaceDE w:val="0"/>
        <w:autoSpaceDN w:val="0"/>
        <w:adjustRightInd w:val="0"/>
        <w:spacing w:after="0" w:line="360" w:lineRule="auto"/>
        <w:jc w:val="both"/>
        <w:rPr>
          <w:rFonts w:ascii="Calibri Light" w:hAnsi="Calibri Light" w:cs="Calibri Light"/>
          <w:bCs/>
        </w:rPr>
      </w:pPr>
    </w:p>
    <w:p w14:paraId="43E9DF74"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diferentes analistas;</w:t>
      </w:r>
    </w:p>
    <w:p w14:paraId="7E2E506F"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diferentes equipamentos;</w:t>
      </w:r>
    </w:p>
    <w:p w14:paraId="51D0B6B9"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diferentes tempos.</w:t>
      </w:r>
    </w:p>
    <w:p w14:paraId="7A224B5F" w14:textId="77777777" w:rsidR="00084A5E" w:rsidRPr="00E32185" w:rsidRDefault="00084A5E">
      <w:pPr>
        <w:autoSpaceDE w:val="0"/>
        <w:autoSpaceDN w:val="0"/>
        <w:adjustRightInd w:val="0"/>
        <w:spacing w:after="0" w:line="360" w:lineRule="auto"/>
        <w:jc w:val="both"/>
        <w:rPr>
          <w:rFonts w:ascii="Calibri Light" w:hAnsi="Calibri Light" w:cs="Calibri Light"/>
          <w:bCs/>
        </w:rPr>
      </w:pPr>
    </w:p>
    <w:p w14:paraId="4EFEAF8C"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Esta medida de precisão representa a variabilidade dos resultados em um laboratório.</w:t>
      </w:r>
    </w:p>
    <w:p w14:paraId="1BA16D9F"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Na maioria dos casos, o valor de precisão intermediária é função do nível de concentração do ensaio e o seu cálculo é efetuado, preferencialmente, a partir dos resultados obtidos, após eliminação dos resultados discrepantes. A visualização gráfica dos valores também pode ser útil para identificá-los.</w:t>
      </w:r>
    </w:p>
    <w:p w14:paraId="2A356DBF" w14:textId="77777777" w:rsidR="00084A5E" w:rsidRPr="00E32185" w:rsidRDefault="00084A5E">
      <w:pPr>
        <w:autoSpaceDE w:val="0"/>
        <w:autoSpaceDN w:val="0"/>
        <w:adjustRightInd w:val="0"/>
        <w:spacing w:after="0" w:line="360" w:lineRule="auto"/>
        <w:jc w:val="both"/>
        <w:rPr>
          <w:rFonts w:ascii="Calibri Light" w:hAnsi="Calibri Light" w:cs="Calibri Light"/>
          <w:bCs/>
        </w:rPr>
      </w:pPr>
    </w:p>
    <w:p w14:paraId="1AF7257C" w14:textId="556F4C40"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lastRenderedPageBreak/>
        <w:t>Dependendo do ensaio e do tipo de aplicação do estudo da precisão intermediária, existem vários métodos para determinação e controle desse parâmetro, como</w:t>
      </w:r>
      <w:r w:rsidR="00B7279D">
        <w:rPr>
          <w:rFonts w:ascii="Calibri Light" w:hAnsi="Calibri Light" w:cs="Calibri Light"/>
          <w:bCs/>
        </w:rPr>
        <w:t xml:space="preserve"> por exemplo</w:t>
      </w:r>
      <w:r w:rsidRPr="00E32185">
        <w:rPr>
          <w:rFonts w:ascii="Calibri Light" w:hAnsi="Calibri Light" w:cs="Calibri Light"/>
          <w:bCs/>
        </w:rPr>
        <w:t>:</w:t>
      </w:r>
    </w:p>
    <w:p w14:paraId="10B27B6B" w14:textId="77777777" w:rsidR="00084A5E" w:rsidRPr="00E32185" w:rsidRDefault="00084A5E">
      <w:pPr>
        <w:autoSpaceDE w:val="0"/>
        <w:autoSpaceDN w:val="0"/>
        <w:adjustRightInd w:val="0"/>
        <w:spacing w:after="0" w:line="360" w:lineRule="auto"/>
        <w:jc w:val="both"/>
        <w:rPr>
          <w:rFonts w:ascii="Calibri Light" w:hAnsi="Calibri Light" w:cs="Calibri Light"/>
          <w:bCs/>
        </w:rPr>
      </w:pPr>
    </w:p>
    <w:p w14:paraId="1665CCC8" w14:textId="44B21959"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por meio de gráfico de controle do desvio padrão ou da amplitude, que poderá ser aplicado para replicatas de amostras e para padrões estáveis ao longo do tempo</w:t>
      </w:r>
      <w:r w:rsidR="00084A5E">
        <w:rPr>
          <w:rFonts w:ascii="Calibri Light" w:hAnsi="Calibri Light" w:cs="Calibri Light"/>
          <w:bCs/>
        </w:rPr>
        <w:t>.</w:t>
      </w:r>
    </w:p>
    <w:p w14:paraId="5A6DDA1D"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35572FC"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0290F54" w14:textId="77777777" w:rsidR="00E32185" w:rsidRPr="006900F3" w:rsidRDefault="00E32185" w:rsidP="00A8461A">
      <w:pPr>
        <w:pStyle w:val="Ttulo2"/>
        <w:numPr>
          <w:ilvl w:val="1"/>
          <w:numId w:val="4"/>
        </w:numPr>
        <w:ind w:left="426"/>
        <w:jc w:val="both"/>
      </w:pPr>
      <w:bookmarkStart w:id="13" w:name="_Toc484767676"/>
      <w:r w:rsidRPr="006900F3">
        <w:t>Reprodutibilidade e reprodutibilidade interna</w:t>
      </w:r>
      <w:bookmarkEnd w:id="13"/>
    </w:p>
    <w:p w14:paraId="023DE4EF"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b/>
        <w:t xml:space="preserve"> Reprodutibilidade é o grau de concordância entre os resultados das medições de um mesmo mensurando, efetuadas sob </w:t>
      </w:r>
      <w:r w:rsidRPr="00A8461A">
        <w:rPr>
          <w:rFonts w:ascii="Calibri Light" w:hAnsi="Calibri Light" w:cs="Calibri Light"/>
          <w:b/>
          <w:bCs/>
        </w:rPr>
        <w:t>condições variadas</w:t>
      </w:r>
      <w:r w:rsidRPr="00E32185">
        <w:rPr>
          <w:rFonts w:ascii="Calibri Light" w:hAnsi="Calibri Light" w:cs="Calibri Light"/>
          <w:bCs/>
        </w:rPr>
        <w:t xml:space="preserve"> de medição. A reprodutibilidade não é um componente de validação de método executado por um único laboratório, sendo obtida quando um laboratório busca a verificação do desempenho dos seus métodos em relação aos dados de validação obtidos por meio de comparações interlaboratoriais. </w:t>
      </w:r>
    </w:p>
    <w:p w14:paraId="1B844904"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b/>
        <w:t>A precisão intermediária, também denominada de reprodutibilidade interna ou reprodutibilidade intralaboratorial, refere-se à precisão avaliada sobre a mesma amostra, amostras idênticas ou padrões, utilizando o mesmo método, no mesmo laboratório, mas definindo exatamente quais as condições a variar, conforme já foi citado anteriormente.</w:t>
      </w:r>
    </w:p>
    <w:p w14:paraId="3CF1EE08"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b/>
        <w:t>Esta medida de precisão é reconhecida como a mais representativa da variabilidade dos resultados em um laboratório.  A precisão intermediária pode ser avaliada por meio de gráficos de controle de variabilidade, que poderão ser aplicados para replicatas de amostra e para padrões estáveis ao longo do tempo.</w:t>
      </w:r>
    </w:p>
    <w:p w14:paraId="28456FA4"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b/>
      </w:r>
    </w:p>
    <w:p w14:paraId="44F0A1B1" w14:textId="77777777" w:rsidR="004248F9" w:rsidRPr="004248F9" w:rsidRDefault="004248F9" w:rsidP="00A8461A">
      <w:pPr>
        <w:pStyle w:val="PargrafodaLista"/>
        <w:keepNext/>
        <w:keepLines/>
        <w:numPr>
          <w:ilvl w:val="1"/>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14" w:name="_Toc484767677"/>
      <w:bookmarkEnd w:id="14"/>
    </w:p>
    <w:p w14:paraId="389C320B" w14:textId="77777777" w:rsidR="004248F9" w:rsidRPr="004248F9" w:rsidRDefault="004248F9" w:rsidP="00A8461A">
      <w:pPr>
        <w:pStyle w:val="PargrafodaLista"/>
        <w:keepNext/>
        <w:keepLines/>
        <w:numPr>
          <w:ilvl w:val="1"/>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15" w:name="_Toc484767678"/>
      <w:bookmarkEnd w:id="15"/>
    </w:p>
    <w:p w14:paraId="76865BB7" w14:textId="5E77E515" w:rsidR="006900F3" w:rsidRDefault="00E32185" w:rsidP="00A8461A">
      <w:pPr>
        <w:pStyle w:val="Ttulo3"/>
        <w:numPr>
          <w:ilvl w:val="2"/>
          <w:numId w:val="26"/>
        </w:numPr>
        <w:jc w:val="both"/>
        <w:rPr>
          <w:rFonts w:cs="Calibri Light"/>
          <w:b w:val="0"/>
          <w:sz w:val="20"/>
        </w:rPr>
      </w:pPr>
      <w:bookmarkStart w:id="16" w:name="_Toc484767679"/>
      <w:r w:rsidRPr="006900F3">
        <w:t>Estimativa</w:t>
      </w:r>
      <w:r w:rsidRPr="006900F3">
        <w:rPr>
          <w:b w:val="0"/>
        </w:rPr>
        <w:t xml:space="preserve"> </w:t>
      </w:r>
      <w:r w:rsidRPr="006900F3">
        <w:t>da Reprodutibilidade intralaboratorial</w:t>
      </w:r>
      <w:bookmarkEnd w:id="16"/>
      <w:r w:rsidRPr="00E32185">
        <w:rPr>
          <w:rFonts w:cs="Calibri Light"/>
          <w:b w:val="0"/>
          <w:sz w:val="20"/>
        </w:rPr>
        <w:t xml:space="preserve"> </w:t>
      </w:r>
    </w:p>
    <w:p w14:paraId="2649649E" w14:textId="77777777" w:rsidR="00C935C2" w:rsidRDefault="00C935C2" w:rsidP="00C935C2">
      <w:pPr>
        <w:pStyle w:val="Corpodetexto2"/>
        <w:tabs>
          <w:tab w:val="left" w:pos="0"/>
        </w:tabs>
        <w:spacing w:line="360" w:lineRule="auto"/>
        <w:jc w:val="both"/>
        <w:rPr>
          <w:rFonts w:ascii="Calibri Light" w:hAnsi="Calibri Light" w:cs="Calibri Light"/>
        </w:rPr>
      </w:pPr>
    </w:p>
    <w:p w14:paraId="3E17191F" w14:textId="77777777" w:rsidR="00C935C2" w:rsidRDefault="00C935C2" w:rsidP="00C935C2">
      <w:pPr>
        <w:pStyle w:val="Corpodetexto2"/>
        <w:tabs>
          <w:tab w:val="left" w:pos="0"/>
        </w:tabs>
        <w:spacing w:line="360" w:lineRule="auto"/>
        <w:jc w:val="both"/>
      </w:pPr>
      <w:r>
        <w:t>A reprodutibilidade intralaboratorial visa identificar se fatores variáveis, como analista, podem ter influência nos resultados de ensaios realizados.</w:t>
      </w:r>
    </w:p>
    <w:p w14:paraId="0B8A5FEC" w14:textId="77777777" w:rsidR="00C935C2" w:rsidRDefault="00D34100" w:rsidP="00C935C2">
      <w:pPr>
        <w:pStyle w:val="Corpodetexto2"/>
        <w:tabs>
          <w:tab w:val="left" w:pos="0"/>
        </w:tabs>
        <w:spacing w:line="360" w:lineRule="auto"/>
        <w:jc w:val="both"/>
        <w:rPr>
          <w:rFonts w:ascii="Calibri Light" w:hAnsi="Calibri Light" w:cs="Calibri Light"/>
        </w:rPr>
      </w:pPr>
      <w:r>
        <w:rPr>
          <w:rFonts w:ascii="Calibri Light" w:hAnsi="Calibri Light" w:cs="Calibri Light"/>
        </w:rPr>
        <w:t xml:space="preserve">Veja </w:t>
      </w:r>
      <w:r w:rsidR="004927A3">
        <w:rPr>
          <w:rFonts w:ascii="Calibri Light" w:hAnsi="Calibri Light" w:cs="Calibri Light"/>
        </w:rPr>
        <w:t xml:space="preserve">um exemplo de </w:t>
      </w:r>
      <w:r>
        <w:rPr>
          <w:rFonts w:ascii="Calibri Light" w:hAnsi="Calibri Light" w:cs="Calibri Light"/>
        </w:rPr>
        <w:t>como fazer o cálculo</w:t>
      </w:r>
      <w:r w:rsidR="00C935C2">
        <w:rPr>
          <w:rFonts w:ascii="Calibri Light" w:hAnsi="Calibri Light" w:cs="Calibri Light"/>
        </w:rPr>
        <w:t>...</w:t>
      </w:r>
    </w:p>
    <w:p w14:paraId="34E1A3EC" w14:textId="77777777" w:rsidR="00C935C2" w:rsidRDefault="00C935C2" w:rsidP="00C935C2">
      <w:pPr>
        <w:pStyle w:val="Corpodetexto2"/>
        <w:tabs>
          <w:tab w:val="left" w:pos="0"/>
        </w:tabs>
        <w:spacing w:line="360" w:lineRule="auto"/>
        <w:jc w:val="both"/>
        <w:rPr>
          <w:rFonts w:ascii="Calibri Light" w:hAnsi="Calibri Light" w:cs="Calibri Light"/>
        </w:rPr>
      </w:pPr>
    </w:p>
    <w:p w14:paraId="743C5226" w14:textId="77777777" w:rsidR="00BC4042" w:rsidRDefault="00BC4042" w:rsidP="00C935C2">
      <w:pPr>
        <w:pStyle w:val="Corpodetexto2"/>
        <w:tabs>
          <w:tab w:val="left" w:pos="0"/>
        </w:tabs>
        <w:spacing w:line="360" w:lineRule="auto"/>
        <w:jc w:val="both"/>
        <w:rPr>
          <w:rFonts w:ascii="Calibri Light" w:hAnsi="Calibri Light" w:cs="Calibri Light"/>
        </w:rPr>
      </w:pPr>
    </w:p>
    <w:p w14:paraId="492866E1" w14:textId="77777777" w:rsidR="00BC4042" w:rsidRDefault="00BC4042" w:rsidP="00C935C2">
      <w:pPr>
        <w:pStyle w:val="Corpodetexto2"/>
        <w:tabs>
          <w:tab w:val="left" w:pos="0"/>
        </w:tabs>
        <w:spacing w:line="360" w:lineRule="auto"/>
        <w:jc w:val="both"/>
        <w:rPr>
          <w:rFonts w:ascii="Calibri Light" w:hAnsi="Calibri Light" w:cs="Calibri Light"/>
        </w:rPr>
      </w:pPr>
    </w:p>
    <w:p w14:paraId="354CBDB8"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b/>
        </w:rPr>
        <w:t>Roteiro para o cálculo:</w:t>
      </w:r>
    </w:p>
    <w:p w14:paraId="5C171DA0" w14:textId="1C747F4F"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lastRenderedPageBreak/>
        <w:t>Preparar um conjunto de amostras fortificadas com a substância a analisar de modo a obter concentrações equivalentes a 1, 1,5 e 2 vezes o limite mínimo de desempenho requerido ou a 0,5, 1 e 1,5 vezes o limite permitido;</w:t>
      </w:r>
    </w:p>
    <w:p w14:paraId="7DD85E89" w14:textId="3C44A981"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Para cada nível, a análise deve ser realizada com, pelo menos, seis réplicas;</w:t>
      </w:r>
    </w:p>
    <w:p w14:paraId="70AF9EAF" w14:textId="31278F5C"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Repetir estes passos pelo menos mais duas vezes com operadores diferentes e condições ambientais diferentes, por exemplo, lotes diferentes de reagentes, solventes, temperatura ambiente diferente, instrumentação diferente, etc;</w:t>
      </w:r>
    </w:p>
    <w:p w14:paraId="1C679597" w14:textId="55B37990"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Analisar as amostras;</w:t>
      </w:r>
    </w:p>
    <w:p w14:paraId="4CE278A1" w14:textId="614B6B8B"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Calcular a concentração detectada para cada amostra;</w:t>
      </w:r>
    </w:p>
    <w:p w14:paraId="273A89DD" w14:textId="2569925B"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Calcular a concentração média, o desvio padrão e o coeficiente de variação ( %) das amostras fortificadas.</w:t>
      </w:r>
    </w:p>
    <w:p w14:paraId="0BC7A0CE"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b/>
        </w:rPr>
        <w:t>Exemplo:</w:t>
      </w:r>
    </w:p>
    <w:p w14:paraId="0470B730"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Condições variáveis: Operador e temperatura.</w:t>
      </w:r>
    </w:p>
    <w:p w14:paraId="73305053" w14:textId="77777777" w:rsidR="00E32185" w:rsidRPr="00E32185" w:rsidRDefault="00E32185" w:rsidP="00A8461A">
      <w:pPr>
        <w:pStyle w:val="Corpodetexto2"/>
        <w:tabs>
          <w:tab w:val="left" w:pos="0"/>
        </w:tabs>
        <w:spacing w:line="360" w:lineRule="auto"/>
        <w:jc w:val="both"/>
        <w:rPr>
          <w:rFonts w:ascii="Calibri Light" w:hAnsi="Calibri Light" w:cs="Calibri Light"/>
          <w:sz w:val="20"/>
        </w:rPr>
      </w:pPr>
      <w:r w:rsidRPr="00E32185">
        <w:rPr>
          <w:rFonts w:ascii="Calibri Light" w:hAnsi="Calibri Light" w:cs="Calibri Light"/>
          <w:noProof/>
          <w:lang w:eastAsia="pt-BR"/>
        </w:rPr>
        <w:drawing>
          <wp:inline distT="0" distB="0" distL="0" distR="0" wp14:anchorId="7D3D18DA" wp14:editId="2BEF5F94">
            <wp:extent cx="2879725" cy="641350"/>
            <wp:effectExtent l="0" t="0" r="0" b="635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79725" cy="641350"/>
                    </a:xfrm>
                    <a:prstGeom prst="rect">
                      <a:avLst/>
                    </a:prstGeom>
                    <a:noFill/>
                    <a:ln>
                      <a:noFill/>
                    </a:ln>
                  </pic:spPr>
                </pic:pic>
              </a:graphicData>
            </a:graphic>
          </wp:inline>
        </w:drawing>
      </w: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057"/>
        <w:gridCol w:w="1333"/>
        <w:gridCol w:w="1122"/>
        <w:gridCol w:w="1366"/>
        <w:gridCol w:w="1122"/>
      </w:tblGrid>
      <w:tr w:rsidR="00A51B98" w:rsidRPr="00A51B98" w14:paraId="00EE4F3C" w14:textId="77777777" w:rsidTr="00A51B98">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0B303A7" w14:textId="1D3C0C39" w:rsidR="00A51B98" w:rsidRPr="00A51B98" w:rsidRDefault="00E32185" w:rsidP="00A51B98">
            <w:pPr>
              <w:spacing w:after="0" w:line="240" w:lineRule="auto"/>
              <w:rPr>
                <w:rFonts w:ascii="Calibri Light" w:eastAsia="Times New Roman" w:hAnsi="Calibri Light" w:cs="Calibri Light"/>
                <w:color w:val="666666"/>
                <w:lang w:eastAsia="pt-BR"/>
              </w:rPr>
            </w:pPr>
            <w:r w:rsidRPr="00A51B98">
              <w:rPr>
                <w:rFonts w:ascii="Calibri Light" w:hAnsi="Calibri Light" w:cs="Calibri Light"/>
              </w:rPr>
              <w:t xml:space="preserve"> </w:t>
            </w:r>
            <w:r w:rsidR="00A51B98" w:rsidRPr="00A51B98">
              <w:rPr>
                <w:rFonts w:ascii="Calibri Light" w:eastAsia="Times New Roman" w:hAnsi="Calibri Light" w:cs="Calibri Light"/>
                <w:color w:val="FFFFFF"/>
                <w:lang w:eastAsia="pt-BR"/>
              </w:rPr>
              <w:t> </w:t>
            </w:r>
            <w:r w:rsidR="00A51B98" w:rsidRPr="00A51B98">
              <w:rPr>
                <w:rFonts w:ascii="Calibri Light" w:eastAsia="Times New Roman" w:hAnsi="Calibri Light" w:cs="Calibri Light"/>
                <w:b/>
                <w:bCs/>
                <w:color w:val="FFFFFF"/>
                <w:lang w:eastAsia="pt-BR"/>
              </w:rPr>
              <w:t> 1° Vez:</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6E9FBBA3"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OPERADOR A  - 20° C</w:t>
            </w:r>
          </w:p>
        </w:tc>
      </w:tr>
      <w:tr w:rsidR="00A51B98" w:rsidRPr="00A51B98" w14:paraId="660A5508"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6268EB"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75FDB1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364A68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75519C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6C9C7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729569D2"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6CF41D"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FDDDF1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C3638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CEB99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4B1C31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03861A01"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0986C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84C3A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951E5E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EED1A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ECABC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1614116F"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A05AC0"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C64F0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6D323E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16072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1,51</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1D24A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3F46246F"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ED7EF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42D2AB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CD806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1,10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C3F74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1,49</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F1AB5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3703EA01"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0F08048"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76085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C2B0F0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1,20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AEC7CE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D81C8D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2,10</w:t>
            </w:r>
          </w:p>
        </w:tc>
      </w:tr>
      <w:tr w:rsidR="00A51B98" w:rsidRPr="00A51B98" w14:paraId="3BD6A389"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C34FDC8"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F8BE3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CA5442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0,98</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346AA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4EC647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149B39D6"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344CA01A"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7AA6DD68"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6E88E86C"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15496B00"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3C9AAAE7"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510E763C"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2067905"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D5D8A1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873C9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1,0300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2C5B8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1,5000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BC0086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2,0167</w:t>
            </w:r>
          </w:p>
        </w:tc>
      </w:tr>
      <w:tr w:rsidR="00A51B98" w:rsidRPr="00A51B98" w14:paraId="134CF62B"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DAC57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DD5849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Desv pad.</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34CC7C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0,1049</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993A9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0,0063</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868B0A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0,0408</w:t>
            </w:r>
          </w:p>
        </w:tc>
      </w:tr>
      <w:tr w:rsidR="00A51B98" w:rsidRPr="00A51B98" w14:paraId="312CC2DB"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A8C95C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E59E78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A14EF4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10,2%</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2C559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DBDFF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w:t>
            </w:r>
          </w:p>
        </w:tc>
      </w:tr>
    </w:tbl>
    <w:p w14:paraId="05FF947F" w14:textId="2EC00D15" w:rsidR="00E32185" w:rsidRDefault="00E32185" w:rsidP="00A8461A">
      <w:pPr>
        <w:pStyle w:val="Corpodetexto2"/>
        <w:tabs>
          <w:tab w:val="left" w:pos="0"/>
        </w:tabs>
        <w:spacing w:line="360" w:lineRule="auto"/>
        <w:jc w:val="both"/>
        <w:rPr>
          <w:rFonts w:ascii="Calibri Light" w:hAnsi="Calibri Light" w:cs="Calibri Light"/>
          <w:b/>
          <w:sz w:val="10"/>
          <w:szCs w:val="10"/>
        </w:rPr>
      </w:pPr>
    </w:p>
    <w:p w14:paraId="2DFF8EF2"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401B9F26"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7EB54859"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0BA56C7B" w14:textId="77777777" w:rsidR="00BC4042" w:rsidRPr="002D4954" w:rsidRDefault="00BC4042" w:rsidP="00A8461A">
      <w:pPr>
        <w:pStyle w:val="Corpodetexto2"/>
        <w:tabs>
          <w:tab w:val="left" w:pos="0"/>
        </w:tabs>
        <w:spacing w:line="360" w:lineRule="auto"/>
        <w:jc w:val="both"/>
        <w:rPr>
          <w:rFonts w:ascii="Calibri Light" w:hAnsi="Calibri Light" w:cs="Calibri Light"/>
          <w:b/>
          <w:sz w:val="10"/>
          <w:szCs w:val="10"/>
        </w:rPr>
      </w:pP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302"/>
        <w:gridCol w:w="1265"/>
        <w:gridCol w:w="1066"/>
        <w:gridCol w:w="1301"/>
        <w:gridCol w:w="1066"/>
      </w:tblGrid>
      <w:tr w:rsidR="00A51B98" w:rsidRPr="00A51B98" w14:paraId="5EAC7370" w14:textId="77777777" w:rsidTr="00A51B98">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5D4960C" w14:textId="77777777" w:rsidR="00A51B98" w:rsidRPr="00A51B98" w:rsidRDefault="00A51B98" w:rsidP="00A51B98">
            <w:pPr>
              <w:spacing w:after="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 2° Vez:</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78D3162"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OPERADOR B - 20°C</w:t>
            </w:r>
          </w:p>
        </w:tc>
      </w:tr>
      <w:tr w:rsidR="00A51B98" w:rsidRPr="00A51B98" w14:paraId="75F6C50D"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D56CAD"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EB6EC4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Réplica</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A93724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593EBC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6C81C6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5FF52B56"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6F28CE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214DD5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7B9DB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5DF99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3D626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30A6EE48"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B8C703C"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BAA08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3AC9EF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5AB68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31A3D1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594413BB"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0FFFD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D6EA7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6ECDD4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F09ED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09851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705B767A"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3B5CC3F"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069422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1BFE5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F9AC4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1,60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52AA4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6F7D4F11"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DD1CDA"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A8E52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6D1E0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24F5B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FF32FC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6C4E12A5"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4F3497"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A1509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99E3CA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0,99</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6898D3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FA3EF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50F2696D"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0A2E3563"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29C2CABE"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30E8A235"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67A39428"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0977B89F"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7DE34A7C"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EC3673D"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95C9DE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225B7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0,9983</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E1AE48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1,5000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8BEE1A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2,0000</w:t>
            </w:r>
          </w:p>
        </w:tc>
      </w:tr>
      <w:tr w:rsidR="00A51B98" w:rsidRPr="00A51B98" w14:paraId="078FE153"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AD653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E0FE33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Desv pad.</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28D7E3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0,0041</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92FE2E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0,0632</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210A2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0,0000</w:t>
            </w:r>
          </w:p>
        </w:tc>
      </w:tr>
      <w:tr w:rsidR="00A51B98" w:rsidRPr="00A51B98" w14:paraId="5CFD7FBF"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C3EE7E"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8A11A3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784E0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D575C4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4,2%</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7B1C6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w:t>
            </w:r>
          </w:p>
        </w:tc>
      </w:tr>
    </w:tbl>
    <w:p w14:paraId="38F080BD" w14:textId="77777777" w:rsidR="00E32185" w:rsidRDefault="00E32185" w:rsidP="00A8461A">
      <w:pPr>
        <w:pStyle w:val="Corpodetexto2"/>
        <w:tabs>
          <w:tab w:val="left" w:pos="0"/>
        </w:tabs>
        <w:spacing w:line="360" w:lineRule="auto"/>
        <w:jc w:val="both"/>
        <w:rPr>
          <w:rFonts w:ascii="Calibri Light" w:hAnsi="Calibri Light" w:cs="Calibri Light"/>
          <w:b/>
          <w:sz w:val="10"/>
          <w:szCs w:val="10"/>
        </w:rPr>
      </w:pPr>
    </w:p>
    <w:p w14:paraId="643F5EC2"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6E231B87" w14:textId="77777777" w:rsidR="00BC4042" w:rsidRPr="002D4954" w:rsidRDefault="00BC4042" w:rsidP="00A8461A">
      <w:pPr>
        <w:pStyle w:val="Corpodetexto2"/>
        <w:tabs>
          <w:tab w:val="left" w:pos="0"/>
        </w:tabs>
        <w:spacing w:line="360" w:lineRule="auto"/>
        <w:jc w:val="both"/>
        <w:rPr>
          <w:rFonts w:ascii="Calibri Light" w:hAnsi="Calibri Light" w:cs="Calibri Light"/>
          <w:b/>
          <w:sz w:val="10"/>
          <w:szCs w:val="10"/>
        </w:rPr>
      </w:pP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043"/>
        <w:gridCol w:w="1337"/>
        <w:gridCol w:w="1125"/>
        <w:gridCol w:w="1370"/>
        <w:gridCol w:w="1125"/>
      </w:tblGrid>
      <w:tr w:rsidR="00A51B98" w:rsidRPr="00A51B98" w14:paraId="317ABDB0" w14:textId="77777777" w:rsidTr="00A51B98">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565355E" w14:textId="77777777" w:rsidR="00A51B98" w:rsidRPr="00A51B98" w:rsidRDefault="00A51B98" w:rsidP="00A51B98">
            <w:pPr>
              <w:spacing w:after="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3° Vez</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6BD267F"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OPERADOR A  - 25° C</w:t>
            </w:r>
          </w:p>
        </w:tc>
      </w:tr>
      <w:tr w:rsidR="00A51B98" w:rsidRPr="00A51B98" w14:paraId="5080B3ED"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CBE3D3"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 </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4EFFC2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5A9509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B85845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1C324B5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7DF5EBD9"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4835FD7"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00A5A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6DFDCE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52A265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1,60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0CC53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64C3FF15"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E65D81F"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20F38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2A785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56E78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FD557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17954F22"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E1DAE75"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3BA929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95E39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C49486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26AD5B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74958974"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6097EAD"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4D9CF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8AD18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1,03</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95B55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75A770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2,10</w:t>
            </w:r>
          </w:p>
        </w:tc>
      </w:tr>
      <w:tr w:rsidR="00A51B98" w:rsidRPr="00A51B98" w14:paraId="7FA458B9"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7C72AA4"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EBBA70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037C0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B9F32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B129F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2,20</w:t>
            </w:r>
          </w:p>
        </w:tc>
      </w:tr>
      <w:tr w:rsidR="00A51B98" w:rsidRPr="00A51B98" w14:paraId="2A738CC6"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EECA98A"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31088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21AE8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31A92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332AF1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2,40</w:t>
            </w:r>
          </w:p>
        </w:tc>
      </w:tr>
      <w:tr w:rsidR="00A51B98" w:rsidRPr="00A51B98" w14:paraId="664CCA39"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2DEC611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6055B567"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531D0888"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1BDD3AA0"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111ED136"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1CFA27F8"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AF6E318"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C72E94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F6B652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1,0050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613D99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1,5167</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8F429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2,1167</w:t>
            </w:r>
          </w:p>
        </w:tc>
      </w:tr>
      <w:tr w:rsidR="00A51B98" w:rsidRPr="00A51B98" w14:paraId="24926F77"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DC26C4"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FC8069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Desv pad.</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B1C37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0,0122</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A3B82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0,0408</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DD159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0,1602</w:t>
            </w:r>
          </w:p>
        </w:tc>
      </w:tr>
      <w:tr w:rsidR="00A51B98" w:rsidRPr="00A51B98" w14:paraId="34B18950"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CAFCC0"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64F276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A718C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1,2%</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66E178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2,7%</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8A823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7,6%</w:t>
            </w:r>
          </w:p>
        </w:tc>
      </w:tr>
    </w:tbl>
    <w:p w14:paraId="041AA48C" w14:textId="77777777" w:rsidR="00A51B98" w:rsidRDefault="00A51B98" w:rsidP="00A8461A">
      <w:pPr>
        <w:pStyle w:val="Corpodetexto2"/>
        <w:tabs>
          <w:tab w:val="left" w:pos="0"/>
        </w:tabs>
        <w:spacing w:line="360" w:lineRule="auto"/>
        <w:jc w:val="both"/>
        <w:rPr>
          <w:rFonts w:ascii="Calibri Light" w:hAnsi="Calibri Light" w:cs="Calibri Light"/>
          <w:b/>
          <w:sz w:val="10"/>
          <w:szCs w:val="10"/>
        </w:rPr>
      </w:pPr>
    </w:p>
    <w:p w14:paraId="53E40F31"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6F279C18"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5D9C47FE"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6E69ED0F" w14:textId="77777777" w:rsidR="00535916" w:rsidRDefault="00535916" w:rsidP="00A8461A">
      <w:pPr>
        <w:pStyle w:val="Corpodetexto2"/>
        <w:tabs>
          <w:tab w:val="left" w:pos="0"/>
        </w:tabs>
        <w:spacing w:line="360" w:lineRule="auto"/>
        <w:jc w:val="both"/>
        <w:rPr>
          <w:rFonts w:ascii="Calibri Light" w:hAnsi="Calibri Light" w:cs="Calibri Light"/>
          <w:b/>
          <w:sz w:val="10"/>
          <w:szCs w:val="10"/>
        </w:rPr>
      </w:pPr>
    </w:p>
    <w:p w14:paraId="4F82BE1A"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65C3DBB0"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25CFCC86" w14:textId="77777777" w:rsidR="00BC4042" w:rsidRPr="002D4954" w:rsidRDefault="00BC4042" w:rsidP="00A8461A">
      <w:pPr>
        <w:pStyle w:val="Corpodetexto2"/>
        <w:tabs>
          <w:tab w:val="left" w:pos="0"/>
        </w:tabs>
        <w:spacing w:line="360" w:lineRule="auto"/>
        <w:jc w:val="both"/>
        <w:rPr>
          <w:rFonts w:ascii="Calibri Light" w:hAnsi="Calibri Light" w:cs="Calibri Light"/>
          <w:b/>
          <w:sz w:val="10"/>
          <w:szCs w:val="10"/>
        </w:rPr>
      </w:pP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288"/>
        <w:gridCol w:w="1269"/>
        <w:gridCol w:w="1069"/>
        <w:gridCol w:w="1305"/>
        <w:gridCol w:w="1069"/>
      </w:tblGrid>
      <w:tr w:rsidR="00A51B98" w:rsidRPr="00A51B98" w14:paraId="530F299E" w14:textId="77777777" w:rsidTr="00A51B98">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3E1C73A" w14:textId="77777777" w:rsidR="00A51B98" w:rsidRPr="00A51B98" w:rsidRDefault="00A51B98" w:rsidP="00A51B98">
            <w:pPr>
              <w:spacing w:after="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 4° vez</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7A4A9B5"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OP</w:t>
            </w:r>
            <w:r w:rsidRPr="00A51B98">
              <w:rPr>
                <w:rFonts w:ascii="Calibri Light" w:eastAsia="Times New Roman" w:hAnsi="Calibri Light" w:cs="Calibri Light"/>
                <w:color w:val="FFFFFF"/>
                <w:lang w:eastAsia="pt-BR"/>
              </w:rPr>
              <w:t>ERADOR B - 25° C</w:t>
            </w:r>
          </w:p>
        </w:tc>
      </w:tr>
      <w:tr w:rsidR="00A51B98" w:rsidRPr="00A51B98" w14:paraId="1FD817E4"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BC7A54"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4AD998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2E7553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FBCE6E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CF360D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26E86CA1"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194764"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4D49EB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D8E49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1,01</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C5303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D8A2C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2DBEBD46"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D9C1DE7"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33F05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98607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B9C92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A6632F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37F29C10"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6FE41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48E595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072D2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25C58B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C3F74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75383D07"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159E4E8"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AF82F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40A3D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DA1B9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4622BD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3416984E"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8A2DA8"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506401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BD5F68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5F145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C9B7CF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719DDFB2"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DDAA1F"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D4538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F95744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39B9D6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3F1E2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2,2</w:t>
            </w:r>
          </w:p>
        </w:tc>
      </w:tr>
      <w:tr w:rsidR="00A51B98" w:rsidRPr="00A51B98" w14:paraId="19D4E7AB"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509B9D0F"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7CE529C7"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7E80B59E"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2AC47831"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4E43CB23"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1239405D"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C83875"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72A8FD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6DDBCF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1,0017</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A74C0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1,4833</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41CDC3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2,0333</w:t>
            </w:r>
          </w:p>
        </w:tc>
      </w:tr>
      <w:tr w:rsidR="00A51B98" w:rsidRPr="00A51B98" w14:paraId="5C7DC789"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966F88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E59AE4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Desv pad.</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17FEC6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0,0041</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9DFD7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0,0408</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12BA3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0,0816</w:t>
            </w:r>
          </w:p>
        </w:tc>
      </w:tr>
      <w:tr w:rsidR="00A51B98" w:rsidRPr="00A51B98" w14:paraId="377B76C2"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5CB586"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FACBEF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26785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BE3C2C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2,8%</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BB41AF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4,0%</w:t>
            </w:r>
          </w:p>
        </w:tc>
      </w:tr>
    </w:tbl>
    <w:p w14:paraId="06CE8029" w14:textId="77777777" w:rsidR="00A51B98" w:rsidRPr="00E32185" w:rsidRDefault="00A51B98" w:rsidP="00A8461A">
      <w:pPr>
        <w:pStyle w:val="Corpodetexto2"/>
        <w:tabs>
          <w:tab w:val="left" w:pos="0"/>
        </w:tabs>
        <w:spacing w:line="360" w:lineRule="auto"/>
        <w:jc w:val="both"/>
        <w:rPr>
          <w:rFonts w:ascii="Calibri Light" w:hAnsi="Calibri Light" w:cs="Calibri Light"/>
          <w:b/>
          <w:sz w:val="20"/>
        </w:rPr>
      </w:pPr>
    </w:p>
    <w:p w14:paraId="127214B6" w14:textId="77777777" w:rsidR="00E32185"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b/>
        </w:rPr>
        <w:t>Critérios para avaliação da reprodutibilidade interna:</w:t>
      </w:r>
    </w:p>
    <w:p w14:paraId="0F4D0ABE" w14:textId="5B2B4961" w:rsidR="00BE328C" w:rsidRDefault="00BE328C" w:rsidP="00BE328C">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CV para métodos quantitativos referentes a um intervalo de fracções mássicas do elemento</w:t>
      </w:r>
    </w:p>
    <w:tbl>
      <w:tblPr>
        <w:tblW w:w="0" w:type="auto"/>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2805"/>
        <w:gridCol w:w="1695"/>
      </w:tblGrid>
      <w:tr w:rsidR="00A51B98" w:rsidRPr="00A51B98" w14:paraId="7653A3BF" w14:textId="77777777" w:rsidTr="00A51B98">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95F66"/>
            <w:vAlign w:val="center"/>
            <w:hideMark/>
          </w:tcPr>
          <w:p w14:paraId="7FF70D4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Fracção mássica</w:t>
            </w:r>
          </w:p>
        </w:tc>
        <w:tc>
          <w:tcPr>
            <w:tcW w:w="0" w:type="auto"/>
            <w:tcBorders>
              <w:top w:val="single" w:sz="6" w:space="0" w:color="52A5AE"/>
              <w:left w:val="single" w:sz="6" w:space="0" w:color="52A5AE"/>
              <w:bottom w:val="single" w:sz="6" w:space="0" w:color="52A5AE"/>
              <w:right w:val="single" w:sz="6" w:space="0" w:color="52A5AE"/>
            </w:tcBorders>
            <w:shd w:val="clear" w:color="auto" w:fill="095F66"/>
            <w:vAlign w:val="center"/>
            <w:hideMark/>
          </w:tcPr>
          <w:p w14:paraId="43C4F76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w:t>
            </w:r>
          </w:p>
        </w:tc>
      </w:tr>
      <w:tr w:rsidR="00A51B98" w:rsidRPr="00A51B98" w14:paraId="0D9793EE" w14:textId="77777777" w:rsidTr="00A51B98">
        <w:trPr>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14:paraId="01BDD039"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 10 µg/kg a 100 µg/kg</w:t>
            </w:r>
          </w:p>
          <w:p w14:paraId="69E9DBAB"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&gt;  100 µg/kg a 1.000 µg/kg</w:t>
            </w:r>
          </w:p>
          <w:p w14:paraId="4B9D1B78"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 1.000 µg/kg</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33AE1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20</w:t>
            </w:r>
          </w:p>
          <w:p w14:paraId="0AAAD75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15</w:t>
            </w:r>
          </w:p>
          <w:p w14:paraId="5712F6E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10</w:t>
            </w:r>
          </w:p>
        </w:tc>
      </w:tr>
    </w:tbl>
    <w:p w14:paraId="3D914769" w14:textId="6A9E8A6C" w:rsidR="00E32185" w:rsidRPr="00E32185" w:rsidRDefault="00E32185" w:rsidP="00A8461A">
      <w:pPr>
        <w:pStyle w:val="Corpodetexto2"/>
        <w:tabs>
          <w:tab w:val="left" w:pos="0"/>
        </w:tabs>
        <w:spacing w:line="360" w:lineRule="auto"/>
        <w:jc w:val="both"/>
        <w:rPr>
          <w:rFonts w:ascii="Calibri Light" w:hAnsi="Calibri Light" w:cs="Calibri Light"/>
          <w:b/>
          <w:sz w:val="20"/>
        </w:rPr>
      </w:pPr>
    </w:p>
    <w:p w14:paraId="096D50F4" w14:textId="77777777" w:rsidR="00E32185" w:rsidRPr="00E32185" w:rsidRDefault="00E32185" w:rsidP="00A8461A">
      <w:pPr>
        <w:pStyle w:val="Corpodetexto2"/>
        <w:tabs>
          <w:tab w:val="left" w:pos="0"/>
        </w:tabs>
        <w:spacing w:line="360" w:lineRule="auto"/>
        <w:jc w:val="both"/>
        <w:rPr>
          <w:rFonts w:ascii="Calibri Light" w:hAnsi="Calibri Light" w:cs="Calibri Light"/>
          <w:b/>
          <w:sz w:val="20"/>
        </w:rPr>
      </w:pPr>
      <w:r w:rsidRPr="00E32185">
        <w:rPr>
          <w:rFonts w:ascii="Calibri Light" w:hAnsi="Calibri Light" w:cs="Calibri Light"/>
          <w:b/>
          <w:sz w:val="20"/>
        </w:rPr>
        <w:t>Resultados obtidos:</w:t>
      </w:r>
    </w:p>
    <w:p w14:paraId="76802762" w14:textId="77777777" w:rsidR="00A51B98" w:rsidRPr="00E32185" w:rsidRDefault="00E32185" w:rsidP="00A8461A">
      <w:pPr>
        <w:pStyle w:val="Corpodetexto2"/>
        <w:tabs>
          <w:tab w:val="left" w:pos="0"/>
        </w:tabs>
        <w:spacing w:line="360" w:lineRule="auto"/>
        <w:jc w:val="both"/>
        <w:rPr>
          <w:rFonts w:ascii="Calibri Light" w:hAnsi="Calibri Light" w:cs="Calibri Light"/>
        </w:rPr>
      </w:pPr>
      <w:r w:rsidRPr="00E32185">
        <w:rPr>
          <w:rFonts w:ascii="Calibri Light" w:hAnsi="Calibri Light" w:cs="Calibri Light"/>
        </w:rPr>
        <w:t xml:space="preserve"> </w:t>
      </w: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960"/>
        <w:gridCol w:w="1140"/>
        <w:gridCol w:w="1140"/>
        <w:gridCol w:w="1140"/>
        <w:gridCol w:w="1140"/>
        <w:gridCol w:w="315"/>
        <w:gridCol w:w="1065"/>
        <w:gridCol w:w="1005"/>
        <w:gridCol w:w="960"/>
      </w:tblGrid>
      <w:tr w:rsidR="00A51B98" w:rsidRPr="00A51B98" w14:paraId="025E7BFD" w14:textId="77777777" w:rsidTr="00A51B98">
        <w:trPr>
          <w:jc w:val="center"/>
        </w:trPr>
        <w:tc>
          <w:tcPr>
            <w:tcW w:w="960" w:type="dxa"/>
            <w:vMerge w:val="restart"/>
            <w:tcBorders>
              <w:top w:val="outset" w:sz="6" w:space="0" w:color="auto"/>
              <w:left w:val="outset" w:sz="6" w:space="0" w:color="auto"/>
              <w:bottom w:val="outset" w:sz="6" w:space="0" w:color="auto"/>
              <w:right w:val="outset" w:sz="6" w:space="0" w:color="auto"/>
            </w:tcBorders>
            <w:shd w:val="clear" w:color="auto" w:fill="A9A9A9"/>
            <w:vAlign w:val="center"/>
            <w:hideMark/>
          </w:tcPr>
          <w:p w14:paraId="2D73D45D" w14:textId="77777777" w:rsidR="00A51B98" w:rsidRPr="00A51B98" w:rsidRDefault="00A51B98" w:rsidP="00A51B98">
            <w:pPr>
              <w:spacing w:after="150" w:line="240" w:lineRule="auto"/>
              <w:jc w:val="center"/>
              <w:rPr>
                <w:rFonts w:ascii="Calibri Light" w:eastAsia="Times New Roman" w:hAnsi="Calibri Light" w:cs="Calibri Light"/>
                <w:b/>
                <w:color w:val="666666"/>
                <w:lang w:eastAsia="pt-BR"/>
              </w:rPr>
            </w:pPr>
            <w:r w:rsidRPr="00A51B98">
              <w:rPr>
                <w:rFonts w:ascii="Calibri Light" w:eastAsia="Times New Roman" w:hAnsi="Calibri Light" w:cs="Calibri Light"/>
                <w:b/>
                <w:lang w:eastAsia="pt-BR"/>
              </w:rPr>
              <w:t>Repro intralab.</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FA6ADB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Médias</w:t>
            </w:r>
          </w:p>
        </w:tc>
        <w:tc>
          <w:tcPr>
            <w:tcW w:w="315" w:type="dxa"/>
            <w:vMerge w:val="restart"/>
            <w:tcBorders>
              <w:top w:val="outset" w:sz="6" w:space="0" w:color="auto"/>
              <w:left w:val="outset" w:sz="6" w:space="0" w:color="auto"/>
              <w:bottom w:val="outset" w:sz="6" w:space="0" w:color="auto"/>
              <w:right w:val="outset" w:sz="6" w:space="0" w:color="auto"/>
            </w:tcBorders>
            <w:shd w:val="clear" w:color="auto" w:fill="A9A9A9"/>
            <w:noWrap/>
            <w:vAlign w:val="bottom"/>
            <w:hideMark/>
          </w:tcPr>
          <w:p w14:paraId="4862BBE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 </w:t>
            </w:r>
          </w:p>
        </w:tc>
        <w:tc>
          <w:tcPr>
            <w:tcW w:w="0" w:type="auto"/>
            <w:vMerge w:val="restart"/>
            <w:tcBorders>
              <w:top w:val="single" w:sz="6" w:space="0" w:color="52A5AE"/>
              <w:left w:val="single" w:sz="6" w:space="0" w:color="52A5AE"/>
              <w:bottom w:val="single" w:sz="6" w:space="0" w:color="52A5AE"/>
              <w:right w:val="single" w:sz="6" w:space="0" w:color="52A5AE"/>
            </w:tcBorders>
            <w:shd w:val="clear" w:color="auto" w:fill="095F66"/>
            <w:vAlign w:val="center"/>
            <w:hideMark/>
          </w:tcPr>
          <w:p w14:paraId="0ECEEA1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Média das médias</w:t>
            </w:r>
          </w:p>
        </w:tc>
        <w:tc>
          <w:tcPr>
            <w:tcW w:w="0" w:type="auto"/>
            <w:vMerge w:val="restart"/>
            <w:tcBorders>
              <w:top w:val="single" w:sz="6" w:space="0" w:color="52A5AE"/>
              <w:left w:val="single" w:sz="6" w:space="0" w:color="52A5AE"/>
              <w:bottom w:val="single" w:sz="6" w:space="0" w:color="52A5AE"/>
              <w:right w:val="single" w:sz="6" w:space="0" w:color="52A5AE"/>
            </w:tcBorders>
            <w:shd w:val="clear" w:color="auto" w:fill="095F66"/>
            <w:vAlign w:val="center"/>
            <w:hideMark/>
          </w:tcPr>
          <w:p w14:paraId="32F6C95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Desvio repro</w:t>
            </w:r>
          </w:p>
        </w:tc>
        <w:tc>
          <w:tcPr>
            <w:tcW w:w="0" w:type="auto"/>
            <w:vMerge w:val="restart"/>
            <w:tcBorders>
              <w:top w:val="single" w:sz="6" w:space="0" w:color="52A5AE"/>
              <w:left w:val="single" w:sz="6" w:space="0" w:color="52A5AE"/>
              <w:bottom w:val="single" w:sz="6" w:space="0" w:color="52A5AE"/>
              <w:right w:val="single" w:sz="6" w:space="0" w:color="52A5AE"/>
            </w:tcBorders>
            <w:shd w:val="clear" w:color="auto" w:fill="095F66"/>
            <w:vAlign w:val="center"/>
            <w:hideMark/>
          </w:tcPr>
          <w:p w14:paraId="40972B2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cv repro</w:t>
            </w:r>
          </w:p>
        </w:tc>
      </w:tr>
      <w:tr w:rsidR="00A51B98" w:rsidRPr="00A51B98" w14:paraId="4E6F0283" w14:textId="77777777" w:rsidTr="00A51B9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C75B1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63FDAA4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A - 20°C</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157AC74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B - 20°C</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23AD17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A - 25°C</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581CB2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B - 25°C</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5C18C6"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vMerge/>
            <w:tcBorders>
              <w:top w:val="single" w:sz="6" w:space="0" w:color="52A5AE"/>
              <w:left w:val="single" w:sz="6" w:space="0" w:color="52A5AE"/>
              <w:bottom w:val="single" w:sz="6" w:space="0" w:color="52A5AE"/>
              <w:right w:val="single" w:sz="6" w:space="0" w:color="52A5AE"/>
            </w:tcBorders>
            <w:shd w:val="clear" w:color="auto" w:fill="FFFFFF"/>
            <w:vAlign w:val="center"/>
            <w:hideMark/>
          </w:tcPr>
          <w:p w14:paraId="2B2F29D7"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vMerge/>
            <w:tcBorders>
              <w:top w:val="single" w:sz="6" w:space="0" w:color="52A5AE"/>
              <w:left w:val="single" w:sz="6" w:space="0" w:color="52A5AE"/>
              <w:bottom w:val="single" w:sz="6" w:space="0" w:color="52A5AE"/>
              <w:right w:val="single" w:sz="6" w:space="0" w:color="52A5AE"/>
            </w:tcBorders>
            <w:shd w:val="clear" w:color="auto" w:fill="FFFFFF"/>
            <w:vAlign w:val="center"/>
            <w:hideMark/>
          </w:tcPr>
          <w:p w14:paraId="4B64E2A3"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vMerge/>
            <w:tcBorders>
              <w:top w:val="single" w:sz="6" w:space="0" w:color="52A5AE"/>
              <w:left w:val="single" w:sz="6" w:space="0" w:color="52A5AE"/>
              <w:bottom w:val="single" w:sz="6" w:space="0" w:color="52A5AE"/>
              <w:right w:val="single" w:sz="6" w:space="0" w:color="52A5AE"/>
            </w:tcBorders>
            <w:shd w:val="clear" w:color="auto" w:fill="FFFFFF"/>
            <w:vAlign w:val="center"/>
            <w:hideMark/>
          </w:tcPr>
          <w:p w14:paraId="785776A1"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r>
      <w:tr w:rsidR="00A51B98" w:rsidRPr="00A51B98" w14:paraId="1E23C3DA"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C0378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01F0B0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1,03</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F64B2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0AEFC6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1,01</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16BDD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7D854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6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6F842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1,01</w:t>
            </w:r>
          </w:p>
        </w:tc>
        <w:tc>
          <w:tcPr>
            <w:tcW w:w="10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22ED55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0,014</w:t>
            </w:r>
          </w:p>
        </w:tc>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BA60E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1,43%</w:t>
            </w:r>
          </w:p>
        </w:tc>
      </w:tr>
      <w:tr w:rsidR="00A51B98" w:rsidRPr="00A51B98" w14:paraId="3C181D49"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1D3E7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F12A0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E6122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524FA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1,52</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C7C24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1,48</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75894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6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20D81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0FB08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0,014</w:t>
            </w:r>
          </w:p>
        </w:tc>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F3ABF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0,91%</w:t>
            </w:r>
          </w:p>
        </w:tc>
      </w:tr>
      <w:tr w:rsidR="00A51B98" w:rsidRPr="00A51B98" w14:paraId="3D99626B"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28401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30035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2,02</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7FC9E3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14E384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2,12</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0D22AF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C7863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6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675048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2,04</w:t>
            </w:r>
          </w:p>
        </w:tc>
        <w:tc>
          <w:tcPr>
            <w:tcW w:w="10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3BCEB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0,052</w:t>
            </w:r>
          </w:p>
        </w:tc>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B761F3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2,54%</w:t>
            </w:r>
          </w:p>
        </w:tc>
      </w:tr>
    </w:tbl>
    <w:p w14:paraId="41C750E5" w14:textId="441BB875" w:rsidR="00E32185" w:rsidRPr="00E32185" w:rsidRDefault="00E32185" w:rsidP="00A8461A">
      <w:pPr>
        <w:pStyle w:val="Corpodetexto2"/>
        <w:tabs>
          <w:tab w:val="left" w:pos="0"/>
        </w:tabs>
        <w:spacing w:line="360" w:lineRule="auto"/>
        <w:jc w:val="both"/>
        <w:rPr>
          <w:rFonts w:ascii="Calibri Light" w:hAnsi="Calibri Light" w:cs="Calibri Light"/>
        </w:rPr>
      </w:pPr>
    </w:p>
    <w:p w14:paraId="16773A22"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De acordo com os resultados obtidos, percebe-se que existe uma boa reprodutibilidade intralaboratorial, pois o valor dos CVs foram menores do que 10%.</w:t>
      </w:r>
    </w:p>
    <w:p w14:paraId="547E1045" w14:textId="77777777" w:rsidR="00EC379A" w:rsidRPr="00E32185" w:rsidRDefault="00EC379A" w:rsidP="00A8461A">
      <w:pPr>
        <w:pStyle w:val="Corpodetexto2"/>
        <w:tabs>
          <w:tab w:val="left" w:pos="0"/>
        </w:tabs>
        <w:spacing w:line="360" w:lineRule="auto"/>
        <w:jc w:val="both"/>
        <w:rPr>
          <w:rFonts w:ascii="Calibri Light" w:hAnsi="Calibri Light" w:cs="Calibri Light"/>
          <w:sz w:val="20"/>
        </w:rPr>
      </w:pPr>
    </w:p>
    <w:p w14:paraId="07B1D779" w14:textId="77777777" w:rsidR="00E32185" w:rsidRPr="004248F9" w:rsidRDefault="00E32185" w:rsidP="00A8461A">
      <w:pPr>
        <w:pStyle w:val="Ttulo2"/>
        <w:numPr>
          <w:ilvl w:val="1"/>
          <w:numId w:val="4"/>
        </w:numPr>
        <w:ind w:left="426"/>
        <w:jc w:val="both"/>
      </w:pPr>
      <w:bookmarkStart w:id="17" w:name="_Toc484767680"/>
      <w:r w:rsidRPr="004248F9">
        <w:t>Estudos que permitem avaliar a Repe e a Repro (R&amp;R) de forma conjunta</w:t>
      </w:r>
      <w:bookmarkEnd w:id="17"/>
    </w:p>
    <w:p w14:paraId="4CA3E066" w14:textId="3EBCC18A" w:rsidR="00E32185" w:rsidRDefault="00EC379A" w:rsidP="00A8461A">
      <w:pPr>
        <w:pStyle w:val="Corpodetexto2"/>
        <w:tabs>
          <w:tab w:val="left" w:pos="0"/>
        </w:tabs>
        <w:spacing w:line="360" w:lineRule="auto"/>
        <w:jc w:val="both"/>
        <w:rPr>
          <w:rFonts w:ascii="Calibri Light" w:hAnsi="Calibri Light" w:cs="Calibri Light"/>
          <w:sz w:val="20"/>
        </w:rPr>
      </w:pPr>
      <w:r w:rsidRPr="00A8461A">
        <w:rPr>
          <w:rFonts w:ascii="Calibri Light" w:hAnsi="Calibri Light" w:cs="Calibri Light"/>
        </w:rPr>
        <w:t>Agora</w:t>
      </w:r>
      <w:r>
        <w:rPr>
          <w:rFonts w:ascii="Calibri Light" w:hAnsi="Calibri Light" w:cs="Calibri Light"/>
          <w:sz w:val="20"/>
        </w:rPr>
        <w:t xml:space="preserve"> que já sabemos o que é </w:t>
      </w:r>
      <w:r w:rsidRPr="00EC379A">
        <w:rPr>
          <w:rFonts w:ascii="Calibri Light" w:hAnsi="Calibri Light" w:cs="Calibri Light"/>
          <w:sz w:val="20"/>
        </w:rPr>
        <w:t>Repetibilidade e Reprodutibilidade</w:t>
      </w:r>
      <w:r>
        <w:rPr>
          <w:rFonts w:ascii="Calibri Light" w:hAnsi="Calibri Light" w:cs="Calibri Light"/>
          <w:sz w:val="20"/>
        </w:rPr>
        <w:t>, veremos os estudos que permitem avalia-los.</w:t>
      </w:r>
    </w:p>
    <w:p w14:paraId="231158E5" w14:textId="2FE60580" w:rsidR="00FA32C1" w:rsidRPr="00E32185" w:rsidRDefault="00FA32C1" w:rsidP="00A8461A">
      <w:pPr>
        <w:pStyle w:val="Corpodetexto2"/>
        <w:tabs>
          <w:tab w:val="left" w:pos="0"/>
        </w:tabs>
        <w:spacing w:line="360" w:lineRule="auto"/>
        <w:jc w:val="both"/>
        <w:rPr>
          <w:rFonts w:ascii="Calibri Light" w:hAnsi="Calibri Light" w:cs="Calibri Light"/>
          <w:sz w:val="20"/>
        </w:rPr>
      </w:pPr>
      <w:r>
        <w:rPr>
          <w:rFonts w:ascii="Calibri Light" w:hAnsi="Calibri Light" w:cs="Calibri Light"/>
          <w:sz w:val="20"/>
        </w:rPr>
        <w:br/>
      </w:r>
    </w:p>
    <w:p w14:paraId="01810736" w14:textId="77777777" w:rsidR="004248F9" w:rsidRPr="004248F9" w:rsidRDefault="004248F9" w:rsidP="00A8461A">
      <w:pPr>
        <w:pStyle w:val="PargrafodaLista"/>
        <w:keepNext/>
        <w:keepLines/>
        <w:numPr>
          <w:ilvl w:val="1"/>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18" w:name="_Toc484767681"/>
      <w:bookmarkEnd w:id="18"/>
    </w:p>
    <w:p w14:paraId="45E47FAC" w14:textId="54B65364" w:rsidR="00E32185" w:rsidRPr="004248F9" w:rsidRDefault="00E32185" w:rsidP="00A8461A">
      <w:pPr>
        <w:pStyle w:val="Ttulo3"/>
        <w:numPr>
          <w:ilvl w:val="2"/>
          <w:numId w:val="26"/>
        </w:numPr>
        <w:jc w:val="both"/>
      </w:pPr>
      <w:bookmarkStart w:id="19" w:name="_Toc484767682"/>
      <w:r w:rsidRPr="00FA32C1">
        <w:t>Estudo</w:t>
      </w:r>
      <w:r w:rsidRPr="004248F9">
        <w:t xml:space="preserve"> Rápido de Repetibilidade e Reprodutibilidade</w:t>
      </w:r>
      <w:bookmarkEnd w:id="19"/>
    </w:p>
    <w:p w14:paraId="71AA0867" w14:textId="77777777" w:rsidR="00FA32C1" w:rsidRDefault="00FA32C1" w:rsidP="00A8461A">
      <w:pPr>
        <w:pStyle w:val="Corpodetexto2"/>
        <w:tabs>
          <w:tab w:val="left" w:pos="0"/>
        </w:tabs>
        <w:spacing w:line="360" w:lineRule="auto"/>
        <w:jc w:val="both"/>
        <w:rPr>
          <w:rFonts w:ascii="Calibri Light" w:hAnsi="Calibri Light" w:cs="Calibri Light"/>
        </w:rPr>
      </w:pPr>
    </w:p>
    <w:p w14:paraId="392D5E29" w14:textId="33739A34" w:rsidR="00EC379A" w:rsidRDefault="00EC379A"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 xml:space="preserve">O objetivo do estudo de R&amp;R é determinar se a variabilidade do </w:t>
      </w:r>
      <w:r w:rsidR="006F65BC">
        <w:rPr>
          <w:rFonts w:ascii="Calibri Light" w:hAnsi="Calibri Light" w:cs="Calibri Light"/>
        </w:rPr>
        <w:t>Sistema de medição</w:t>
      </w:r>
      <w:r w:rsidRPr="00A8461A">
        <w:rPr>
          <w:rFonts w:ascii="Calibri Light" w:hAnsi="Calibri Light" w:cs="Calibri Light"/>
        </w:rPr>
        <w:t xml:space="preserve"> é relativamente menor que a variabilidade do processo monitorado</w:t>
      </w:r>
      <w:r w:rsidR="00B02AFC">
        <w:rPr>
          <w:rFonts w:ascii="Calibri Light" w:hAnsi="Calibri Light" w:cs="Calibri Light"/>
        </w:rPr>
        <w:t>.</w:t>
      </w:r>
    </w:p>
    <w:p w14:paraId="41B4AE12" w14:textId="4B86C1C7" w:rsidR="00C7693B" w:rsidRDefault="00C7693B" w:rsidP="00A8461A">
      <w:pPr>
        <w:pStyle w:val="Corpodetexto2"/>
        <w:tabs>
          <w:tab w:val="left" w:pos="0"/>
        </w:tabs>
        <w:spacing w:line="360" w:lineRule="auto"/>
        <w:jc w:val="both"/>
        <w:rPr>
          <w:rFonts w:ascii="Calibri Light" w:hAnsi="Calibri Light" w:cs="Calibri Light"/>
        </w:rPr>
      </w:pPr>
      <w:r>
        <w:rPr>
          <w:rFonts w:ascii="Calibri Light" w:hAnsi="Calibri Light" w:cs="Calibri Light"/>
        </w:rPr>
        <w:t>Quer ver um exemplo?</w:t>
      </w:r>
    </w:p>
    <w:p w14:paraId="06E99A61" w14:textId="77777777" w:rsidR="00E32185" w:rsidRPr="00E913BD" w:rsidRDefault="00E32185">
      <w:pPr>
        <w:autoSpaceDE w:val="0"/>
        <w:autoSpaceDN w:val="0"/>
        <w:adjustRightInd w:val="0"/>
        <w:jc w:val="both"/>
        <w:rPr>
          <w:rFonts w:ascii="Calibri Light" w:hAnsi="Calibri Light" w:cs="Calibri Light"/>
          <w:b/>
        </w:rPr>
      </w:pPr>
      <w:r w:rsidRPr="00E913BD">
        <w:rPr>
          <w:rFonts w:ascii="Calibri Light" w:hAnsi="Calibri Light" w:cs="Calibri Light"/>
          <w:b/>
        </w:rPr>
        <w:t>Roteiro para o cálculo:</w:t>
      </w:r>
    </w:p>
    <w:p w14:paraId="210DCCAD" w14:textId="0CE16B58" w:rsidR="00A51B98" w:rsidRPr="00A51B98" w:rsidRDefault="00E32185" w:rsidP="001D09B9">
      <w:pPr>
        <w:pStyle w:val="Corpodetexto2"/>
        <w:numPr>
          <w:ilvl w:val="0"/>
          <w:numId w:val="32"/>
        </w:numPr>
        <w:tabs>
          <w:tab w:val="left" w:pos="0"/>
        </w:tabs>
        <w:spacing w:line="360" w:lineRule="auto"/>
        <w:ind w:left="426"/>
        <w:jc w:val="both"/>
        <w:rPr>
          <w:rFonts w:ascii="Calibri Light" w:hAnsi="Calibri Light" w:cs="Calibri Light"/>
        </w:rPr>
      </w:pPr>
      <w:r w:rsidRPr="00A51B98">
        <w:rPr>
          <w:rFonts w:ascii="Calibri Light" w:hAnsi="Calibri Light" w:cs="Calibri Light"/>
        </w:rPr>
        <w:t>Selecionar, no mínimo, 5 amostras que deverão ser avaliadas por diferentes analistas (considerando que este foi o fator de reprodutibilidade escolhido).</w:t>
      </w: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24" w:type="dxa"/>
          <w:left w:w="24" w:type="dxa"/>
          <w:bottom w:w="24" w:type="dxa"/>
          <w:right w:w="24" w:type="dxa"/>
        </w:tblCellMar>
        <w:tblLook w:val="04A0" w:firstRow="1" w:lastRow="0" w:firstColumn="1" w:lastColumn="0" w:noHBand="0" w:noVBand="1"/>
      </w:tblPr>
      <w:tblGrid>
        <w:gridCol w:w="2100"/>
        <w:gridCol w:w="1887"/>
        <w:gridCol w:w="2013"/>
      </w:tblGrid>
      <w:tr w:rsidR="00A51B98" w:rsidRPr="00A51B98" w14:paraId="4A7BEC27" w14:textId="77777777" w:rsidTr="00A51B98">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95F66"/>
            <w:vAlign w:val="center"/>
            <w:hideMark/>
          </w:tcPr>
          <w:p w14:paraId="2971BA74"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Amostras</w:t>
            </w:r>
          </w:p>
        </w:tc>
        <w:tc>
          <w:tcPr>
            <w:tcW w:w="0" w:type="auto"/>
            <w:tcBorders>
              <w:top w:val="single" w:sz="6" w:space="0" w:color="52A5AE"/>
              <w:left w:val="single" w:sz="6" w:space="0" w:color="52A5AE"/>
              <w:bottom w:val="single" w:sz="6" w:space="0" w:color="52A5AE"/>
              <w:right w:val="single" w:sz="6" w:space="0" w:color="52A5AE"/>
            </w:tcBorders>
            <w:shd w:val="clear" w:color="auto" w:fill="095F66"/>
            <w:vAlign w:val="center"/>
            <w:hideMark/>
          </w:tcPr>
          <w:p w14:paraId="0B0AB110"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João</w:t>
            </w:r>
          </w:p>
        </w:tc>
        <w:tc>
          <w:tcPr>
            <w:tcW w:w="0" w:type="auto"/>
            <w:tcBorders>
              <w:top w:val="single" w:sz="6" w:space="0" w:color="52A5AE"/>
              <w:left w:val="single" w:sz="6" w:space="0" w:color="52A5AE"/>
              <w:bottom w:val="single" w:sz="6" w:space="0" w:color="52A5AE"/>
              <w:right w:val="single" w:sz="6" w:space="0" w:color="52A5AE"/>
            </w:tcBorders>
            <w:shd w:val="clear" w:color="auto" w:fill="095F66"/>
            <w:vAlign w:val="center"/>
            <w:hideMark/>
          </w:tcPr>
          <w:p w14:paraId="343759C7"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Marcos</w:t>
            </w:r>
          </w:p>
        </w:tc>
      </w:tr>
      <w:tr w:rsidR="00A51B98" w:rsidRPr="00A51B98" w14:paraId="795A5A22"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0F1F6B3D"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361B92F"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5,06</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170A187E"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r>
      <w:tr w:rsidR="00A51B98" w:rsidRPr="00A51B98" w14:paraId="20BFA733"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1A40CBAE"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2D29978"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5,09</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24566078"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r>
      <w:tr w:rsidR="00A51B98" w:rsidRPr="00A51B98" w14:paraId="60DA1F14"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737E0D91"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5DB5CCD"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5,06</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0B83F85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r>
      <w:tr w:rsidR="00A51B98" w:rsidRPr="00A51B98" w14:paraId="7FBC3C8D"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2AE7326F"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286A2F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5,09</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0225D07F"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r>
      <w:tr w:rsidR="00A51B98" w:rsidRPr="00A51B98" w14:paraId="458304BD"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736BE8B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DCAFA90"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5,02</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3EFB3091"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5,03</w:t>
            </w:r>
          </w:p>
        </w:tc>
      </w:tr>
    </w:tbl>
    <w:p w14:paraId="4AA921CA" w14:textId="16825544" w:rsidR="00E32185" w:rsidRPr="00A51B98" w:rsidRDefault="00E32185" w:rsidP="00A8461A">
      <w:pPr>
        <w:pStyle w:val="Corpodetexto2"/>
        <w:tabs>
          <w:tab w:val="left" w:pos="0"/>
        </w:tabs>
        <w:spacing w:line="360" w:lineRule="auto"/>
        <w:jc w:val="both"/>
        <w:rPr>
          <w:rFonts w:ascii="Calibri Light" w:hAnsi="Calibri Light" w:cs="Calibri Light"/>
        </w:rPr>
      </w:pPr>
    </w:p>
    <w:p w14:paraId="55821208" w14:textId="14D5952F" w:rsidR="00E32185" w:rsidRPr="00A51B98" w:rsidRDefault="00E32185" w:rsidP="00A8461A">
      <w:pPr>
        <w:pStyle w:val="Corpodetexto2"/>
        <w:numPr>
          <w:ilvl w:val="0"/>
          <w:numId w:val="32"/>
        </w:numPr>
        <w:tabs>
          <w:tab w:val="left" w:pos="0"/>
        </w:tabs>
        <w:spacing w:line="360" w:lineRule="auto"/>
        <w:ind w:left="426"/>
        <w:jc w:val="both"/>
        <w:rPr>
          <w:rFonts w:ascii="Calibri Light" w:hAnsi="Calibri Light" w:cs="Calibri Light"/>
        </w:rPr>
      </w:pPr>
      <w:r w:rsidRPr="00A51B98">
        <w:rPr>
          <w:rFonts w:ascii="Calibri Light" w:hAnsi="Calibri Light" w:cs="Calibri Light"/>
        </w:rPr>
        <w:t>Os analistas devem analisar as mesmas amostras. Posteriormente deve ser calculada a amplitude das análises e a médias das amplitudes.</w:t>
      </w: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24" w:type="dxa"/>
          <w:left w:w="24" w:type="dxa"/>
          <w:bottom w:w="24" w:type="dxa"/>
          <w:right w:w="24" w:type="dxa"/>
        </w:tblCellMar>
        <w:tblLook w:val="04A0" w:firstRow="1" w:lastRow="0" w:firstColumn="1" w:lastColumn="0" w:noHBand="0" w:noVBand="1"/>
      </w:tblPr>
      <w:tblGrid>
        <w:gridCol w:w="1621"/>
        <w:gridCol w:w="1318"/>
        <w:gridCol w:w="1500"/>
        <w:gridCol w:w="1561"/>
      </w:tblGrid>
      <w:tr w:rsidR="00A51B98" w:rsidRPr="00A51B98" w14:paraId="75573F8F" w14:textId="77777777" w:rsidTr="00A51B98">
        <w:trPr>
          <w:jc w:val="center"/>
        </w:trPr>
        <w:tc>
          <w:tcPr>
            <w:tcW w:w="2235" w:type="dxa"/>
            <w:tcBorders>
              <w:top w:val="single" w:sz="6" w:space="0" w:color="52A5AE"/>
              <w:left w:val="single" w:sz="6" w:space="0" w:color="52A5AE"/>
              <w:bottom w:val="single" w:sz="6" w:space="0" w:color="52A5AE"/>
              <w:right w:val="single" w:sz="6" w:space="0" w:color="52A5AE"/>
            </w:tcBorders>
            <w:shd w:val="clear" w:color="auto" w:fill="095F66"/>
            <w:hideMark/>
          </w:tcPr>
          <w:p w14:paraId="3BF6FF8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Amostras</w:t>
            </w:r>
          </w:p>
        </w:tc>
        <w:tc>
          <w:tcPr>
            <w:tcW w:w="0" w:type="auto"/>
            <w:tcBorders>
              <w:top w:val="single" w:sz="6" w:space="0" w:color="52A5AE"/>
              <w:left w:val="single" w:sz="6" w:space="0" w:color="52A5AE"/>
              <w:bottom w:val="single" w:sz="6" w:space="0" w:color="52A5AE"/>
              <w:right w:val="single" w:sz="6" w:space="0" w:color="52A5AE"/>
            </w:tcBorders>
            <w:shd w:val="clear" w:color="auto" w:fill="095F66"/>
            <w:vAlign w:val="center"/>
            <w:hideMark/>
          </w:tcPr>
          <w:p w14:paraId="0DB4F380"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João</w:t>
            </w:r>
          </w:p>
        </w:tc>
        <w:tc>
          <w:tcPr>
            <w:tcW w:w="0" w:type="auto"/>
            <w:tcBorders>
              <w:top w:val="single" w:sz="6" w:space="0" w:color="52A5AE"/>
              <w:left w:val="single" w:sz="6" w:space="0" w:color="52A5AE"/>
              <w:bottom w:val="single" w:sz="6" w:space="0" w:color="52A5AE"/>
              <w:right w:val="single" w:sz="6" w:space="0" w:color="52A5AE"/>
            </w:tcBorders>
            <w:shd w:val="clear" w:color="auto" w:fill="095F66"/>
            <w:vAlign w:val="center"/>
            <w:hideMark/>
          </w:tcPr>
          <w:p w14:paraId="71EE1DBC"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Marcos</w:t>
            </w:r>
          </w:p>
        </w:tc>
        <w:tc>
          <w:tcPr>
            <w:tcW w:w="0" w:type="auto"/>
            <w:tcBorders>
              <w:top w:val="single" w:sz="6" w:space="0" w:color="52A5AE"/>
              <w:left w:val="single" w:sz="6" w:space="0" w:color="52A5AE"/>
              <w:bottom w:val="single" w:sz="6" w:space="0" w:color="52A5AE"/>
              <w:right w:val="single" w:sz="6" w:space="0" w:color="52A5AE"/>
            </w:tcBorders>
            <w:shd w:val="clear" w:color="auto" w:fill="095F66"/>
            <w:vAlign w:val="center"/>
            <w:hideMark/>
          </w:tcPr>
          <w:p w14:paraId="56F7A3E4"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Amplitude (R)</w:t>
            </w:r>
          </w:p>
        </w:tc>
      </w:tr>
      <w:tr w:rsidR="00A51B98" w:rsidRPr="00A51B98" w14:paraId="4387FDDB"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2F2E5A1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2042279A"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5,06</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4F6083A"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0DA66547"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w:t>
            </w:r>
          </w:p>
        </w:tc>
      </w:tr>
      <w:tr w:rsidR="00A51B98" w:rsidRPr="00A51B98" w14:paraId="1CC0D4C3"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532282B7"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6DFD7D3F"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5,09</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0BAC0C4"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0781E1D1"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0,02</w:t>
            </w:r>
          </w:p>
        </w:tc>
      </w:tr>
      <w:tr w:rsidR="00A51B98" w:rsidRPr="00A51B98" w14:paraId="1D739A71"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2CAEFB68"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4FEF91F5"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5,06</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4BF414A"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2838933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w:t>
            </w:r>
          </w:p>
        </w:tc>
      </w:tr>
      <w:tr w:rsidR="00A51B98" w:rsidRPr="00A51B98" w14:paraId="20CD647B"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76F89A25"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3A3E6704"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5,09</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702DBC0"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13B4F951"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0,02</w:t>
            </w:r>
          </w:p>
        </w:tc>
      </w:tr>
      <w:tr w:rsidR="00A51B98" w:rsidRPr="00A51B98" w14:paraId="03A30FA0"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0294842D"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169F5C63"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5,02</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AA7F19E"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5,03</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17ED3F53"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w:t>
            </w:r>
          </w:p>
        </w:tc>
      </w:tr>
      <w:tr w:rsidR="00A51B98" w:rsidRPr="00A51B98" w14:paraId="5402BD13" w14:textId="77777777" w:rsidTr="00A51B98">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hideMark/>
          </w:tcPr>
          <w:p w14:paraId="219B10A5" w14:textId="77777777" w:rsidR="00A51B98" w:rsidRPr="00A51B98" w:rsidRDefault="00A51B98" w:rsidP="00A51B98">
            <w:pPr>
              <w:spacing w:after="150" w:line="240" w:lineRule="auto"/>
              <w:jc w:val="right"/>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Amplitude Média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4DA412A"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0,014</w:t>
            </w:r>
          </w:p>
        </w:tc>
      </w:tr>
    </w:tbl>
    <w:p w14:paraId="79FA99F7" w14:textId="4E59AD3D" w:rsidR="00E32185" w:rsidRPr="00A8461A" w:rsidRDefault="00E32185" w:rsidP="00A8461A">
      <w:pPr>
        <w:pStyle w:val="Corpodetexto2"/>
        <w:tabs>
          <w:tab w:val="left" w:pos="0"/>
        </w:tabs>
        <w:spacing w:line="360" w:lineRule="auto"/>
        <w:jc w:val="both"/>
        <w:rPr>
          <w:rFonts w:ascii="Calibri Light" w:hAnsi="Calibri Light" w:cs="Calibri Light"/>
        </w:rPr>
      </w:pPr>
    </w:p>
    <w:p w14:paraId="1DF18980" w14:textId="60C8F354"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lastRenderedPageBreak/>
        <w:t>O próximo passo é estimar o desvio da medição, através da fórmula:</w:t>
      </w:r>
    </w:p>
    <w:p w14:paraId="5634B536" w14:textId="77777777" w:rsidR="00E32185" w:rsidRPr="00A8461A" w:rsidRDefault="00E32185" w:rsidP="00A8461A">
      <w:pPr>
        <w:pStyle w:val="Corpodetexto2"/>
        <w:tabs>
          <w:tab w:val="left" w:pos="0"/>
        </w:tabs>
        <w:spacing w:line="360" w:lineRule="auto"/>
        <w:jc w:val="both"/>
        <w:rPr>
          <w:rFonts w:ascii="Calibri Light" w:hAnsi="Calibri Light" w:cs="Calibri Light"/>
          <w:vertAlign w:val="subscript"/>
        </w:rPr>
      </w:pPr>
      <w:r w:rsidRPr="00A8461A">
        <w:rPr>
          <w:rFonts w:ascii="Calibri Light" w:hAnsi="Calibri Light" w:cs="Calibri Light"/>
        </w:rPr>
        <w:t>σ</w:t>
      </w:r>
      <w:r w:rsidRPr="00A8461A">
        <w:rPr>
          <w:rFonts w:ascii="Calibri Light" w:hAnsi="Calibri Light" w:cs="Calibri Light"/>
          <w:vertAlign w:val="subscript"/>
        </w:rPr>
        <w:t xml:space="preserve">m = </w:t>
      </w:r>
      <w:r w:rsidRPr="00A8461A">
        <w:rPr>
          <w:rFonts w:ascii="Calibri Light" w:hAnsi="Calibri Light" w:cs="Calibri Light"/>
        </w:rPr>
        <w:t>R (média) / d</w:t>
      </w:r>
      <w:r w:rsidRPr="00A8461A">
        <w:rPr>
          <w:rFonts w:ascii="Calibri Light" w:hAnsi="Calibri Light" w:cs="Calibri Light"/>
          <w:vertAlign w:val="subscript"/>
        </w:rPr>
        <w:t>2</w:t>
      </w:r>
    </w:p>
    <w:p w14:paraId="182BD3C1" w14:textId="5E4A5A01" w:rsidR="000E227D" w:rsidRDefault="000E227D" w:rsidP="000E227D">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σ</w:t>
      </w:r>
      <w:r w:rsidRPr="00A8461A">
        <w:rPr>
          <w:rFonts w:ascii="Calibri Light" w:hAnsi="Calibri Light" w:cs="Calibri Light"/>
          <w:vertAlign w:val="subscript"/>
        </w:rPr>
        <w:t>m</w:t>
      </w:r>
      <w:r>
        <w:rPr>
          <w:rFonts w:ascii="Calibri Light" w:hAnsi="Calibri Light" w:cs="Calibri Light"/>
          <w:vertAlign w:val="subscript"/>
        </w:rPr>
        <w:t xml:space="preserve"> = Desvio da medição, que compõe </w:t>
      </w:r>
      <w:r>
        <w:rPr>
          <w:rFonts w:ascii="Calibri Light" w:hAnsi="Calibri Light" w:cs="Calibri Light"/>
        </w:rPr>
        <w:t>o R&amp;R.</w:t>
      </w:r>
    </w:p>
    <w:p w14:paraId="074E34C0" w14:textId="5778FDAC" w:rsidR="000E227D" w:rsidRDefault="000E227D" w:rsidP="000E227D">
      <w:pPr>
        <w:pStyle w:val="Corpodetexto2"/>
        <w:tabs>
          <w:tab w:val="left" w:pos="0"/>
        </w:tabs>
        <w:spacing w:line="360" w:lineRule="auto"/>
        <w:jc w:val="both"/>
        <w:rPr>
          <w:rFonts w:ascii="Calibri Light" w:hAnsi="Calibri Light" w:cs="Calibri Light"/>
        </w:rPr>
      </w:pPr>
      <w:r>
        <w:rPr>
          <w:rFonts w:ascii="Calibri Light" w:hAnsi="Calibri Light" w:cs="Calibri Light"/>
        </w:rPr>
        <w:t>R(média) = amplitude média</w:t>
      </w:r>
    </w:p>
    <w:p w14:paraId="1251E83F" w14:textId="1129077D" w:rsidR="009C2AE4" w:rsidRDefault="009C2AE4" w:rsidP="000E227D">
      <w:pPr>
        <w:pStyle w:val="Corpodetexto2"/>
        <w:tabs>
          <w:tab w:val="left" w:pos="0"/>
        </w:tabs>
        <w:spacing w:line="360" w:lineRule="auto"/>
        <w:jc w:val="both"/>
        <w:rPr>
          <w:rFonts w:ascii="Calibri Light" w:hAnsi="Calibri Light" w:cs="Calibri Light"/>
        </w:rPr>
      </w:pPr>
      <w:r w:rsidRPr="006C1EDE">
        <w:rPr>
          <w:rFonts w:ascii="Calibri Light" w:hAnsi="Calibri Light" w:cs="Calibri Light"/>
        </w:rPr>
        <w:t>d</w:t>
      </w:r>
      <w:r w:rsidRPr="006C1EDE">
        <w:rPr>
          <w:rFonts w:ascii="Calibri Light" w:hAnsi="Calibri Light" w:cs="Calibri Light"/>
          <w:vertAlign w:val="subscript"/>
        </w:rPr>
        <w:t>2</w:t>
      </w:r>
      <w:r>
        <w:rPr>
          <w:rFonts w:ascii="Calibri Light" w:hAnsi="Calibri Light" w:cs="Calibri Light"/>
          <w:vertAlign w:val="subscript"/>
        </w:rPr>
        <w:t xml:space="preserve"> </w:t>
      </w:r>
      <w:r w:rsidRPr="009C2AE4">
        <w:rPr>
          <w:rFonts w:ascii="Calibri Light" w:hAnsi="Calibri Light" w:cs="Calibri Light"/>
        </w:rPr>
        <w:t>=</w:t>
      </w:r>
      <w:r>
        <w:rPr>
          <w:rFonts w:ascii="Calibri Light" w:hAnsi="Calibri Light" w:cs="Calibri Light"/>
          <w:vertAlign w:val="subscript"/>
        </w:rPr>
        <w:t xml:space="preserve"> </w:t>
      </w:r>
      <w:r w:rsidRPr="009C2AE4">
        <w:rPr>
          <w:rFonts w:ascii="Calibri Light" w:hAnsi="Calibri Light" w:cs="Calibri Light"/>
        </w:rPr>
        <w:t>constante estatística</w:t>
      </w:r>
    </w:p>
    <w:p w14:paraId="6E1109EB" w14:textId="77777777" w:rsidR="009C2AE4" w:rsidRDefault="009C2AE4" w:rsidP="000E227D">
      <w:pPr>
        <w:pStyle w:val="Corpodetexto2"/>
        <w:tabs>
          <w:tab w:val="left" w:pos="0"/>
        </w:tabs>
        <w:spacing w:line="360" w:lineRule="auto"/>
        <w:jc w:val="both"/>
        <w:rPr>
          <w:rFonts w:ascii="Calibri Light" w:hAnsi="Calibri Light" w:cs="Calibri Light"/>
        </w:rPr>
      </w:pPr>
    </w:p>
    <w:p w14:paraId="3F18BDEC"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O valor de d</w:t>
      </w:r>
      <w:r w:rsidRPr="00A8461A">
        <w:rPr>
          <w:rFonts w:ascii="Calibri Light" w:hAnsi="Calibri Light" w:cs="Calibri Light"/>
          <w:vertAlign w:val="subscript"/>
        </w:rPr>
        <w:t>2</w:t>
      </w:r>
      <w:r w:rsidRPr="00A8461A">
        <w:rPr>
          <w:rFonts w:ascii="Calibri Light" w:hAnsi="Calibri Light" w:cs="Calibri Light"/>
        </w:rPr>
        <w:t xml:space="preserve"> deve ser estimado com base no número de amostras e número de analistas (ou outro fator de repro que se está avaliando). </w:t>
      </w:r>
    </w:p>
    <w:p w14:paraId="333AD064" w14:textId="77777777" w:rsidR="00E32185" w:rsidRPr="000E227D" w:rsidRDefault="00E32185" w:rsidP="002D4954">
      <w:pPr>
        <w:pStyle w:val="Corpodetexto2"/>
        <w:tabs>
          <w:tab w:val="left" w:pos="0"/>
          <w:tab w:val="left" w:pos="1862"/>
        </w:tabs>
        <w:spacing w:line="360" w:lineRule="auto"/>
        <w:jc w:val="center"/>
        <w:rPr>
          <w:rFonts w:ascii="Calibri Light" w:hAnsi="Calibri Light" w:cs="Calibri Light"/>
        </w:rPr>
      </w:pPr>
      <w:r w:rsidRPr="00A8461A">
        <w:rPr>
          <w:rFonts w:ascii="Calibri Light" w:hAnsi="Calibri Light" w:cs="Calibri Light"/>
          <w:noProof/>
          <w:lang w:eastAsia="pt-BR"/>
        </w:rPr>
        <w:drawing>
          <wp:inline distT="0" distB="0" distL="0" distR="0" wp14:anchorId="24D40503" wp14:editId="14C7CAA3">
            <wp:extent cx="4921250" cy="1391258"/>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b="7925"/>
                    <a:stretch>
                      <a:fillRect/>
                    </a:stretch>
                  </pic:blipFill>
                  <pic:spPr bwMode="auto">
                    <a:xfrm>
                      <a:off x="0" y="0"/>
                      <a:ext cx="4942260" cy="1397198"/>
                    </a:xfrm>
                    <a:prstGeom prst="rect">
                      <a:avLst/>
                    </a:prstGeom>
                    <a:gradFill rotWithShape="0">
                      <a:gsLst>
                        <a:gs pos="0">
                          <a:srgbClr val="FFFFFF"/>
                        </a:gs>
                        <a:gs pos="100000">
                          <a:srgbClr val="C0C0C0"/>
                        </a:gs>
                      </a:gsLst>
                      <a:lin ang="0" scaled="1"/>
                    </a:gradFill>
                    <a:ln>
                      <a:noFill/>
                    </a:ln>
                  </pic:spPr>
                </pic:pic>
              </a:graphicData>
            </a:graphic>
          </wp:inline>
        </w:drawing>
      </w:r>
    </w:p>
    <w:p w14:paraId="72595501" w14:textId="59BC0B0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g</w:t>
      </w:r>
      <w:r w:rsidRPr="000E227D">
        <w:rPr>
          <w:rFonts w:ascii="Calibri Light" w:hAnsi="Calibri Light" w:cs="Calibri Light"/>
        </w:rPr>
        <w:t xml:space="preserve"> = número de amostras</w:t>
      </w:r>
      <w:r w:rsidR="000C451D">
        <w:rPr>
          <w:rFonts w:ascii="Calibri Light" w:hAnsi="Calibri Light" w:cs="Calibri Light"/>
        </w:rPr>
        <w:t xml:space="preserve"> </w:t>
      </w:r>
      <w:r w:rsidR="00C9315B">
        <w:rPr>
          <w:rFonts w:ascii="Calibri Light" w:hAnsi="Calibri Light" w:cs="Calibri Light"/>
        </w:rPr>
        <w:t xml:space="preserve">(Em </w:t>
      </w:r>
      <w:r w:rsidR="000C451D">
        <w:rPr>
          <w:rFonts w:ascii="Calibri Light" w:hAnsi="Calibri Light" w:cs="Calibri Light"/>
        </w:rPr>
        <w:t>nosso exemplo são 5</w:t>
      </w:r>
      <w:r w:rsidR="00C9315B">
        <w:rPr>
          <w:rFonts w:ascii="Calibri Light" w:hAnsi="Calibri Light" w:cs="Calibri Light"/>
        </w:rPr>
        <w:t xml:space="preserve"> amostras)</w:t>
      </w:r>
    </w:p>
    <w:p w14:paraId="681F0EE8" w14:textId="1E8A925B"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m</w:t>
      </w:r>
      <w:r w:rsidRPr="00A8461A">
        <w:rPr>
          <w:rFonts w:ascii="Calibri Light" w:hAnsi="Calibri Light" w:cs="Calibri Light"/>
        </w:rPr>
        <w:t xml:space="preserve"> = número de analistas</w:t>
      </w:r>
      <w:r w:rsidR="00C9315B">
        <w:rPr>
          <w:rFonts w:ascii="Calibri Light" w:hAnsi="Calibri Light" w:cs="Calibri Light"/>
        </w:rPr>
        <w:t xml:space="preserve"> (Em nosso exemplo são 2 analistas)</w:t>
      </w:r>
    </w:p>
    <w:p w14:paraId="0A8BCAC1" w14:textId="60FDF944" w:rsidR="00E32185" w:rsidRPr="000E227D" w:rsidRDefault="000C451D" w:rsidP="00A8461A">
      <w:pPr>
        <w:pStyle w:val="Corpodetexto2"/>
        <w:tabs>
          <w:tab w:val="left" w:pos="0"/>
        </w:tabs>
        <w:spacing w:line="360" w:lineRule="auto"/>
        <w:jc w:val="both"/>
        <w:rPr>
          <w:rFonts w:ascii="Calibri Light" w:hAnsi="Calibri Light" w:cs="Calibri Light"/>
        </w:rPr>
      </w:pPr>
      <w:r>
        <w:rPr>
          <w:rFonts w:ascii="Calibri Light" w:hAnsi="Calibri Light" w:cs="Calibri Light"/>
        </w:rPr>
        <w:t>Então, n</w:t>
      </w:r>
      <w:r w:rsidR="00E32185" w:rsidRPr="000E227D">
        <w:rPr>
          <w:rFonts w:ascii="Calibri Light" w:hAnsi="Calibri Light" w:cs="Calibri Light"/>
        </w:rPr>
        <w:t>este caso, d</w:t>
      </w:r>
      <w:r w:rsidR="00E32185" w:rsidRPr="000E227D">
        <w:rPr>
          <w:rFonts w:ascii="Calibri Light" w:hAnsi="Calibri Light" w:cs="Calibri Light"/>
          <w:vertAlign w:val="subscript"/>
        </w:rPr>
        <w:t>2</w:t>
      </w:r>
      <w:r w:rsidR="00E32185" w:rsidRPr="000E227D">
        <w:rPr>
          <w:rFonts w:ascii="Calibri Light" w:hAnsi="Calibri Light" w:cs="Calibri Light"/>
        </w:rPr>
        <w:t xml:space="preserve"> é igual a 1,19.</w:t>
      </w:r>
    </w:p>
    <w:p w14:paraId="2FEDF3E1" w14:textId="77777777" w:rsidR="00E32185" w:rsidRPr="000E227D" w:rsidRDefault="00E32185" w:rsidP="00A8461A">
      <w:pPr>
        <w:pStyle w:val="Corpodetexto2"/>
        <w:tabs>
          <w:tab w:val="left" w:pos="0"/>
        </w:tabs>
        <w:spacing w:line="360" w:lineRule="auto"/>
        <w:jc w:val="both"/>
        <w:rPr>
          <w:rFonts w:ascii="Calibri Light" w:hAnsi="Calibri Light" w:cs="Calibri Light"/>
          <w:b/>
        </w:rPr>
      </w:pPr>
      <w:r w:rsidRPr="000E227D">
        <w:rPr>
          <w:rFonts w:ascii="Calibri Light" w:hAnsi="Calibri Light" w:cs="Calibri Light"/>
          <w:b/>
        </w:rPr>
        <w:t>Logo, o desvio da medição é igual a:</w:t>
      </w:r>
    </w:p>
    <w:p w14:paraId="56B1C731"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σ</w:t>
      </w:r>
      <w:r w:rsidRPr="000E227D">
        <w:rPr>
          <w:rFonts w:ascii="Calibri Light" w:hAnsi="Calibri Light" w:cs="Calibri Light"/>
          <w:vertAlign w:val="subscript"/>
        </w:rPr>
        <w:t xml:space="preserve">m = </w:t>
      </w:r>
      <w:r w:rsidRPr="000E227D">
        <w:rPr>
          <w:rFonts w:ascii="Calibri Light" w:hAnsi="Calibri Light" w:cs="Calibri Light"/>
        </w:rPr>
        <w:t>0,014/1,19 = 0,0117</w:t>
      </w:r>
    </w:p>
    <w:p w14:paraId="7D339570" w14:textId="0A509EF1" w:rsidR="00E32185"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0E227D">
        <w:rPr>
          <w:rFonts w:ascii="Calibri Light" w:hAnsi="Calibri Light" w:cs="Calibri Light"/>
        </w:rPr>
        <w:t>A próxima etapa é obter a variação da repe e da repro. Para tanto, deve-se multiplicar o σ</w:t>
      </w:r>
      <w:r w:rsidRPr="000E227D">
        <w:rPr>
          <w:rFonts w:ascii="Calibri Light" w:hAnsi="Calibri Light" w:cs="Calibri Light"/>
          <w:vertAlign w:val="subscript"/>
        </w:rPr>
        <w:t xml:space="preserve">m </w:t>
      </w:r>
      <w:r w:rsidRPr="000E227D">
        <w:rPr>
          <w:rFonts w:ascii="Calibri Light" w:hAnsi="Calibri Light" w:cs="Calibri Light"/>
        </w:rPr>
        <w:t>por 5,15.</w:t>
      </w:r>
    </w:p>
    <w:p w14:paraId="36EF84EA" w14:textId="4B3D4709" w:rsidR="00A51B98" w:rsidRPr="00A51B98" w:rsidRDefault="00A51B98" w:rsidP="00A51B98">
      <w:pPr>
        <w:pStyle w:val="Corpodetexto2"/>
        <w:tabs>
          <w:tab w:val="left" w:pos="0"/>
          <w:tab w:val="left" w:pos="284"/>
        </w:tabs>
        <w:spacing w:line="360" w:lineRule="auto"/>
        <w:jc w:val="both"/>
        <w:rPr>
          <w:rFonts w:ascii="Calibri Light" w:hAnsi="Calibri Light" w:cs="Calibri Light"/>
          <w:b/>
          <w:i/>
          <w:color w:val="008080"/>
          <w:sz w:val="18"/>
          <w:szCs w:val="18"/>
        </w:rPr>
      </w:pPr>
      <w:r>
        <w:rPr>
          <w:rFonts w:ascii="Calibri Light" w:hAnsi="Calibri Light" w:cs="Calibri Light"/>
          <w:b/>
          <w:i/>
          <w:color w:val="008080"/>
          <w:sz w:val="18"/>
          <w:szCs w:val="18"/>
        </w:rPr>
        <w:t>(</w:t>
      </w:r>
      <w:r w:rsidRPr="00A51B98">
        <w:rPr>
          <w:b/>
          <w:i/>
          <w:color w:val="008080"/>
          <w:sz w:val="18"/>
          <w:szCs w:val="18"/>
        </w:rPr>
        <w:t>5,15 é um valor CONSTANTE. Faz parte da fórmula.)</w:t>
      </w:r>
    </w:p>
    <w:p w14:paraId="3EF8E672" w14:textId="651D7A73" w:rsidR="00E32185" w:rsidRPr="000E227D" w:rsidRDefault="00E32185" w:rsidP="00A8461A">
      <w:pPr>
        <w:pStyle w:val="Corpodetexto2"/>
        <w:tabs>
          <w:tab w:val="left" w:pos="0"/>
        </w:tabs>
        <w:spacing w:line="360" w:lineRule="auto"/>
        <w:jc w:val="both"/>
        <w:rPr>
          <w:rFonts w:ascii="Calibri Light" w:hAnsi="Calibri Light" w:cs="Calibri Light"/>
          <w:vertAlign w:val="subscript"/>
        </w:rPr>
      </w:pPr>
      <w:r w:rsidRPr="000E227D">
        <w:rPr>
          <w:rFonts w:ascii="Calibri Light" w:hAnsi="Calibri Light" w:cs="Calibri Light"/>
        </w:rPr>
        <w:t xml:space="preserve">R&amp;R = 5,15 </w:t>
      </w:r>
      <w:r w:rsidRPr="000E227D">
        <w:rPr>
          <w:rFonts w:ascii="Calibri Light" w:hAnsi="Calibri Light" w:cs="Calibri Light"/>
          <w:i/>
        </w:rPr>
        <w:t xml:space="preserve"> x </w:t>
      </w:r>
      <w:r w:rsidRPr="000E227D">
        <w:rPr>
          <w:rFonts w:ascii="Calibri Light" w:hAnsi="Calibri Light" w:cs="Calibri Light"/>
        </w:rPr>
        <w:t xml:space="preserve"> σ</w:t>
      </w:r>
      <w:r w:rsidRPr="000E227D">
        <w:rPr>
          <w:rFonts w:ascii="Calibri Light" w:hAnsi="Calibri Light" w:cs="Calibri Light"/>
          <w:vertAlign w:val="subscript"/>
        </w:rPr>
        <w:t>m</w:t>
      </w:r>
      <w:r w:rsidR="00A51B98">
        <w:rPr>
          <w:rFonts w:ascii="Calibri Light" w:hAnsi="Calibri Light" w:cs="Calibri Light"/>
          <w:vertAlign w:val="subscript"/>
        </w:rPr>
        <w:t xml:space="preserve"> </w:t>
      </w:r>
    </w:p>
    <w:p w14:paraId="6DAD6785"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 xml:space="preserve">R&amp;R = 5,15 </w:t>
      </w:r>
      <w:r w:rsidRPr="000E227D">
        <w:rPr>
          <w:rFonts w:ascii="Calibri Light" w:hAnsi="Calibri Light" w:cs="Calibri Light"/>
          <w:i/>
        </w:rPr>
        <w:t xml:space="preserve"> x </w:t>
      </w:r>
      <w:r w:rsidRPr="000E227D">
        <w:rPr>
          <w:rFonts w:ascii="Calibri Light" w:hAnsi="Calibri Light" w:cs="Calibri Light"/>
        </w:rPr>
        <w:t xml:space="preserve"> 0,0117 = 0,06</w:t>
      </w:r>
    </w:p>
    <w:p w14:paraId="553FED9E" w14:textId="7A083C0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0E227D">
        <w:rPr>
          <w:rFonts w:ascii="Calibri Light" w:hAnsi="Calibri Light" w:cs="Calibri Light"/>
        </w:rPr>
        <w:t xml:space="preserve">Depois de se obter a variação devida ao R&amp;R, deve-se calcular o </w:t>
      </w:r>
      <w:r w:rsidR="006C016D" w:rsidRPr="006C016D">
        <w:rPr>
          <w:rFonts w:ascii="Calibri Light" w:hAnsi="Calibri Light" w:cs="Calibri Light"/>
        </w:rPr>
        <w:t>percentual</w:t>
      </w:r>
      <w:r w:rsidR="006C016D" w:rsidRPr="00A8461A">
        <w:rPr>
          <w:rFonts w:ascii="Calibri Light" w:hAnsi="Calibri Light" w:cs="Calibri Light"/>
        </w:rPr>
        <w:t xml:space="preserve"> </w:t>
      </w:r>
      <w:r w:rsidRPr="00A8461A">
        <w:rPr>
          <w:rFonts w:ascii="Calibri Light" w:hAnsi="Calibri Light" w:cs="Calibri Light"/>
        </w:rPr>
        <w:t xml:space="preserve">de R&amp;R, dividindo seu valor pela variabilidade total (VT) do ensaio em questão. O valor de VT pode ser estimado de duas maneiras: ou </w:t>
      </w:r>
      <w:r w:rsidR="006C016D" w:rsidRPr="006C016D">
        <w:rPr>
          <w:rFonts w:ascii="Calibri Light" w:hAnsi="Calibri Light" w:cs="Calibri Light"/>
        </w:rPr>
        <w:t>por meio</w:t>
      </w:r>
      <w:r w:rsidR="006C016D" w:rsidRPr="00A8461A">
        <w:rPr>
          <w:rFonts w:ascii="Calibri Light" w:hAnsi="Calibri Light" w:cs="Calibri Light"/>
        </w:rPr>
        <w:t xml:space="preserve"> </w:t>
      </w:r>
      <w:r w:rsidRPr="00A8461A">
        <w:rPr>
          <w:rFonts w:ascii="Calibri Light" w:hAnsi="Calibri Light" w:cs="Calibri Light"/>
        </w:rPr>
        <w:t xml:space="preserve">de limites de especificação conhecidos (tolerância) ou </w:t>
      </w:r>
      <w:r w:rsidR="006C016D" w:rsidRPr="006C016D">
        <w:rPr>
          <w:rFonts w:ascii="Calibri Light" w:hAnsi="Calibri Light" w:cs="Calibri Light"/>
        </w:rPr>
        <w:t>por meio</w:t>
      </w:r>
      <w:r w:rsidR="006C016D" w:rsidRPr="00A8461A">
        <w:rPr>
          <w:rFonts w:ascii="Calibri Light" w:hAnsi="Calibri Light" w:cs="Calibri Light"/>
        </w:rPr>
        <w:t xml:space="preserve"> </w:t>
      </w:r>
      <w:r w:rsidRPr="00A8461A">
        <w:rPr>
          <w:rFonts w:ascii="Calibri Light" w:hAnsi="Calibri Light" w:cs="Calibri Light"/>
        </w:rPr>
        <w:t>de um desvio padrão histórico de processo, estimando a variabilidade por 6 vezes este desvio</w:t>
      </w:r>
      <w:r w:rsidR="006C016D">
        <w:rPr>
          <w:rFonts w:ascii="Calibri Light" w:hAnsi="Calibri Light" w:cs="Calibri Light"/>
        </w:rPr>
        <w:t>.</w:t>
      </w:r>
      <w:r w:rsidRPr="00A8461A">
        <w:rPr>
          <w:rFonts w:ascii="Calibri Light" w:hAnsi="Calibri Light" w:cs="Calibri Light"/>
        </w:rPr>
        <w:t xml:space="preserve"> VT = Limite de Especificação ou Tolerância </w:t>
      </w:r>
    </w:p>
    <w:p w14:paraId="108B9B12"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ou</w:t>
      </w:r>
    </w:p>
    <w:p w14:paraId="56C8BEC1"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6</w:t>
      </w:r>
      <w:r w:rsidRPr="00A8461A">
        <w:rPr>
          <w:rFonts w:ascii="Calibri Light" w:hAnsi="Calibri Light" w:cs="Calibri Light"/>
          <w:i/>
        </w:rPr>
        <w:t xml:space="preserve"> x </w:t>
      </w:r>
      <w:r w:rsidRPr="00A8461A">
        <w:rPr>
          <w:rFonts w:ascii="Calibri Light" w:hAnsi="Calibri Light" w:cs="Calibri Light"/>
        </w:rPr>
        <w:t xml:space="preserve">Desvio padrão histórico </w:t>
      </w:r>
    </w:p>
    <w:p w14:paraId="6E4ADB4F" w14:textId="28F2DAD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lastRenderedPageBreak/>
        <w:t>Supondo que o valor da tolerância é de + / - 0,8 e o desvio histórico é de 0,4, observe o cálculo do R&amp;R em valores percentuais.</w:t>
      </w:r>
    </w:p>
    <w:p w14:paraId="48CC66CD" w14:textId="77777777"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t>Considerando VT pela Tolerância:</w:t>
      </w:r>
    </w:p>
    <w:p w14:paraId="64909F1C"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Supondo que a tolerância é de: +/- 0,8</w:t>
      </w:r>
    </w:p>
    <w:p w14:paraId="1B34F0CE"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 xml:space="preserve">R&amp;R= 5,15 </w:t>
      </w:r>
      <w:r w:rsidRPr="00A8461A">
        <w:rPr>
          <w:rFonts w:ascii="Calibri Light" w:hAnsi="Calibri Light" w:cs="Calibri Light"/>
          <w:i/>
        </w:rPr>
        <w:t xml:space="preserve"> x </w:t>
      </w:r>
      <w:r w:rsidRPr="00A8461A">
        <w:rPr>
          <w:rFonts w:ascii="Calibri Light" w:hAnsi="Calibri Light" w:cs="Calibri Light"/>
        </w:rPr>
        <w:t xml:space="preserve"> 0,0117 = 0,06</w:t>
      </w:r>
    </w:p>
    <w:p w14:paraId="19209944" w14:textId="77777777" w:rsidR="00BE22E3"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2</w:t>
      </w:r>
      <w:r w:rsidRPr="00A8461A">
        <w:rPr>
          <w:rFonts w:ascii="Calibri Light" w:hAnsi="Calibri Light" w:cs="Calibri Light"/>
          <w:i/>
        </w:rPr>
        <w:t xml:space="preserve"> x </w:t>
      </w:r>
      <w:r w:rsidRPr="00A8461A">
        <w:rPr>
          <w:rFonts w:ascii="Calibri Light" w:hAnsi="Calibri Light" w:cs="Calibri Light"/>
        </w:rPr>
        <w:t xml:space="preserve">0,8 </w:t>
      </w:r>
    </w:p>
    <w:p w14:paraId="5906DD6F" w14:textId="276BB01C" w:rsidR="00E32185" w:rsidRDefault="00BE22E3" w:rsidP="00A8461A">
      <w:pPr>
        <w:pStyle w:val="Corpodetexto2"/>
        <w:tabs>
          <w:tab w:val="left" w:pos="0"/>
        </w:tabs>
        <w:spacing w:line="360" w:lineRule="auto"/>
        <w:jc w:val="both"/>
        <w:rPr>
          <w:b/>
          <w:i/>
          <w:color w:val="008080"/>
          <w:sz w:val="18"/>
          <w:szCs w:val="18"/>
        </w:rPr>
      </w:pPr>
      <w:r>
        <w:rPr>
          <w:b/>
          <w:i/>
          <w:color w:val="008080"/>
          <w:sz w:val="18"/>
          <w:szCs w:val="18"/>
        </w:rPr>
        <w:t xml:space="preserve">Obs.: </w:t>
      </w:r>
      <w:r w:rsidRPr="00BE22E3">
        <w:rPr>
          <w:b/>
          <w:i/>
          <w:color w:val="008080"/>
          <w:sz w:val="18"/>
          <w:szCs w:val="18"/>
        </w:rPr>
        <w:t xml:space="preserve"> Deve-se multiplicar por dois, pois é a amplitude da Tolerância que é considerada.</w:t>
      </w:r>
    </w:p>
    <w:p w14:paraId="50BE3002" w14:textId="77777777" w:rsidR="00BE22E3" w:rsidRPr="00BE22E3" w:rsidRDefault="00BE22E3" w:rsidP="00A8461A">
      <w:pPr>
        <w:pStyle w:val="Corpodetexto2"/>
        <w:tabs>
          <w:tab w:val="left" w:pos="0"/>
        </w:tabs>
        <w:spacing w:line="360" w:lineRule="auto"/>
        <w:jc w:val="both"/>
        <w:rPr>
          <w:b/>
          <w:i/>
          <w:color w:val="008080"/>
          <w:sz w:val="18"/>
          <w:szCs w:val="18"/>
        </w:rPr>
      </w:pPr>
      <w:r w:rsidRPr="00BE22E3">
        <w:rPr>
          <w:b/>
          <w:i/>
          <w:color w:val="008080"/>
          <w:sz w:val="18"/>
          <w:szCs w:val="18"/>
        </w:rPr>
        <w:t>A tolerância é + - 0,8. Para considerar toda amplitude, tem que multiplicar o por 2, pois o intervalo TOTAL entre -0,8 e +0,8 vai ser considerado (neste caso é 1,6).</w:t>
      </w:r>
    </w:p>
    <w:p w14:paraId="7769D9EA" w14:textId="2B448FC0"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R&amp;R(%)</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(0,06/1,6) = 3,75%</w:t>
      </w:r>
    </w:p>
    <w:p w14:paraId="32D9EA1C" w14:textId="77777777"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t>Considerando VT pelo desvio histórico:</w:t>
      </w:r>
    </w:p>
    <w:p w14:paraId="6CF6F0A3"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Supondo que o desvio histórico é de: 0,4</w:t>
      </w:r>
    </w:p>
    <w:p w14:paraId="587A8D75"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 xml:space="preserve">R&amp;R= 5,15 </w:t>
      </w:r>
      <w:r w:rsidRPr="00A8461A">
        <w:rPr>
          <w:rFonts w:ascii="Calibri Light" w:hAnsi="Calibri Light" w:cs="Calibri Light"/>
          <w:i/>
        </w:rPr>
        <w:t xml:space="preserve"> x </w:t>
      </w:r>
      <w:r w:rsidRPr="00A8461A">
        <w:rPr>
          <w:rFonts w:ascii="Calibri Light" w:hAnsi="Calibri Light" w:cs="Calibri Light"/>
        </w:rPr>
        <w:t xml:space="preserve"> 0,0117 = 0,06</w:t>
      </w:r>
    </w:p>
    <w:p w14:paraId="70919F3D"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6</w:t>
      </w:r>
      <w:r w:rsidRPr="00A8461A">
        <w:rPr>
          <w:rFonts w:ascii="Calibri Light" w:hAnsi="Calibri Light" w:cs="Calibri Light"/>
          <w:i/>
        </w:rPr>
        <w:t xml:space="preserve"> x </w:t>
      </w:r>
      <w:r w:rsidRPr="00A8461A">
        <w:rPr>
          <w:rFonts w:ascii="Calibri Light" w:hAnsi="Calibri Light" w:cs="Calibri Light"/>
        </w:rPr>
        <w:t xml:space="preserve">0,4 </w:t>
      </w:r>
    </w:p>
    <w:p w14:paraId="1D96C9EB"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R&amp;R(%)</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0,06/(6</w:t>
      </w:r>
      <w:r w:rsidRPr="00A8461A">
        <w:rPr>
          <w:rFonts w:ascii="Calibri Light" w:hAnsi="Calibri Light" w:cs="Calibri Light"/>
          <w:i/>
        </w:rPr>
        <w:t xml:space="preserve"> x </w:t>
      </w:r>
      <w:r w:rsidRPr="00A8461A">
        <w:rPr>
          <w:rFonts w:ascii="Calibri Light" w:hAnsi="Calibri Light" w:cs="Calibri Light"/>
        </w:rPr>
        <w:t>0,4) = 2,5%</w:t>
      </w:r>
    </w:p>
    <w:p w14:paraId="3CCCFF6F" w14:textId="1C68AD0D"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A faixa de aceitação para o R&amp;R(%) é estimada pelo quadro a seguir:</w:t>
      </w:r>
    </w:p>
    <w:p w14:paraId="1F700E9B" w14:textId="77777777" w:rsidR="00E32185" w:rsidRPr="00A8461A" w:rsidRDefault="00E32185" w:rsidP="002D4954">
      <w:pPr>
        <w:pStyle w:val="Corpodetexto2"/>
        <w:tabs>
          <w:tab w:val="left" w:pos="0"/>
        </w:tabs>
        <w:spacing w:line="360" w:lineRule="auto"/>
        <w:jc w:val="center"/>
        <w:rPr>
          <w:rFonts w:ascii="Calibri Light" w:hAnsi="Calibri Light" w:cs="Calibri Light"/>
          <w:b/>
        </w:rPr>
      </w:pPr>
      <w:r w:rsidRPr="00A8461A">
        <w:rPr>
          <w:rFonts w:ascii="Calibri Light" w:hAnsi="Calibri Light" w:cs="Calibri Light"/>
          <w:noProof/>
          <w:lang w:eastAsia="pt-BR"/>
        </w:rPr>
        <w:drawing>
          <wp:inline distT="0" distB="0" distL="0" distR="0" wp14:anchorId="106B5F34" wp14:editId="023009EA">
            <wp:extent cx="2988945" cy="873760"/>
            <wp:effectExtent l="0" t="0" r="1905"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88945" cy="873760"/>
                    </a:xfrm>
                    <a:prstGeom prst="rect">
                      <a:avLst/>
                    </a:prstGeom>
                    <a:noFill/>
                    <a:ln>
                      <a:noFill/>
                    </a:ln>
                  </pic:spPr>
                </pic:pic>
              </a:graphicData>
            </a:graphic>
          </wp:inline>
        </w:drawing>
      </w:r>
    </w:p>
    <w:p w14:paraId="28ED1C83" w14:textId="76C37CA6" w:rsidR="00E32185" w:rsidRPr="00A8461A" w:rsidRDefault="00E32185" w:rsidP="00A8461A">
      <w:pPr>
        <w:pStyle w:val="Corpodetexto2"/>
        <w:tabs>
          <w:tab w:val="left" w:pos="0"/>
          <w:tab w:val="left" w:pos="284"/>
        </w:tabs>
        <w:spacing w:line="360" w:lineRule="auto"/>
        <w:jc w:val="both"/>
        <w:rPr>
          <w:rFonts w:ascii="Calibri Light" w:hAnsi="Calibri Light" w:cs="Calibri Light"/>
        </w:rPr>
      </w:pPr>
      <w:r w:rsidRPr="00A8461A">
        <w:rPr>
          <w:rFonts w:ascii="Calibri Light" w:hAnsi="Calibri Light" w:cs="Calibri Light"/>
        </w:rPr>
        <w:t>No exemplo apresentado, os valores de R&amp;R(%) seriam considerados aceitáveis.</w:t>
      </w:r>
    </w:p>
    <w:p w14:paraId="2B6B9D04" w14:textId="77777777" w:rsidR="00E32185" w:rsidRPr="00E32185" w:rsidRDefault="00E32185" w:rsidP="000E227D">
      <w:pPr>
        <w:pStyle w:val="Corpodetexto2"/>
        <w:tabs>
          <w:tab w:val="left" w:pos="0"/>
        </w:tabs>
        <w:spacing w:line="360" w:lineRule="auto"/>
        <w:jc w:val="both"/>
        <w:rPr>
          <w:rFonts w:ascii="Calibri Light" w:hAnsi="Calibri Light" w:cs="Calibri Light"/>
          <w:sz w:val="20"/>
        </w:rPr>
      </w:pPr>
    </w:p>
    <w:p w14:paraId="5A736A9C" w14:textId="77777777" w:rsidR="00E32185" w:rsidRPr="004248F9" w:rsidRDefault="00E32185" w:rsidP="000E227D">
      <w:pPr>
        <w:pStyle w:val="Ttulo3"/>
        <w:numPr>
          <w:ilvl w:val="2"/>
          <w:numId w:val="26"/>
        </w:numPr>
        <w:jc w:val="both"/>
      </w:pPr>
      <w:bookmarkStart w:id="20" w:name="_Toc484767683"/>
      <w:r w:rsidRPr="004248F9">
        <w:t>Estudo Formal de Repetibilidade e Reprodutibilidade</w:t>
      </w:r>
      <w:bookmarkEnd w:id="20"/>
    </w:p>
    <w:p w14:paraId="18CDB971" w14:textId="77777777" w:rsidR="00E32185" w:rsidRDefault="00E32185" w:rsidP="000E227D">
      <w:pPr>
        <w:pStyle w:val="Corpodetexto2"/>
        <w:tabs>
          <w:tab w:val="left" w:pos="0"/>
        </w:tabs>
        <w:spacing w:line="360" w:lineRule="auto"/>
        <w:jc w:val="both"/>
        <w:rPr>
          <w:rFonts w:ascii="Calibri Light" w:hAnsi="Calibri Light" w:cs="Calibri Light"/>
          <w:sz w:val="20"/>
        </w:rPr>
      </w:pPr>
    </w:p>
    <w:p w14:paraId="4435E137" w14:textId="6521D7CF" w:rsidR="009C2AE4" w:rsidRPr="0069544B" w:rsidRDefault="009C2AE4" w:rsidP="000E227D">
      <w:pPr>
        <w:pStyle w:val="Corpodetexto2"/>
        <w:tabs>
          <w:tab w:val="left" w:pos="0"/>
        </w:tabs>
        <w:spacing w:line="360" w:lineRule="auto"/>
        <w:jc w:val="both"/>
        <w:rPr>
          <w:rFonts w:ascii="Calibri Light" w:hAnsi="Calibri Light" w:cs="Calibri Light"/>
        </w:rPr>
      </w:pPr>
      <w:r w:rsidRPr="0069544B">
        <w:rPr>
          <w:rFonts w:ascii="Calibri Light" w:hAnsi="Calibri Light" w:cs="Calibri Light"/>
        </w:rPr>
        <w:t>O objetivo do estudo formal de RR é estuda</w:t>
      </w:r>
      <w:r w:rsidR="0069544B">
        <w:rPr>
          <w:rFonts w:ascii="Calibri Light" w:hAnsi="Calibri Light" w:cs="Calibri Light"/>
        </w:rPr>
        <w:t>r</w:t>
      </w:r>
      <w:r w:rsidRPr="0069544B">
        <w:rPr>
          <w:rFonts w:ascii="Calibri Light" w:hAnsi="Calibri Light" w:cs="Calibri Light"/>
        </w:rPr>
        <w:t xml:space="preserve"> a precisão do método. A vantagem aqui é que ele decompõe a parcela da Repe e da Repro, avaliando as duas individualmente. </w:t>
      </w:r>
    </w:p>
    <w:p w14:paraId="44D30EAE" w14:textId="77777777" w:rsidR="009C2AE4" w:rsidRDefault="009C2AE4" w:rsidP="000E227D">
      <w:pPr>
        <w:pStyle w:val="Corpodetexto2"/>
        <w:tabs>
          <w:tab w:val="left" w:pos="0"/>
        </w:tabs>
        <w:spacing w:line="360" w:lineRule="auto"/>
        <w:jc w:val="both"/>
      </w:pPr>
    </w:p>
    <w:p w14:paraId="06564CAC" w14:textId="620DC1DC" w:rsidR="00006B10" w:rsidRPr="00E32185" w:rsidRDefault="00006B10" w:rsidP="000E227D">
      <w:pPr>
        <w:pStyle w:val="Corpodetexto2"/>
        <w:tabs>
          <w:tab w:val="left" w:pos="0"/>
        </w:tabs>
        <w:spacing w:line="360" w:lineRule="auto"/>
        <w:jc w:val="both"/>
        <w:rPr>
          <w:rFonts w:ascii="Calibri Light" w:hAnsi="Calibri Light" w:cs="Calibri Light"/>
          <w:sz w:val="20"/>
        </w:rPr>
      </w:pPr>
      <w:r>
        <w:rPr>
          <w:rFonts w:ascii="Calibri Light" w:hAnsi="Calibri Light" w:cs="Calibri Light"/>
        </w:rPr>
        <w:t>Veja o exemplo a seguir...</w:t>
      </w:r>
    </w:p>
    <w:p w14:paraId="274FE491" w14:textId="77777777" w:rsidR="00E32185" w:rsidRPr="00E913BD" w:rsidRDefault="00E32185">
      <w:pPr>
        <w:autoSpaceDE w:val="0"/>
        <w:autoSpaceDN w:val="0"/>
        <w:adjustRightInd w:val="0"/>
        <w:jc w:val="both"/>
        <w:rPr>
          <w:rFonts w:ascii="Calibri Light" w:hAnsi="Calibri Light" w:cs="Calibri Light"/>
          <w:b/>
        </w:rPr>
      </w:pPr>
      <w:r w:rsidRPr="00E913BD">
        <w:rPr>
          <w:rFonts w:ascii="Calibri Light" w:hAnsi="Calibri Light" w:cs="Calibri Light"/>
          <w:b/>
        </w:rPr>
        <w:t>Roteiro para o cálculo:</w:t>
      </w:r>
    </w:p>
    <w:p w14:paraId="3F005136" w14:textId="794E561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 xml:space="preserve">Selecionar, no mínimo, 5 amostras e </w:t>
      </w:r>
      <w:r w:rsidR="00A95278">
        <w:rPr>
          <w:rFonts w:ascii="Calibri Light" w:hAnsi="Calibri Light" w:cs="Calibri Light"/>
        </w:rPr>
        <w:t>2</w:t>
      </w:r>
      <w:r w:rsidR="00A95278" w:rsidRPr="00A8461A">
        <w:rPr>
          <w:rFonts w:ascii="Calibri Light" w:hAnsi="Calibri Light" w:cs="Calibri Light"/>
        </w:rPr>
        <w:t xml:space="preserve"> </w:t>
      </w:r>
      <w:r w:rsidRPr="00A8461A">
        <w:rPr>
          <w:rFonts w:ascii="Calibri Light" w:hAnsi="Calibri Light" w:cs="Calibri Light"/>
        </w:rPr>
        <w:t>analistas (considerando que cada amostra será analisada pelos 2 analistas em triplicata);</w:t>
      </w:r>
    </w:p>
    <w:p w14:paraId="60DCA8A3" w14:textId="4D48D2D8" w:rsidR="00A95278"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lastRenderedPageBreak/>
        <w:t>Calcular a média e a amplitude da triplicata, bem como a média dos valores de cada uma das 5 amostras. Além disso, deve ser calculada a média das médias dos ensaios dos analista</w:t>
      </w:r>
      <w:r w:rsidR="00A95278">
        <w:rPr>
          <w:rFonts w:ascii="Calibri Light" w:hAnsi="Calibri Light" w:cs="Calibri Light"/>
        </w:rPr>
        <w:t>s</w:t>
      </w:r>
      <w:r w:rsidRPr="00A8461A">
        <w:rPr>
          <w:rFonts w:ascii="Calibri Light" w:hAnsi="Calibri Light" w:cs="Calibri Light"/>
        </w:rPr>
        <w:t xml:space="preserve"> 1 e 2, bem como a média das amplitudes dos resultados obtidos</w:t>
      </w:r>
      <w:r w:rsidR="00A95278">
        <w:rPr>
          <w:rFonts w:ascii="Calibri Light" w:hAnsi="Calibri Light" w:cs="Calibri Light"/>
        </w:rPr>
        <w:t>.</w:t>
      </w:r>
    </w:p>
    <w:p w14:paraId="0A3869D9" w14:textId="0A98D998" w:rsidR="00E32185" w:rsidRDefault="00A95278" w:rsidP="00A8461A">
      <w:pPr>
        <w:pStyle w:val="Corpodetexto2"/>
        <w:tabs>
          <w:tab w:val="left" w:pos="0"/>
          <w:tab w:val="left" w:pos="284"/>
        </w:tabs>
        <w:spacing w:line="360" w:lineRule="auto"/>
        <w:jc w:val="both"/>
        <w:rPr>
          <w:rFonts w:ascii="Calibri Light" w:hAnsi="Calibri Light" w:cs="Calibri Light"/>
        </w:rPr>
      </w:pPr>
      <w:r>
        <w:rPr>
          <w:rFonts w:ascii="Calibri Light" w:hAnsi="Calibri Light" w:cs="Calibri Light"/>
        </w:rPr>
        <w:t>Digamos que os resultados sejam estes:</w:t>
      </w:r>
    </w:p>
    <w:p w14:paraId="7AA3DEAC" w14:textId="77777777" w:rsidR="00BE22E3" w:rsidRPr="00A8461A" w:rsidRDefault="00BE22E3" w:rsidP="00A8461A">
      <w:pPr>
        <w:pStyle w:val="Corpodetexto2"/>
        <w:tabs>
          <w:tab w:val="left" w:pos="0"/>
        </w:tabs>
        <w:spacing w:line="360" w:lineRule="auto"/>
        <w:jc w:val="both"/>
        <w:rPr>
          <w:rFonts w:ascii="Calibri Light" w:hAnsi="Calibri Light" w:cs="Calibri Light"/>
          <w:b/>
        </w:rPr>
      </w:pPr>
    </w:p>
    <w:tbl>
      <w:tblPr>
        <w:tblW w:w="10090" w:type="dxa"/>
        <w:jc w:val="center"/>
        <w:tblBorders>
          <w:top w:val="single" w:sz="6" w:space="0" w:color="095F66"/>
          <w:left w:val="single" w:sz="6" w:space="0" w:color="095F66"/>
          <w:bottom w:val="single" w:sz="6" w:space="0" w:color="095F66"/>
          <w:right w:val="single" w:sz="6" w:space="0" w:color="095F66"/>
        </w:tblBorders>
        <w:shd w:val="clear" w:color="auto" w:fill="FFFFFF"/>
        <w:tblCellMar>
          <w:left w:w="0" w:type="dxa"/>
          <w:right w:w="0" w:type="dxa"/>
        </w:tblCellMar>
        <w:tblLook w:val="04A0" w:firstRow="1" w:lastRow="0" w:firstColumn="1" w:lastColumn="0" w:noHBand="0" w:noVBand="1"/>
      </w:tblPr>
      <w:tblGrid>
        <w:gridCol w:w="898"/>
        <w:gridCol w:w="594"/>
        <w:gridCol w:w="594"/>
        <w:gridCol w:w="822"/>
        <w:gridCol w:w="797"/>
        <w:gridCol w:w="1303"/>
        <w:gridCol w:w="607"/>
        <w:gridCol w:w="607"/>
        <w:gridCol w:w="848"/>
        <w:gridCol w:w="835"/>
        <w:gridCol w:w="1354"/>
        <w:gridCol w:w="831"/>
      </w:tblGrid>
      <w:tr w:rsidR="00BE22E3" w:rsidRPr="00BE22E3" w14:paraId="50683C47" w14:textId="77777777" w:rsidTr="00BE22E3">
        <w:trPr>
          <w:trHeight w:val="292"/>
          <w:jc w:val="center"/>
        </w:trPr>
        <w:tc>
          <w:tcPr>
            <w:tcW w:w="898" w:type="dxa"/>
            <w:vMerge w:val="restart"/>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9DEA69E"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b/>
                <w:bCs/>
                <w:color w:val="FFFFFF"/>
                <w:lang w:eastAsia="pt-BR"/>
              </w:rPr>
              <w:t>Amostras</w:t>
            </w:r>
          </w:p>
        </w:tc>
        <w:tc>
          <w:tcPr>
            <w:tcW w:w="0" w:type="auto"/>
            <w:gridSpan w:val="5"/>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7DAAE08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b/>
                <w:bCs/>
                <w:color w:val="FFFFFF"/>
                <w:lang w:eastAsia="pt-BR"/>
              </w:rPr>
              <w:t>Analista 1</w:t>
            </w:r>
          </w:p>
        </w:tc>
        <w:tc>
          <w:tcPr>
            <w:tcW w:w="0" w:type="auto"/>
            <w:gridSpan w:val="5"/>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1F75634E"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b/>
                <w:bCs/>
                <w:color w:val="FFFFFF"/>
                <w:lang w:eastAsia="pt-BR"/>
              </w:rPr>
              <w:t>Analista 2</w:t>
            </w:r>
          </w:p>
        </w:tc>
        <w:tc>
          <w:tcPr>
            <w:tcW w:w="831" w:type="dxa"/>
            <w:vMerge w:val="restart"/>
            <w:tcBorders>
              <w:top w:val="single" w:sz="6" w:space="0" w:color="52A5AE"/>
              <w:left w:val="single" w:sz="6" w:space="0" w:color="52A5AE"/>
              <w:bottom w:val="single" w:sz="6" w:space="0" w:color="52A5AE"/>
              <w:right w:val="single" w:sz="6" w:space="0" w:color="52A5AE"/>
            </w:tcBorders>
            <w:shd w:val="clear" w:color="auto" w:fill="095F66"/>
            <w:vAlign w:val="bottom"/>
            <w:hideMark/>
          </w:tcPr>
          <w:p w14:paraId="756F785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b/>
                <w:bCs/>
                <w:color w:val="FFFFFF"/>
                <w:lang w:eastAsia="pt-BR"/>
              </w:rPr>
              <w:t>Média amostras</w:t>
            </w:r>
          </w:p>
        </w:tc>
      </w:tr>
      <w:tr w:rsidR="00BE22E3" w:rsidRPr="00BE22E3" w14:paraId="7F4C37E7" w14:textId="77777777" w:rsidTr="00BE22E3">
        <w:trPr>
          <w:trHeight w:val="306"/>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FFFFFF"/>
            <w:vAlign w:val="center"/>
            <w:hideMark/>
          </w:tcPr>
          <w:p w14:paraId="49DD631B" w14:textId="77777777" w:rsidR="00BE22E3" w:rsidRPr="00BE22E3" w:rsidRDefault="00BE22E3" w:rsidP="00BE22E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D2FF18D"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35299E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2E6C0B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97BA36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Média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1738F42D"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EFC0DB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6A79F4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796CA81"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EE36A90"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Média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57BFCE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w:t>
            </w:r>
          </w:p>
        </w:tc>
        <w:tc>
          <w:tcPr>
            <w:tcW w:w="0" w:type="auto"/>
            <w:vMerge/>
            <w:tcBorders>
              <w:top w:val="single" w:sz="6" w:space="0" w:color="52A5AE"/>
              <w:left w:val="single" w:sz="6" w:space="0" w:color="52A5AE"/>
              <w:bottom w:val="single" w:sz="6" w:space="0" w:color="52A5AE"/>
              <w:right w:val="single" w:sz="6" w:space="0" w:color="52A5AE"/>
            </w:tcBorders>
            <w:shd w:val="clear" w:color="auto" w:fill="FFFFFF"/>
            <w:vAlign w:val="center"/>
            <w:hideMark/>
          </w:tcPr>
          <w:p w14:paraId="70A183DA" w14:textId="77777777" w:rsidR="00BE22E3" w:rsidRPr="00BE22E3" w:rsidRDefault="00BE22E3" w:rsidP="00BE22E3">
            <w:pPr>
              <w:spacing w:after="0" w:line="240" w:lineRule="auto"/>
              <w:rPr>
                <w:rFonts w:ascii="Calibri Light" w:eastAsia="Times New Roman" w:hAnsi="Calibri Light" w:cs="Calibri Light"/>
                <w:color w:val="666666"/>
                <w:lang w:eastAsia="pt-BR"/>
              </w:rPr>
            </w:pPr>
          </w:p>
        </w:tc>
      </w:tr>
      <w:tr w:rsidR="00BE22E3" w:rsidRPr="00BE22E3" w14:paraId="2A8C9F19"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A09A6E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F54F43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50,1</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929A4F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51,4</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DAA806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0CE61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50,90</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6E468D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1,30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978B9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7D357F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52,1</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E210A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52,4</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A55E17"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51,90</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174B2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1,20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AB1D3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51,40</w:t>
            </w:r>
          </w:p>
        </w:tc>
      </w:tr>
      <w:tr w:rsidR="00BE22E3" w:rsidRPr="00BE22E3" w14:paraId="4628CC4A"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C04CEF"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F54584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1CB3B31" w14:textId="77777777" w:rsidR="00BE22E3" w:rsidRPr="00BE22E3" w:rsidRDefault="00BE22E3" w:rsidP="00BE22E3">
            <w:pPr>
              <w:spacing w:after="150" w:line="240" w:lineRule="auto"/>
              <w:jc w:val="right"/>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52,3</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CAA7E67"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50,6</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3BFE05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51,03</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0EB99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2,10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6F3522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50,4</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FA2F90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52,3</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388C7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53,4</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6715B90"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52,03</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D2954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3,00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B5A933"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51,53</w:t>
            </w:r>
          </w:p>
        </w:tc>
      </w:tr>
      <w:tr w:rsidR="00BE22E3" w:rsidRPr="00BE22E3" w14:paraId="751AE9FE"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63206A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836115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51,4</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D449DF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50,1</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C6DA2C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50,4</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0AFBE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50,63</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6F4CB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1,30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5DF33B2"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ECEE90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52,4</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2CDFE8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52,1</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A9F36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51,90</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EBB45F"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1,20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738751"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51,27</w:t>
            </w:r>
          </w:p>
        </w:tc>
      </w:tr>
      <w:tr w:rsidR="00BE22E3" w:rsidRPr="00BE22E3" w14:paraId="3E70D1DD"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48F9EA0"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4</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4C5229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50,3</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9CCB2C1"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CF25CED"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50,1</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E3962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50,20</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E04873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0,20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EC477D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52,3</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237312E"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51,9</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A6667BD"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50,1</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5A66FB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51,43</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D1896D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2,20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5FD4B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50,82</w:t>
            </w:r>
          </w:p>
        </w:tc>
      </w:tr>
      <w:tr w:rsidR="00BE22E3" w:rsidRPr="00BE22E3" w14:paraId="39DCD725"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2FF38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F9DB57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50,6</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0477E02"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50,7</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B9DC2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3FC4A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50,50</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368C1A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0,50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DA860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53,2</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E548A4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52,3</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C4936B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C5909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51,90</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48664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3,00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890DA3"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51,20</w:t>
            </w:r>
          </w:p>
        </w:tc>
      </w:tr>
      <w:tr w:rsidR="00BE22E3" w:rsidRPr="00BE22E3" w14:paraId="5F266280" w14:textId="77777777" w:rsidTr="00BE22E3">
        <w:trPr>
          <w:trHeight w:val="306"/>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836715E" w14:textId="77777777" w:rsidR="00BE22E3" w:rsidRPr="00BE22E3" w:rsidRDefault="00BE22E3" w:rsidP="00BE22E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BA81591" w14:textId="77777777" w:rsidR="00BE22E3" w:rsidRPr="00BE22E3" w:rsidRDefault="00BE22E3" w:rsidP="00BE22E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A501D2A" w14:textId="77777777" w:rsidR="00BE22E3" w:rsidRPr="00BE22E3" w:rsidRDefault="00BE22E3" w:rsidP="00BE22E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E7BA4A7"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Média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868970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50,65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F77954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1,08</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9A6B089" w14:textId="77777777" w:rsidR="00BE22E3" w:rsidRPr="00BE22E3" w:rsidRDefault="00BE22E3" w:rsidP="00BE22E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ACF7F9E" w14:textId="77777777" w:rsidR="00BE22E3" w:rsidRPr="00BE22E3" w:rsidRDefault="00BE22E3" w:rsidP="00BE22E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55F9003"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Média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E24A51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51,83</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EDE7A0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2,12</w:t>
            </w:r>
          </w:p>
        </w:tc>
        <w:tc>
          <w:tcPr>
            <w:tcW w:w="0" w:type="auto"/>
            <w:shd w:val="clear" w:color="auto" w:fill="FFFFFF"/>
            <w:vAlign w:val="center"/>
            <w:hideMark/>
          </w:tcPr>
          <w:p w14:paraId="67FC8FD2" w14:textId="77777777" w:rsidR="00BE22E3" w:rsidRPr="00BE22E3" w:rsidRDefault="00BE22E3" w:rsidP="00BE22E3">
            <w:pPr>
              <w:spacing w:after="0" w:line="240" w:lineRule="auto"/>
              <w:rPr>
                <w:rFonts w:ascii="Calibri Light" w:eastAsia="Times New Roman" w:hAnsi="Calibri Light" w:cs="Calibri Light"/>
                <w:lang w:eastAsia="pt-BR"/>
              </w:rPr>
            </w:pPr>
          </w:p>
        </w:tc>
      </w:tr>
    </w:tbl>
    <w:p w14:paraId="31416C85" w14:textId="66022074" w:rsidR="00E32185" w:rsidRPr="00A8461A" w:rsidRDefault="00E32185" w:rsidP="00A8461A">
      <w:pPr>
        <w:pStyle w:val="Corpodetexto2"/>
        <w:tabs>
          <w:tab w:val="left" w:pos="0"/>
        </w:tabs>
        <w:spacing w:line="360" w:lineRule="auto"/>
        <w:jc w:val="both"/>
        <w:rPr>
          <w:rFonts w:ascii="Calibri Light" w:hAnsi="Calibri Light" w:cs="Calibri Light"/>
          <w:b/>
        </w:rPr>
      </w:pPr>
    </w:p>
    <w:p w14:paraId="35ECF71E"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p>
    <w:p w14:paraId="5ED11AB4" w14:textId="5E20853F"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O próximo passo é calcular a amplitude entre as médias das médias dos analistas (Ro), a amplitude média entre os analistas (Re) e a amplitude entre as amostras (Ra).</w:t>
      </w:r>
    </w:p>
    <w:tbl>
      <w:tblPr>
        <w:tblW w:w="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3495"/>
        <w:gridCol w:w="885"/>
      </w:tblGrid>
      <w:tr w:rsidR="00BE22E3" w:rsidRPr="00BE22E3" w14:paraId="62A3D31D" w14:textId="77777777" w:rsidTr="00BE22E3">
        <w:trPr>
          <w:jc w:val="center"/>
        </w:trPr>
        <w:tc>
          <w:tcPr>
            <w:tcW w:w="349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686CB8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 entre médias</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C3AB0F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1,180</w:t>
            </w:r>
          </w:p>
        </w:tc>
      </w:tr>
      <w:tr w:rsidR="00BE22E3" w:rsidRPr="00BE22E3" w14:paraId="775F7E74" w14:textId="77777777" w:rsidTr="00BE22E3">
        <w:trPr>
          <w:jc w:val="center"/>
        </w:trPr>
        <w:tc>
          <w:tcPr>
            <w:tcW w:w="349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E6E22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 média</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7E5A6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1,60</w:t>
            </w:r>
          </w:p>
        </w:tc>
      </w:tr>
      <w:tr w:rsidR="00BE22E3" w:rsidRPr="00BE22E3" w14:paraId="1DB526CE" w14:textId="77777777" w:rsidTr="00BE22E3">
        <w:trPr>
          <w:jc w:val="center"/>
        </w:trPr>
        <w:tc>
          <w:tcPr>
            <w:tcW w:w="349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832233"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 entre amostras</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C3D452"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0,72</w:t>
            </w:r>
          </w:p>
        </w:tc>
      </w:tr>
    </w:tbl>
    <w:p w14:paraId="16FA5F4F" w14:textId="6A8BF44A" w:rsidR="00E32185" w:rsidRPr="00A8461A" w:rsidRDefault="00E32185" w:rsidP="00A8461A">
      <w:pPr>
        <w:pStyle w:val="Corpodetexto2"/>
        <w:tabs>
          <w:tab w:val="left" w:pos="0"/>
        </w:tabs>
        <w:spacing w:line="360" w:lineRule="auto"/>
        <w:jc w:val="both"/>
        <w:rPr>
          <w:rFonts w:ascii="Calibri Light" w:hAnsi="Calibri Light" w:cs="Calibri Light"/>
          <w:b/>
        </w:rPr>
      </w:pPr>
    </w:p>
    <w:p w14:paraId="1E270D1A" w14:textId="344BBCC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Posteriormente, é calculada a variabilidade da repetibilidade pela fórmula abaixo:</w:t>
      </w:r>
    </w:p>
    <w:p w14:paraId="5B2E6926" w14:textId="77777777" w:rsidR="00E32185" w:rsidRPr="00A8461A" w:rsidRDefault="00E32185" w:rsidP="00A8461A">
      <w:pPr>
        <w:pStyle w:val="Corpodetexto2"/>
        <w:tabs>
          <w:tab w:val="left" w:pos="0"/>
        </w:tabs>
        <w:spacing w:line="360" w:lineRule="auto"/>
        <w:jc w:val="both"/>
        <w:rPr>
          <w:rFonts w:ascii="Calibri Light" w:hAnsi="Calibri Light" w:cs="Calibri Light"/>
          <w:vertAlign w:val="subscript"/>
        </w:rPr>
      </w:pPr>
      <w:r w:rsidRPr="00A8461A">
        <w:rPr>
          <w:rFonts w:ascii="Calibri Light" w:hAnsi="Calibri Light" w:cs="Calibri Light"/>
        </w:rPr>
        <w:t>σ</w:t>
      </w:r>
      <w:r w:rsidRPr="00A8461A">
        <w:rPr>
          <w:rFonts w:ascii="Calibri Light" w:hAnsi="Calibri Light" w:cs="Calibri Light"/>
          <w:vertAlign w:val="subscript"/>
        </w:rPr>
        <w:t>repe</w:t>
      </w:r>
      <w:r w:rsidRPr="00A8461A">
        <w:rPr>
          <w:rFonts w:ascii="Calibri Light" w:hAnsi="Calibri Light" w:cs="Calibri Light"/>
        </w:rPr>
        <w:t xml:space="preserve">  = Amplitude média / d</w:t>
      </w:r>
      <w:r w:rsidRPr="00A8461A">
        <w:rPr>
          <w:rFonts w:ascii="Calibri Light" w:hAnsi="Calibri Light" w:cs="Calibri Light"/>
          <w:vertAlign w:val="subscript"/>
        </w:rPr>
        <w:t>2</w:t>
      </w:r>
    </w:p>
    <w:p w14:paraId="1E84B451" w14:textId="0EC37112"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Para obter d</w:t>
      </w:r>
      <w:r w:rsidRPr="00A8461A">
        <w:rPr>
          <w:rFonts w:ascii="Calibri Light" w:hAnsi="Calibri Light" w:cs="Calibri Light"/>
          <w:vertAlign w:val="subscript"/>
        </w:rPr>
        <w:t>2</w:t>
      </w:r>
      <w:r w:rsidRPr="00A8461A">
        <w:rPr>
          <w:rFonts w:ascii="Calibri Light" w:hAnsi="Calibri Light" w:cs="Calibri Light"/>
        </w:rPr>
        <w:t xml:space="preserve"> no cálculo da repe considerar:</w:t>
      </w:r>
    </w:p>
    <w:p w14:paraId="64065546" w14:textId="0DDED1B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m= número de</w:t>
      </w:r>
      <w:r w:rsidR="00516098">
        <w:rPr>
          <w:rFonts w:ascii="Calibri Light" w:hAnsi="Calibri Light" w:cs="Calibri Light"/>
        </w:rPr>
        <w:t xml:space="preserve"> repetições por</w:t>
      </w:r>
      <w:r w:rsidRPr="00A8461A">
        <w:rPr>
          <w:rFonts w:ascii="Calibri Light" w:hAnsi="Calibri Light" w:cs="Calibri Light"/>
        </w:rPr>
        <w:t xml:space="preserve"> amostras</w:t>
      </w:r>
    </w:p>
    <w:p w14:paraId="62025411"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 xml:space="preserve">g= número de amostras </w:t>
      </w:r>
      <w:r w:rsidRPr="00A8461A">
        <w:rPr>
          <w:rFonts w:ascii="Calibri Light" w:hAnsi="Calibri Light" w:cs="Calibri Light"/>
          <w:i/>
        </w:rPr>
        <w:t xml:space="preserve"> x </w:t>
      </w:r>
      <w:r w:rsidRPr="00A8461A">
        <w:rPr>
          <w:rFonts w:ascii="Calibri Light" w:hAnsi="Calibri Light" w:cs="Calibri Light"/>
        </w:rPr>
        <w:t xml:space="preserve"> número de analistas</w:t>
      </w:r>
    </w:p>
    <w:p w14:paraId="0E5FF0C3"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Neste caso, d</w:t>
      </w:r>
      <w:r w:rsidRPr="00A8461A">
        <w:rPr>
          <w:rFonts w:ascii="Calibri Light" w:hAnsi="Calibri Light" w:cs="Calibri Light"/>
          <w:vertAlign w:val="subscript"/>
        </w:rPr>
        <w:t>2</w:t>
      </w:r>
      <w:r w:rsidRPr="00A8461A">
        <w:rPr>
          <w:rFonts w:ascii="Calibri Light" w:hAnsi="Calibri Light" w:cs="Calibri Light"/>
        </w:rPr>
        <w:t>=1,72</w:t>
      </w:r>
    </w:p>
    <w:p w14:paraId="11A4217D"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σ</w:t>
      </w:r>
      <w:r w:rsidRPr="00A8461A">
        <w:rPr>
          <w:rFonts w:ascii="Calibri Light" w:hAnsi="Calibri Light" w:cs="Calibri Light"/>
          <w:vertAlign w:val="subscript"/>
        </w:rPr>
        <w:t>repe</w:t>
      </w:r>
      <w:r w:rsidRPr="00A8461A">
        <w:rPr>
          <w:rFonts w:ascii="Calibri Light" w:hAnsi="Calibri Light" w:cs="Calibri Light"/>
        </w:rPr>
        <w:t xml:space="preserve">  = 1,60 / 1,72 = 0,93</w:t>
      </w:r>
    </w:p>
    <w:p w14:paraId="60A5782C" w14:textId="20A4BA13"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O próximo passo é calcular a variação da repe (chamada de VE):</w:t>
      </w:r>
    </w:p>
    <w:p w14:paraId="47001FED" w14:textId="77777777" w:rsidR="00E32185" w:rsidRPr="00A8461A" w:rsidRDefault="00E32185" w:rsidP="00A8461A">
      <w:pPr>
        <w:pStyle w:val="Corpodetexto2"/>
        <w:tabs>
          <w:tab w:val="left" w:pos="0"/>
        </w:tabs>
        <w:spacing w:line="360" w:lineRule="auto"/>
        <w:jc w:val="both"/>
        <w:rPr>
          <w:rFonts w:ascii="Calibri Light" w:hAnsi="Calibri Light" w:cs="Calibri Light"/>
          <w:vertAlign w:val="subscript"/>
          <w:lang w:val="es-ES"/>
        </w:rPr>
      </w:pPr>
      <w:r w:rsidRPr="00A8461A">
        <w:rPr>
          <w:rFonts w:ascii="Calibri Light" w:hAnsi="Calibri Light" w:cs="Calibri Light"/>
          <w:lang w:val="es-ES"/>
        </w:rPr>
        <w:t xml:space="preserve">VE = 5,15 </w:t>
      </w:r>
      <w:r w:rsidRPr="00A8461A">
        <w:rPr>
          <w:rFonts w:ascii="Calibri Light" w:hAnsi="Calibri Light" w:cs="Calibri Light"/>
          <w:i/>
          <w:lang w:val="es-ES"/>
        </w:rPr>
        <w:t xml:space="preserve"> x </w:t>
      </w:r>
      <w:r w:rsidRPr="00A8461A">
        <w:rPr>
          <w:rFonts w:ascii="Calibri Light" w:hAnsi="Calibri Light" w:cs="Calibri Light"/>
          <w:lang w:val="es-ES"/>
        </w:rPr>
        <w:t xml:space="preserve"> </w:t>
      </w:r>
      <w:r w:rsidRPr="00A8461A">
        <w:rPr>
          <w:rFonts w:ascii="Calibri Light" w:hAnsi="Calibri Light" w:cs="Calibri Light"/>
        </w:rPr>
        <w:t>σ</w:t>
      </w:r>
      <w:r w:rsidRPr="00A8461A">
        <w:rPr>
          <w:rFonts w:ascii="Calibri Light" w:hAnsi="Calibri Light" w:cs="Calibri Light"/>
          <w:vertAlign w:val="subscript"/>
          <w:lang w:val="es-ES"/>
        </w:rPr>
        <w:t>repe</w:t>
      </w:r>
    </w:p>
    <w:p w14:paraId="6AD5AF2C" w14:textId="77777777" w:rsidR="00E32185" w:rsidRPr="00A8461A" w:rsidRDefault="00E32185" w:rsidP="00A8461A">
      <w:pPr>
        <w:pStyle w:val="Corpodetexto2"/>
        <w:tabs>
          <w:tab w:val="left" w:pos="0"/>
        </w:tabs>
        <w:spacing w:line="360" w:lineRule="auto"/>
        <w:jc w:val="both"/>
        <w:rPr>
          <w:rFonts w:ascii="Calibri Light" w:hAnsi="Calibri Light" w:cs="Calibri Light"/>
          <w:lang w:val="es-ES"/>
        </w:rPr>
      </w:pPr>
      <w:r w:rsidRPr="00A8461A">
        <w:rPr>
          <w:rFonts w:ascii="Calibri Light" w:hAnsi="Calibri Light" w:cs="Calibri Light"/>
          <w:lang w:val="es-ES"/>
        </w:rPr>
        <w:lastRenderedPageBreak/>
        <w:t xml:space="preserve">VE = 5,15 </w:t>
      </w:r>
      <w:r w:rsidRPr="00A8461A">
        <w:rPr>
          <w:rFonts w:ascii="Calibri Light" w:hAnsi="Calibri Light" w:cs="Calibri Light"/>
          <w:i/>
          <w:lang w:val="es-ES"/>
        </w:rPr>
        <w:t xml:space="preserve"> x </w:t>
      </w:r>
      <w:r w:rsidRPr="00A8461A">
        <w:rPr>
          <w:rFonts w:ascii="Calibri Light" w:hAnsi="Calibri Light" w:cs="Calibri Light"/>
          <w:lang w:val="es-ES"/>
        </w:rPr>
        <w:t xml:space="preserve"> 0,93 = 4,79</w:t>
      </w:r>
    </w:p>
    <w:p w14:paraId="0AB3B08A" w14:textId="08C4371A" w:rsidR="00E32185" w:rsidRPr="002D4954" w:rsidRDefault="00E32185" w:rsidP="00EE22B5">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2D4954">
        <w:rPr>
          <w:rFonts w:ascii="Calibri Light" w:hAnsi="Calibri Light" w:cs="Calibri Light"/>
        </w:rPr>
        <w:t>Para calcular a variação da reprodutibilidade (VO) deve-se, primeiramente, descontar a parcela da variação da repetibilidade, que pode contaminar a variabilidade da repro. Para tanto, utiliza-se a fórmula a seguir:</w:t>
      </w:r>
    </w:p>
    <w:p w14:paraId="2A8866D1"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noProof/>
          <w:lang w:eastAsia="pt-BR"/>
        </w:rPr>
        <w:drawing>
          <wp:inline distT="0" distB="0" distL="0" distR="0" wp14:anchorId="5EE6077A" wp14:editId="39B9C271">
            <wp:extent cx="1978660" cy="573405"/>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78660" cy="573405"/>
                    </a:xfrm>
                    <a:prstGeom prst="rect">
                      <a:avLst/>
                    </a:prstGeom>
                    <a:noFill/>
                    <a:ln>
                      <a:noFill/>
                    </a:ln>
                    <a:effectLst/>
                  </pic:spPr>
                </pic:pic>
              </a:graphicData>
            </a:graphic>
          </wp:inline>
        </w:drawing>
      </w:r>
    </w:p>
    <w:p w14:paraId="4DDD1ABE" w14:textId="0D670F60" w:rsidR="00E32185" w:rsidRPr="000E227D"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Para obter d</w:t>
      </w:r>
      <w:r w:rsidRPr="00A8461A">
        <w:rPr>
          <w:rFonts w:ascii="Calibri Light" w:hAnsi="Calibri Light" w:cs="Calibri Light"/>
          <w:vertAlign w:val="subscript"/>
        </w:rPr>
        <w:t>2</w:t>
      </w:r>
      <w:r w:rsidRPr="00A8461A">
        <w:rPr>
          <w:rFonts w:ascii="Calibri Light" w:hAnsi="Calibri Light" w:cs="Calibri Light"/>
        </w:rPr>
        <w:t xml:space="preserve"> no cálculo da repro, </w:t>
      </w:r>
      <w:r w:rsidRPr="000E227D">
        <w:rPr>
          <w:rFonts w:ascii="Calibri Light" w:hAnsi="Calibri Light" w:cs="Calibri Light"/>
        </w:rPr>
        <w:t>considerar:</w:t>
      </w:r>
      <w:r w:rsidR="0069544B">
        <w:rPr>
          <w:rFonts w:ascii="Calibri Light" w:hAnsi="Calibri Light" w:cs="Calibri Light"/>
        </w:rPr>
        <w:t xml:space="preserve"> </w:t>
      </w:r>
    </w:p>
    <w:p w14:paraId="3657DB6B"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m= número de analistas</w:t>
      </w:r>
    </w:p>
    <w:p w14:paraId="63895D07"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g= 1</w:t>
      </w:r>
    </w:p>
    <w:p w14:paraId="27C2C87C"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Neste caso, d</w:t>
      </w:r>
      <w:r w:rsidRPr="000E227D">
        <w:rPr>
          <w:rFonts w:ascii="Calibri Light" w:hAnsi="Calibri Light" w:cs="Calibri Light"/>
          <w:vertAlign w:val="subscript"/>
        </w:rPr>
        <w:t>2</w:t>
      </w:r>
      <w:r w:rsidRPr="000E227D">
        <w:rPr>
          <w:rFonts w:ascii="Calibri Light" w:hAnsi="Calibri Light" w:cs="Calibri Light"/>
        </w:rPr>
        <w:t>=1,41</w:t>
      </w:r>
    </w:p>
    <w:p w14:paraId="769208F2"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Aplicando a fórmula de VO:</w:t>
      </w:r>
    </w:p>
    <w:p w14:paraId="5B6E2C31"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0E227D">
        <w:rPr>
          <w:rFonts w:ascii="Calibri Light" w:hAnsi="Calibri Light" w:cs="Calibri Light"/>
          <w:b/>
          <w:position w:val="-32"/>
        </w:rPr>
        <w:object w:dxaOrig="3540" w:dyaOrig="840" w14:anchorId="5F581102">
          <v:shape id="_x0000_i1029" type="#_x0000_t75" style="width:166.8pt;height:39.6pt" o:ole="">
            <v:imagedata r:id="rId31" o:title=""/>
          </v:shape>
          <o:OLEObject Type="Embed" ProgID="Equation.3" ShapeID="_x0000_i1029" DrawAspect="Content" ObjectID="_1648038562" r:id="rId32"/>
        </w:object>
      </w:r>
    </w:p>
    <w:p w14:paraId="2CA22C71"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VO = 4,12</w:t>
      </w:r>
    </w:p>
    <w:p w14:paraId="648FC051" w14:textId="77777777" w:rsidR="00E32185" w:rsidRPr="00A8461A" w:rsidRDefault="00E32185" w:rsidP="00A8461A">
      <w:pPr>
        <w:pStyle w:val="Corpodetexto2"/>
        <w:tabs>
          <w:tab w:val="left" w:pos="0"/>
        </w:tabs>
        <w:spacing w:line="360" w:lineRule="auto"/>
        <w:jc w:val="both"/>
        <w:rPr>
          <w:rFonts w:ascii="Calibri Light" w:hAnsi="Calibri Light" w:cs="Calibri Light"/>
          <w:i/>
        </w:rPr>
      </w:pPr>
      <w:r w:rsidRPr="00A8461A">
        <w:rPr>
          <w:rFonts w:ascii="Calibri Light" w:hAnsi="Calibri Light" w:cs="Calibri Light"/>
          <w:i/>
        </w:rPr>
        <w:t>Obs: Se o valor da raiz calculada for negativo, deve-se considerar a variação da Repro como sendo igual a zero.</w:t>
      </w:r>
    </w:p>
    <w:p w14:paraId="79D1D863" w14:textId="2B2ECCCE"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O próximo passo é calcular o desvio da Repro:</w:t>
      </w:r>
    </w:p>
    <w:p w14:paraId="02673C90"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σ</w:t>
      </w:r>
      <w:r w:rsidRPr="00A8461A">
        <w:rPr>
          <w:rFonts w:ascii="Calibri Light" w:hAnsi="Calibri Light" w:cs="Calibri Light"/>
          <w:vertAlign w:val="subscript"/>
        </w:rPr>
        <w:t xml:space="preserve">repro </w:t>
      </w:r>
      <w:r w:rsidRPr="00A8461A">
        <w:rPr>
          <w:rFonts w:ascii="Calibri Light" w:hAnsi="Calibri Light" w:cs="Calibri Light"/>
        </w:rPr>
        <w:t>= VO / 5,15</w:t>
      </w:r>
    </w:p>
    <w:p w14:paraId="4D8B17AF"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σ</w:t>
      </w:r>
      <w:r w:rsidRPr="00A8461A">
        <w:rPr>
          <w:rFonts w:ascii="Calibri Light" w:hAnsi="Calibri Light" w:cs="Calibri Light"/>
          <w:vertAlign w:val="subscript"/>
        </w:rPr>
        <w:t xml:space="preserve">repro </w:t>
      </w:r>
      <w:r w:rsidRPr="00A8461A">
        <w:rPr>
          <w:rFonts w:ascii="Calibri Light" w:hAnsi="Calibri Light" w:cs="Calibri Light"/>
        </w:rPr>
        <w:t xml:space="preserve">= 0,80    </w:t>
      </w:r>
    </w:p>
    <w:p w14:paraId="6C187754" w14:textId="3D73CAC9"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b/>
        </w:rPr>
      </w:pPr>
      <w:r w:rsidRPr="00A8461A">
        <w:rPr>
          <w:rFonts w:ascii="Calibri Light" w:hAnsi="Calibri Light" w:cs="Calibri Light"/>
        </w:rPr>
        <w:t>Estimar o valor da variação de R&amp;R e a contribuição da Repe e da Repro deve-se executar os cálculos abaixo:</w:t>
      </w:r>
    </w:p>
    <w:p w14:paraId="01A6D1CC"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rPr>
        <w:t xml:space="preserve">R&amp;R = </w:t>
      </w:r>
      <w:r w:rsidRPr="000E227D">
        <w:rPr>
          <w:rFonts w:ascii="Calibri Light" w:hAnsi="Calibri Light" w:cs="Calibri Light"/>
          <w:b/>
          <w:position w:val="-8"/>
        </w:rPr>
        <w:object w:dxaOrig="1280" w:dyaOrig="400" w14:anchorId="5091551A">
          <v:shape id="_x0000_i1030" type="#_x0000_t75" style="width:63.6pt;height:19.2pt" o:ole="">
            <v:imagedata r:id="rId33" o:title=""/>
          </v:shape>
          <o:OLEObject Type="Embed" ProgID="Equation.3" ShapeID="_x0000_i1030" DrawAspect="Content" ObjectID="_1648038563" r:id="rId34"/>
        </w:object>
      </w:r>
    </w:p>
    <w:p w14:paraId="77CB3162"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rPr>
        <w:t xml:space="preserve">R&amp;R = </w:t>
      </w:r>
      <w:r w:rsidRPr="000E227D">
        <w:rPr>
          <w:rFonts w:ascii="Calibri Light" w:hAnsi="Calibri Light" w:cs="Calibri Light"/>
          <w:b/>
          <w:position w:val="-12"/>
        </w:rPr>
        <w:object w:dxaOrig="1500" w:dyaOrig="440" w14:anchorId="727AB7A9">
          <v:shape id="_x0000_i1031" type="#_x0000_t75" style="width:74.4pt;height:22.8pt" o:ole="">
            <v:imagedata r:id="rId35" o:title=""/>
          </v:shape>
          <o:OLEObject Type="Embed" ProgID="Equation.3" ShapeID="_x0000_i1031" DrawAspect="Content" ObjectID="_1648038564" r:id="rId36"/>
        </w:object>
      </w:r>
    </w:p>
    <w:p w14:paraId="4932783C"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R&amp;R = 6,32</w:t>
      </w:r>
    </w:p>
    <w:p w14:paraId="303B6FF0"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rPr>
        <w:t xml:space="preserve">Contribuição da </w:t>
      </w:r>
      <w:proofErr w:type="spellStart"/>
      <w:r w:rsidRPr="00A8461A">
        <w:rPr>
          <w:rFonts w:ascii="Calibri Light" w:hAnsi="Calibri Light" w:cs="Calibri Light"/>
        </w:rPr>
        <w:t>Repe</w:t>
      </w:r>
      <w:proofErr w:type="spellEnd"/>
      <w:r w:rsidRPr="00A8461A">
        <w:rPr>
          <w:rFonts w:ascii="Calibri Light" w:hAnsi="Calibri Light" w:cs="Calibri Light"/>
        </w:rPr>
        <w:t xml:space="preserve"> </w:t>
      </w:r>
      <w:proofErr w:type="gramStart"/>
      <w:r w:rsidRPr="00A8461A">
        <w:rPr>
          <w:rFonts w:ascii="Calibri Light" w:hAnsi="Calibri Light" w:cs="Calibri Light"/>
        </w:rPr>
        <w:t xml:space="preserve">= </w:t>
      </w:r>
      <w:r w:rsidRPr="000E227D">
        <w:rPr>
          <w:rFonts w:ascii="Calibri Light" w:hAnsi="Calibri Light" w:cs="Calibri Light"/>
          <w:b/>
          <w:position w:val="-24"/>
        </w:rPr>
        <w:object w:dxaOrig="800" w:dyaOrig="660" w14:anchorId="68E4B9D7">
          <v:shape id="_x0000_i1032" type="#_x0000_t75" style="width:40.8pt;height:32.4pt" o:ole="">
            <v:imagedata r:id="rId37" o:title=""/>
          </v:shape>
          <o:OLEObject Type="Embed" ProgID="Equation.3" ShapeID="_x0000_i1032" DrawAspect="Content" ObjectID="_1648038565" r:id="rId38"/>
        </w:object>
      </w:r>
      <w:r w:rsidRPr="00A8461A">
        <w:rPr>
          <w:rFonts w:ascii="Calibri Light" w:hAnsi="Calibri Light" w:cs="Calibri Light"/>
          <w:b/>
        </w:rPr>
        <w:t xml:space="preserve"> </w:t>
      </w:r>
      <w:r w:rsidRPr="00A8461A">
        <w:rPr>
          <w:rFonts w:ascii="Calibri Light" w:hAnsi="Calibri Light" w:cs="Calibri Light"/>
        </w:rPr>
        <w:t>=</w:t>
      </w:r>
      <w:proofErr w:type="gramEnd"/>
      <w:r w:rsidRPr="00A8461A">
        <w:rPr>
          <w:rFonts w:ascii="Calibri Light" w:hAnsi="Calibri Light" w:cs="Calibri Light"/>
          <w:b/>
        </w:rPr>
        <w:t xml:space="preserve"> </w:t>
      </w:r>
      <w:r w:rsidRPr="00A8461A">
        <w:rPr>
          <w:rFonts w:ascii="Calibri Light" w:hAnsi="Calibri Light" w:cs="Calibri Light"/>
        </w:rPr>
        <w:t>57,4%</w:t>
      </w:r>
    </w:p>
    <w:p w14:paraId="7342115E"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rPr>
        <w:t xml:space="preserve">Contribuição da </w:t>
      </w:r>
      <w:proofErr w:type="spellStart"/>
      <w:r w:rsidRPr="00A8461A">
        <w:rPr>
          <w:rFonts w:ascii="Calibri Light" w:hAnsi="Calibri Light" w:cs="Calibri Light"/>
        </w:rPr>
        <w:t>Repro</w:t>
      </w:r>
      <w:proofErr w:type="spellEnd"/>
      <w:r w:rsidRPr="00A8461A">
        <w:rPr>
          <w:rFonts w:ascii="Calibri Light" w:hAnsi="Calibri Light" w:cs="Calibri Light"/>
        </w:rPr>
        <w:t xml:space="preserve"> </w:t>
      </w:r>
      <w:proofErr w:type="gramStart"/>
      <w:r w:rsidRPr="00A8461A">
        <w:rPr>
          <w:rFonts w:ascii="Calibri Light" w:hAnsi="Calibri Light" w:cs="Calibri Light"/>
        </w:rPr>
        <w:t xml:space="preserve">= </w:t>
      </w:r>
      <w:r w:rsidRPr="000E227D">
        <w:rPr>
          <w:rFonts w:ascii="Calibri Light" w:hAnsi="Calibri Light" w:cs="Calibri Light"/>
          <w:b/>
          <w:position w:val="-24"/>
        </w:rPr>
        <w:object w:dxaOrig="800" w:dyaOrig="660" w14:anchorId="29BA593B">
          <v:shape id="_x0000_i1033" type="#_x0000_t75" style="width:40.8pt;height:32.4pt" o:ole="">
            <v:imagedata r:id="rId39" o:title=""/>
          </v:shape>
          <o:OLEObject Type="Embed" ProgID="Equation.3" ShapeID="_x0000_i1033" DrawAspect="Content" ObjectID="_1648038566" r:id="rId40"/>
        </w:object>
      </w:r>
      <w:r w:rsidRPr="00A8461A">
        <w:rPr>
          <w:rFonts w:ascii="Calibri Light" w:hAnsi="Calibri Light" w:cs="Calibri Light"/>
          <w:b/>
        </w:rPr>
        <w:t xml:space="preserve"> </w:t>
      </w:r>
      <w:r w:rsidRPr="00A8461A">
        <w:rPr>
          <w:rFonts w:ascii="Calibri Light" w:hAnsi="Calibri Light" w:cs="Calibri Light"/>
        </w:rPr>
        <w:t>=</w:t>
      </w:r>
      <w:proofErr w:type="gramEnd"/>
      <w:r w:rsidRPr="00A8461A">
        <w:rPr>
          <w:rFonts w:ascii="Calibri Light" w:hAnsi="Calibri Light" w:cs="Calibri Light"/>
        </w:rPr>
        <w:t xml:space="preserve"> 42,6%</w:t>
      </w:r>
    </w:p>
    <w:p w14:paraId="48A1326B" w14:textId="1FA77E3B"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b/>
        </w:rPr>
      </w:pPr>
      <w:r w:rsidRPr="00A8461A">
        <w:rPr>
          <w:rFonts w:ascii="Calibri Light" w:hAnsi="Calibri Light" w:cs="Calibri Light"/>
        </w:rPr>
        <w:t xml:space="preserve">Analisar se a variação de R&amp;R está adequada ao sistema de medição do laboratório. Este fato estará associado diretamente à dispersão do processo, ou seja, sua Variação Total (VT). No estudo formal, o valor de VT pode ser estimado de três maneiras: </w:t>
      </w:r>
      <w:r w:rsidR="00C9315B" w:rsidRPr="00C9315B">
        <w:rPr>
          <w:rFonts w:ascii="Calibri Light" w:hAnsi="Calibri Light" w:cs="Calibri Light"/>
        </w:rPr>
        <w:t>por meio</w:t>
      </w:r>
      <w:r w:rsidR="00C9315B" w:rsidRPr="00A8461A">
        <w:rPr>
          <w:rFonts w:ascii="Calibri Light" w:hAnsi="Calibri Light" w:cs="Calibri Light"/>
        </w:rPr>
        <w:t xml:space="preserve"> </w:t>
      </w:r>
      <w:r w:rsidRPr="00A8461A">
        <w:rPr>
          <w:rFonts w:ascii="Calibri Light" w:hAnsi="Calibri Light" w:cs="Calibri Light"/>
        </w:rPr>
        <w:t>de limites de especificação conhecidos (tolerância),</w:t>
      </w:r>
      <w:r w:rsidR="00C9315B" w:rsidRPr="00C9315B">
        <w:rPr>
          <w:rFonts w:ascii="Calibri Light" w:hAnsi="Calibri Light" w:cs="Calibri Light"/>
        </w:rPr>
        <w:t xml:space="preserve"> por meio </w:t>
      </w:r>
      <w:r w:rsidRPr="00A8461A">
        <w:rPr>
          <w:rFonts w:ascii="Calibri Light" w:hAnsi="Calibri Light" w:cs="Calibri Light"/>
        </w:rPr>
        <w:lastRenderedPageBreak/>
        <w:t xml:space="preserve">de um desvio padrão histórico de processo, estimando a variabilidade por 6 vezes este desvio (este pode ser o desvio da carta de controle do ensaio) ou pelos dados do estudo formal, </w:t>
      </w:r>
      <w:r w:rsidR="00C9315B">
        <w:rPr>
          <w:rFonts w:ascii="Calibri Light" w:hAnsi="Calibri Light" w:cs="Calibri Light"/>
        </w:rPr>
        <w:t>no qual</w:t>
      </w:r>
      <w:r w:rsidR="00C9315B" w:rsidRPr="00A8461A">
        <w:rPr>
          <w:rFonts w:ascii="Calibri Light" w:hAnsi="Calibri Light" w:cs="Calibri Light"/>
        </w:rPr>
        <w:t xml:space="preserve"> </w:t>
      </w:r>
      <w:r w:rsidRPr="00A8461A">
        <w:rPr>
          <w:rFonts w:ascii="Calibri Light" w:hAnsi="Calibri Light" w:cs="Calibri Light"/>
        </w:rPr>
        <w:t>a variabilidade total será dada pela variação do R&amp;R e das amostras analisadas.</w:t>
      </w:r>
    </w:p>
    <w:p w14:paraId="6B1802AB" w14:textId="77777777"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t>Considerando VT pela Tolerância:</w:t>
      </w:r>
    </w:p>
    <w:p w14:paraId="132B451F"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Supondo que a tolerância é de: +/- 10</w:t>
      </w:r>
    </w:p>
    <w:p w14:paraId="7E07786C"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R&amp;R= 6,32</w:t>
      </w:r>
    </w:p>
    <w:p w14:paraId="7FA3AFFB"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2</w:t>
      </w:r>
      <w:r w:rsidRPr="00A8461A">
        <w:rPr>
          <w:rFonts w:ascii="Calibri Light" w:hAnsi="Calibri Light" w:cs="Calibri Light"/>
          <w:i/>
        </w:rPr>
        <w:t xml:space="preserve"> x </w:t>
      </w:r>
      <w:r w:rsidRPr="00A8461A">
        <w:rPr>
          <w:rFonts w:ascii="Calibri Light" w:hAnsi="Calibri Light" w:cs="Calibri Light"/>
        </w:rPr>
        <w:t>10 (deve-se multiplicar por dois, pois é a amplitude da Tolerância que é considerada)</w:t>
      </w:r>
    </w:p>
    <w:p w14:paraId="45A32DFD"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R&amp;R(%)</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(6,32/20)= 31,6%</w:t>
      </w:r>
    </w:p>
    <w:p w14:paraId="20281BDA" w14:textId="77777777"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t>Considerando VT pelo desvio histórico:</w:t>
      </w:r>
    </w:p>
    <w:p w14:paraId="3DC144F9"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Supondo que o desvio histórico é de: 2,5</w:t>
      </w:r>
    </w:p>
    <w:p w14:paraId="3A7FE8F0"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R&amp;R= 6,32</w:t>
      </w:r>
    </w:p>
    <w:p w14:paraId="581808EA"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6</w:t>
      </w:r>
      <w:r w:rsidRPr="00A8461A">
        <w:rPr>
          <w:rFonts w:ascii="Calibri Light" w:hAnsi="Calibri Light" w:cs="Calibri Light"/>
          <w:i/>
        </w:rPr>
        <w:t xml:space="preserve"> x </w:t>
      </w:r>
      <w:r w:rsidRPr="00A8461A">
        <w:rPr>
          <w:rFonts w:ascii="Calibri Light" w:hAnsi="Calibri Light" w:cs="Calibri Light"/>
        </w:rPr>
        <w:t>2,5</w:t>
      </w:r>
    </w:p>
    <w:p w14:paraId="2D1AEF05"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R&amp;R(%)</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6,32/(6</w:t>
      </w:r>
      <w:r w:rsidRPr="00A8461A">
        <w:rPr>
          <w:rFonts w:ascii="Calibri Light" w:hAnsi="Calibri Light" w:cs="Calibri Light"/>
          <w:i/>
        </w:rPr>
        <w:t xml:space="preserve"> x </w:t>
      </w:r>
      <w:r w:rsidRPr="00A8461A">
        <w:rPr>
          <w:rFonts w:ascii="Calibri Light" w:hAnsi="Calibri Light" w:cs="Calibri Light"/>
        </w:rPr>
        <w:t>2,5) = 42,2%</w:t>
      </w:r>
    </w:p>
    <w:p w14:paraId="7D506FE0" w14:textId="2A33CAA3"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t>Considerando VT pelo estudo realizado</w:t>
      </w:r>
      <w:r w:rsidR="00BE22E3">
        <w:rPr>
          <w:rFonts w:ascii="Calibri Light" w:hAnsi="Calibri Light" w:cs="Calibri Light"/>
        </w:rPr>
        <w:t xml:space="preserve"> </w:t>
      </w:r>
      <w:r w:rsidR="00BE22E3" w:rsidRPr="00BE22E3">
        <w:rPr>
          <w:rFonts w:ascii="Calibri Light" w:hAnsi="Calibri Light" w:cs="Calibri Light"/>
          <w:i/>
          <w:color w:val="008080"/>
          <w:sz w:val="18"/>
          <w:szCs w:val="18"/>
        </w:rPr>
        <w:t>(</w:t>
      </w:r>
      <w:r w:rsidR="00BE22E3" w:rsidRPr="00BE22E3">
        <w:rPr>
          <w:i/>
          <w:color w:val="008080"/>
          <w:sz w:val="18"/>
          <w:szCs w:val="18"/>
        </w:rPr>
        <w:t>E</w:t>
      </w:r>
      <w:r w:rsidR="00BE22E3" w:rsidRPr="00BE22E3">
        <w:rPr>
          <w:rFonts w:ascii="Calibri Light" w:hAnsi="Calibri Light" w:cs="Calibri Light"/>
          <w:i/>
          <w:color w:val="008080"/>
          <w:sz w:val="18"/>
          <w:szCs w:val="18"/>
        </w:rPr>
        <w:t>ste caso é mais recomendado para análise de R&amp;R em processos industriais.)</w:t>
      </w:r>
      <w:r w:rsidRPr="00A8461A">
        <w:rPr>
          <w:rFonts w:ascii="Calibri Light" w:hAnsi="Calibri Light" w:cs="Calibri Light"/>
        </w:rPr>
        <w:t>:</w:t>
      </w:r>
    </w:p>
    <w:p w14:paraId="11E0D525" w14:textId="2C1D48C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Primeiro deve-se calcular a variação das amostras, da seguinte forma:</w:t>
      </w:r>
    </w:p>
    <w:p w14:paraId="795DAE26" w14:textId="7A7CD8D2"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Desvio das amostras = amplitude entre as amostras / d2</w:t>
      </w:r>
    </w:p>
    <w:p w14:paraId="19EEF379" w14:textId="076A0E06"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Para obter d2 no cálculo da variação das amostras, considerar:</w:t>
      </w:r>
    </w:p>
    <w:p w14:paraId="7EFF329C" w14:textId="06F7876B"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m= número de amostras</w:t>
      </w:r>
      <w:r w:rsidR="005D3305">
        <w:rPr>
          <w:rFonts w:ascii="Calibri Light" w:hAnsi="Calibri Light" w:cs="Calibri Light"/>
        </w:rPr>
        <w:t xml:space="preserve"> (Em nosso exemplo, são 5 amostras)</w:t>
      </w:r>
    </w:p>
    <w:p w14:paraId="1F4579B8"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g= 1</w:t>
      </w:r>
    </w:p>
    <w:p w14:paraId="475B42D0" w14:textId="77777777" w:rsidR="00E32185" w:rsidRPr="00A8461A" w:rsidRDefault="00E32185" w:rsidP="00A8461A">
      <w:pPr>
        <w:pStyle w:val="Corpodetexto2"/>
        <w:tabs>
          <w:tab w:val="left" w:pos="0"/>
          <w:tab w:val="left" w:pos="2555"/>
          <w:tab w:val="center" w:pos="3955"/>
        </w:tabs>
        <w:spacing w:line="360" w:lineRule="auto"/>
        <w:jc w:val="both"/>
        <w:rPr>
          <w:rFonts w:ascii="Calibri Light" w:hAnsi="Calibri Light" w:cs="Calibri Light"/>
        </w:rPr>
      </w:pPr>
      <w:r w:rsidRPr="00A8461A">
        <w:rPr>
          <w:rFonts w:ascii="Calibri Light" w:hAnsi="Calibri Light" w:cs="Calibri Light"/>
        </w:rPr>
        <w:t>Neste caso, d</w:t>
      </w:r>
      <w:r w:rsidRPr="00A8461A">
        <w:rPr>
          <w:rFonts w:ascii="Calibri Light" w:hAnsi="Calibri Light" w:cs="Calibri Light"/>
          <w:vertAlign w:val="subscript"/>
        </w:rPr>
        <w:t>2</w:t>
      </w:r>
      <w:r w:rsidRPr="00A8461A">
        <w:rPr>
          <w:rFonts w:ascii="Calibri Light" w:hAnsi="Calibri Light" w:cs="Calibri Light"/>
        </w:rPr>
        <w:t>=2,48</w:t>
      </w:r>
    </w:p>
    <w:p w14:paraId="131EFD88" w14:textId="2389E7A2"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Desvio das amostras = 0,72 / 2,48 = 0,28</w:t>
      </w:r>
    </w:p>
    <w:p w14:paraId="26F10753" w14:textId="7C87F3A3"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Calcular a variação das amostras (VA);</w:t>
      </w:r>
    </w:p>
    <w:p w14:paraId="07B2C87B" w14:textId="069AA07D"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VA = Desvio das amostras  x  5,15 = 0,28 x 5,15 = 1,49;</w:t>
      </w:r>
    </w:p>
    <w:p w14:paraId="70C1DB8A" w14:textId="750BA104"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 xml:space="preserve">Agora é possível calcular VT = </w:t>
      </w:r>
      <w:r w:rsidRPr="004532CF">
        <w:rPr>
          <w:rFonts w:ascii="Calibri Light" w:hAnsi="Calibri Light" w:cs="Calibri Light"/>
        </w:rPr>
        <w:object w:dxaOrig="1540" w:dyaOrig="400" w14:anchorId="6CFDE407">
          <v:shape id="_x0000_i1034" type="#_x0000_t75" style="width:76.8pt;height:19.2pt" o:ole="">
            <v:imagedata r:id="rId41" o:title=""/>
          </v:shape>
          <o:OLEObject Type="Embed" ProgID="Equation.3" ShapeID="_x0000_i1034" DrawAspect="Content" ObjectID="_1648038567" r:id="rId42"/>
        </w:object>
      </w:r>
    </w:p>
    <w:p w14:paraId="58103A90" w14:textId="5A2D0CD7"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 xml:space="preserve">VT = </w:t>
      </w:r>
      <w:r w:rsidRPr="004532CF">
        <w:rPr>
          <w:rFonts w:ascii="Calibri Light" w:hAnsi="Calibri Light" w:cs="Calibri Light"/>
        </w:rPr>
        <w:object w:dxaOrig="1480" w:dyaOrig="440" w14:anchorId="6321D834">
          <v:shape id="_x0000_i1035" type="#_x0000_t75" style="width:73.2pt;height:22.8pt" o:ole="">
            <v:imagedata r:id="rId43" o:title=""/>
          </v:shape>
          <o:OLEObject Type="Embed" ProgID="Equation.3" ShapeID="_x0000_i1035" DrawAspect="Content" ObjectID="_1648038568" r:id="rId44"/>
        </w:object>
      </w:r>
      <w:r w:rsidRPr="00A8461A">
        <w:rPr>
          <w:rFonts w:ascii="Calibri Light" w:hAnsi="Calibri Light" w:cs="Calibri Light"/>
        </w:rPr>
        <w:t>= 6,49</w:t>
      </w:r>
    </w:p>
    <w:p w14:paraId="01A382DA"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R&amp;R(%)</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6,32/6,49 = 97,3%</w:t>
      </w:r>
    </w:p>
    <w:p w14:paraId="78DFA52E" w14:textId="3CC2BD73" w:rsidR="00E32185" w:rsidRPr="00CB240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sz w:val="20"/>
        </w:rPr>
      </w:pPr>
      <w:r w:rsidRPr="00A8461A">
        <w:rPr>
          <w:rFonts w:ascii="Calibri Light" w:hAnsi="Calibri Light" w:cs="Calibri Light"/>
        </w:rPr>
        <w:lastRenderedPageBreak/>
        <w:t>Percebe-se que nos 3 casos o R&amp;R(%) ficou fora do valor máximo aceitável de 30%</w:t>
      </w:r>
      <w:r w:rsidR="004532CF">
        <w:rPr>
          <w:rFonts w:ascii="Calibri Light" w:hAnsi="Calibri Light" w:cs="Calibri Light"/>
        </w:rPr>
        <w:t xml:space="preserve">. O ideal é estar abaixo de 10%. Seria tolerável entre 10% e 30%. </w:t>
      </w:r>
      <w:r w:rsidRPr="00A8461A">
        <w:rPr>
          <w:rFonts w:ascii="Calibri Light" w:hAnsi="Calibri Light" w:cs="Calibri Light"/>
        </w:rPr>
        <w:t>Portanto, neste exemplo, deveria ser proposta uma melhoria para obter variações menores associadas</w:t>
      </w:r>
      <w:r w:rsidRPr="00E32185">
        <w:rPr>
          <w:rFonts w:ascii="Calibri Light" w:hAnsi="Calibri Light" w:cs="Calibri Light"/>
          <w:sz w:val="20"/>
        </w:rPr>
        <w:t xml:space="preserve"> a </w:t>
      </w:r>
      <w:r w:rsidRPr="00A8461A">
        <w:rPr>
          <w:rFonts w:ascii="Calibri Light" w:hAnsi="Calibri Light" w:cs="Calibri Light"/>
        </w:rPr>
        <w:t>repetibilidade e reprodutibilidade.</w:t>
      </w:r>
    </w:p>
    <w:p w14:paraId="479F4A7C" w14:textId="265E9308" w:rsidR="00CB240A" w:rsidRPr="00E32185" w:rsidRDefault="00CB240A" w:rsidP="00CB240A">
      <w:pPr>
        <w:pStyle w:val="Corpodetexto2"/>
        <w:tabs>
          <w:tab w:val="left" w:pos="0"/>
          <w:tab w:val="left" w:pos="284"/>
        </w:tabs>
        <w:spacing w:line="360" w:lineRule="auto"/>
        <w:jc w:val="both"/>
        <w:rPr>
          <w:rFonts w:ascii="Calibri Light" w:hAnsi="Calibri Light" w:cs="Calibri Light"/>
          <w:sz w:val="20"/>
        </w:rPr>
      </w:pPr>
    </w:p>
    <w:p w14:paraId="055D8747" w14:textId="33F98C6E" w:rsidR="00E32185" w:rsidRPr="004248F9" w:rsidRDefault="00E32185" w:rsidP="002D4954">
      <w:pPr>
        <w:pStyle w:val="Ttulo3"/>
        <w:numPr>
          <w:ilvl w:val="2"/>
          <w:numId w:val="26"/>
        </w:numPr>
        <w:ind w:left="1276" w:firstLine="0"/>
        <w:jc w:val="both"/>
      </w:pPr>
      <w:bookmarkStart w:id="21" w:name="_Toc484767684"/>
      <w:r w:rsidRPr="004248F9">
        <w:t>Exatidão, repetibilidade e reprodutibilidade – Qualitativo</w:t>
      </w:r>
      <w:bookmarkEnd w:id="21"/>
    </w:p>
    <w:p w14:paraId="4CB9B1DA" w14:textId="078D1C13" w:rsidR="008A4099" w:rsidRDefault="002D4954">
      <w:pPr>
        <w:pStyle w:val="Corpodetexto2"/>
        <w:tabs>
          <w:tab w:val="left" w:pos="0"/>
        </w:tabs>
        <w:spacing w:line="360" w:lineRule="auto"/>
        <w:jc w:val="both"/>
        <w:rPr>
          <w:rFonts w:ascii="Calibri Light" w:hAnsi="Calibri Light" w:cs="Calibri Light"/>
        </w:rPr>
      </w:pPr>
      <w:r>
        <w:rPr>
          <w:noProof/>
          <w:lang w:eastAsia="pt-BR"/>
        </w:rPr>
        <w:drawing>
          <wp:anchor distT="0" distB="0" distL="114300" distR="114300" simplePos="0" relativeHeight="251660800" behindDoc="0" locked="0" layoutInCell="1" allowOverlap="1" wp14:anchorId="7FF8DD7D" wp14:editId="3A10B7F4">
            <wp:simplePos x="0" y="0"/>
            <wp:positionH relativeFrom="column">
              <wp:posOffset>2540</wp:posOffset>
            </wp:positionH>
            <wp:positionV relativeFrom="paragraph">
              <wp:posOffset>310606</wp:posOffset>
            </wp:positionV>
            <wp:extent cx="2557780" cy="2254885"/>
            <wp:effectExtent l="0" t="0" r="0" b="0"/>
            <wp:wrapSquare wrapText="bothSides"/>
            <wp:docPr id="2" name="Imagem 2" descr="http://prodsaude-entib.org.br/prodsaude/imagens/PS_VME_A03_2.4.3_TesteQualitativ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rodsaude-entib.org.br/prodsaude/imagens/PS_VME_A03_2.4.3_TesteQualitativos.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57780" cy="2254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B74C6" w14:textId="3A1A3A85" w:rsidR="00E32185" w:rsidRDefault="00E32185">
      <w:pPr>
        <w:pStyle w:val="Corpodetexto2"/>
        <w:tabs>
          <w:tab w:val="left" w:pos="0"/>
        </w:tabs>
        <w:spacing w:line="360" w:lineRule="auto"/>
        <w:jc w:val="both"/>
        <w:rPr>
          <w:rFonts w:ascii="Calibri Light" w:hAnsi="Calibri Light" w:cs="Calibri Light"/>
        </w:rPr>
      </w:pPr>
      <w:r w:rsidRPr="004532CF">
        <w:rPr>
          <w:rFonts w:ascii="Calibri Light" w:hAnsi="Calibri Light" w:cs="Calibri Light"/>
        </w:rPr>
        <w:t>Em ensaios qualitativos nem sempre é simples visualizar a aplicação de conceitos exatidão, repetibilidade e reprodutibilidade. Porém, é possível realizar uma avaliação de ensaios que apresentem uma resposta binária, como presença ausência, com ou sem falhas, positivo ou negativo, entre outros.</w:t>
      </w:r>
    </w:p>
    <w:p w14:paraId="6C1D2838" w14:textId="359CDF96" w:rsidR="005D3305" w:rsidRDefault="005D3305">
      <w:pPr>
        <w:pStyle w:val="Corpodetexto2"/>
        <w:tabs>
          <w:tab w:val="left" w:pos="0"/>
        </w:tabs>
        <w:spacing w:line="360" w:lineRule="auto"/>
        <w:jc w:val="both"/>
        <w:rPr>
          <w:rFonts w:ascii="Calibri Light" w:hAnsi="Calibri Light" w:cs="Calibri Light"/>
        </w:rPr>
      </w:pPr>
      <w:r>
        <w:rPr>
          <w:rFonts w:ascii="Calibri Light" w:hAnsi="Calibri Light" w:cs="Calibri Light"/>
        </w:rPr>
        <w:t>Veja o exemplo...</w:t>
      </w:r>
    </w:p>
    <w:p w14:paraId="0AE8DA5B" w14:textId="77777777" w:rsidR="008A4099" w:rsidRPr="004532CF" w:rsidRDefault="008A4099">
      <w:pPr>
        <w:pStyle w:val="Corpodetexto2"/>
        <w:tabs>
          <w:tab w:val="left" w:pos="0"/>
        </w:tabs>
        <w:spacing w:line="360" w:lineRule="auto"/>
        <w:jc w:val="both"/>
        <w:rPr>
          <w:rFonts w:ascii="Calibri Light" w:hAnsi="Calibri Light" w:cs="Calibri Light"/>
        </w:rPr>
      </w:pPr>
    </w:p>
    <w:p w14:paraId="0C494BBF" w14:textId="77777777" w:rsidR="00E65A22" w:rsidRDefault="00E65A22" w:rsidP="004532CF">
      <w:pPr>
        <w:pStyle w:val="Corpodetexto2"/>
        <w:tabs>
          <w:tab w:val="left" w:pos="0"/>
        </w:tabs>
        <w:spacing w:line="360" w:lineRule="auto"/>
        <w:jc w:val="both"/>
        <w:rPr>
          <w:rFonts w:ascii="Calibri Light" w:hAnsi="Calibri Light" w:cs="Calibri Light"/>
          <w:b/>
        </w:rPr>
      </w:pPr>
    </w:p>
    <w:p w14:paraId="685BC2CB" w14:textId="77777777" w:rsidR="00E32185" w:rsidRPr="004532CF" w:rsidRDefault="00E32185" w:rsidP="004532CF">
      <w:pPr>
        <w:pStyle w:val="Corpodetexto2"/>
        <w:tabs>
          <w:tab w:val="left" w:pos="0"/>
        </w:tabs>
        <w:spacing w:line="360" w:lineRule="auto"/>
        <w:jc w:val="both"/>
        <w:rPr>
          <w:rFonts w:ascii="Calibri Light" w:hAnsi="Calibri Light" w:cs="Calibri Light"/>
          <w:b/>
        </w:rPr>
      </w:pPr>
      <w:r w:rsidRPr="004532CF">
        <w:rPr>
          <w:rFonts w:ascii="Calibri Light" w:hAnsi="Calibri Light" w:cs="Calibri Light"/>
          <w:b/>
        </w:rPr>
        <w:t>Roteiro para o cálculo:</w:t>
      </w:r>
    </w:p>
    <w:p w14:paraId="234CD11F" w14:textId="02026911"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 xml:space="preserve">Preparar 3 rodadas com 7 amostras (em cada rodada – ver tabelas </w:t>
      </w:r>
      <w:r w:rsidR="000E03A8">
        <w:rPr>
          <w:rFonts w:ascii="Calibri Light" w:hAnsi="Calibri Light" w:cs="Calibri Light"/>
        </w:rPr>
        <w:t>que serão apresentadas a seguir</w:t>
      </w:r>
      <w:r w:rsidRPr="004532CF">
        <w:rPr>
          <w:rFonts w:ascii="Calibri Light" w:hAnsi="Calibri Light" w:cs="Calibri Light"/>
        </w:rPr>
        <w:t>) para avaliar a repetibilidade e reprodutibilidade de um fator que se deseja estudar (diferentes métodos, analistas, ambientes, etc);</w:t>
      </w:r>
    </w:p>
    <w:p w14:paraId="54FF50E7" w14:textId="318557EB"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Definir um gabarito para ser aplicado nas diferentes rodadas (amostras previamente identificadas como positiva / negativas ou como presença / ausência ou outra variável qualitativa qualquer). Este gabarito será chamado aqui como padrão;</w:t>
      </w:r>
    </w:p>
    <w:p w14:paraId="61CF8210" w14:textId="638A8DD3"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Realizar os ensaios nas diferentes rodadas em ordem aleatória;</w:t>
      </w:r>
    </w:p>
    <w:p w14:paraId="70BD78F9" w14:textId="556FB2BA"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 xml:space="preserve">Registrar os resultados (na coluna Analista “A” e </w:t>
      </w:r>
      <w:r w:rsidR="00A02447">
        <w:rPr>
          <w:rFonts w:ascii="Calibri Light" w:hAnsi="Calibri Light" w:cs="Calibri Light"/>
        </w:rPr>
        <w:t xml:space="preserve">na coluna </w:t>
      </w:r>
      <w:r w:rsidRPr="004532CF">
        <w:rPr>
          <w:rFonts w:ascii="Calibri Light" w:hAnsi="Calibri Light" w:cs="Calibri Light"/>
        </w:rPr>
        <w:t>Analista “B”), onde “1” é considerado presença e “0” é considerado ausência;</w:t>
      </w:r>
    </w:p>
    <w:p w14:paraId="2FD6EE81" w14:textId="39286E59"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Analisar as diferenças encontradas. Neste caso, recomenda-se obter 100% de concordância entre os resultados obtidos;</w:t>
      </w:r>
    </w:p>
    <w:p w14:paraId="6388A30D" w14:textId="5F1E31EF"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Na coluna Repe e Exat “A” deve-se calcular a amplitude de cada leitura do Analista A em relação ao padrão. Na coluna Repe e Exat “B” deve-se calcular a amplitude de cada leitura do Analista B em relação ao padrão;</w:t>
      </w:r>
    </w:p>
    <w:p w14:paraId="0BE421E9" w14:textId="246E835B" w:rsidR="00E32185"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Na coluna Repro “A e B” deve-se calcular a amplitude de cada leitura entre os Analistas A e B;</w:t>
      </w:r>
    </w:p>
    <w:p w14:paraId="122D1051" w14:textId="77777777" w:rsidR="00B76B10" w:rsidRPr="004532CF" w:rsidRDefault="00B76B10" w:rsidP="00B76B10">
      <w:pPr>
        <w:pStyle w:val="Corpodetexto2"/>
        <w:tabs>
          <w:tab w:val="left" w:pos="0"/>
          <w:tab w:val="left" w:pos="284"/>
        </w:tabs>
        <w:spacing w:line="360" w:lineRule="auto"/>
        <w:jc w:val="both"/>
        <w:rPr>
          <w:rFonts w:ascii="Calibri Light" w:hAnsi="Calibri Light" w:cs="Calibri Light"/>
        </w:rPr>
      </w:pPr>
    </w:p>
    <w:p w14:paraId="7164B285" w14:textId="77777777" w:rsidR="00F71F04" w:rsidRPr="00F71F04" w:rsidRDefault="00F71F04" w:rsidP="00F71F04">
      <w:pPr>
        <w:spacing w:after="0" w:line="240" w:lineRule="auto"/>
        <w:rPr>
          <w:rFonts w:ascii="Times New Roman" w:eastAsia="Times New Roman" w:hAnsi="Times New Roman" w:cs="Times New Roman"/>
          <w:sz w:val="24"/>
          <w:szCs w:val="24"/>
          <w:lang w:eastAsia="pt-BR"/>
        </w:rPr>
      </w:pPr>
    </w:p>
    <w:tbl>
      <w:tblPr>
        <w:tblW w:w="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175"/>
        <w:gridCol w:w="898"/>
        <w:gridCol w:w="1454"/>
        <w:gridCol w:w="1454"/>
        <w:gridCol w:w="1633"/>
        <w:gridCol w:w="1626"/>
        <w:gridCol w:w="1383"/>
      </w:tblGrid>
      <w:tr w:rsidR="00F71F04" w:rsidRPr="00F71F04" w14:paraId="0785F0D3" w14:textId="77777777" w:rsidTr="00F71F04">
        <w:trPr>
          <w:jc w:val="center"/>
        </w:trPr>
        <w:tc>
          <w:tcPr>
            <w:tcW w:w="9915" w:type="dxa"/>
            <w:gridSpan w:val="7"/>
            <w:tcBorders>
              <w:top w:val="outset" w:sz="6" w:space="0" w:color="auto"/>
              <w:left w:val="outset" w:sz="6" w:space="0" w:color="auto"/>
              <w:bottom w:val="outset" w:sz="6" w:space="0" w:color="auto"/>
              <w:right w:val="outset" w:sz="6" w:space="0" w:color="auto"/>
            </w:tcBorders>
            <w:shd w:val="clear" w:color="auto" w:fill="EEEEEE"/>
            <w:noWrap/>
            <w:vAlign w:val="bottom"/>
            <w:hideMark/>
          </w:tcPr>
          <w:p w14:paraId="3F219CB7"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Rodada 1</w:t>
            </w:r>
          </w:p>
        </w:tc>
      </w:tr>
      <w:tr w:rsidR="00F71F04" w:rsidRPr="00F71F04" w14:paraId="7649B63D"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74880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Amostras</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94137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Padrão</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0BAC32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"A"</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7DD4E4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"B"</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101048D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"A"</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BC82F0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"B"</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9C1439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Repro "A e B"</w:t>
            </w:r>
          </w:p>
        </w:tc>
      </w:tr>
      <w:tr w:rsidR="00F71F04" w:rsidRPr="00F71F04" w14:paraId="5F35C856"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E1349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EAAD35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A7A14E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7FF40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FC06BE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3F971B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138B39D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0838601F"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537B0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6A3E26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319D5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26D689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6A5186B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4A95CF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06044B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14357585"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5CC379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67E6CA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B1AF92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4D4B5F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F54AC8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E6C7A6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2A1CCA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3A86E00C"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EA280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0EE55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8229E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8E6C5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FDF353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10AA47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053D10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6F9618E3"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34DF26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59C65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1ADEC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4E17D1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6987C9E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195A26E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293EA7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78F1346A"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C45B7D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9ABC62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DD551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15BFB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06905C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680FA0D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A9B755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5EB67BDD"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874ADF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7</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43708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414FB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99C542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D5473B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7BE82BB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14E2DFF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2C78BC75" w14:textId="77777777" w:rsidTr="00F71F04">
        <w:trPr>
          <w:jc w:val="center"/>
        </w:trPr>
        <w:tc>
          <w:tcPr>
            <w:tcW w:w="9915" w:type="dxa"/>
            <w:gridSpan w:val="7"/>
            <w:tcBorders>
              <w:top w:val="outset" w:sz="6" w:space="0" w:color="auto"/>
              <w:left w:val="outset" w:sz="6" w:space="0" w:color="auto"/>
              <w:bottom w:val="outset" w:sz="6" w:space="0" w:color="auto"/>
              <w:right w:val="outset" w:sz="6" w:space="0" w:color="auto"/>
            </w:tcBorders>
            <w:shd w:val="clear" w:color="auto" w:fill="EEEEEE"/>
            <w:noWrap/>
            <w:vAlign w:val="bottom"/>
            <w:hideMark/>
          </w:tcPr>
          <w:p w14:paraId="19BAC087"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Rodada 2</w:t>
            </w:r>
          </w:p>
        </w:tc>
      </w:tr>
      <w:tr w:rsidR="00F71F04" w:rsidRPr="00F71F04" w14:paraId="373904AB"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E29DE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Amostras</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6D1B3F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Padrão</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5F1D1E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"A"</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90EC6E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"B"</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6F1CEC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"A"</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5979FD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"B"</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4DB96E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Repro "A e B"</w:t>
            </w:r>
          </w:p>
        </w:tc>
      </w:tr>
      <w:tr w:rsidR="00F71F04" w:rsidRPr="00F71F04" w14:paraId="16E1A534"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174EB6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D780C7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181F0B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0FD6A8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64EBF3F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AFC06E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1A2A00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6D711493"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8B770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6616DA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2B7948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C9CD1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73CEDC1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61DDD67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167A508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7D32F9F6"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62F461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E9F949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159C8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23088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60A742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A1647C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3CD11D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4318E283"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7AC58C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D7122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ADF402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1ADBD1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13AEA0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C2FDE0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364F50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4A0B7791"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CB694A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72AFE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1D3F35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2AF4C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9FE05B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712CE0A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61B3CEA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21C64D16"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4F6D78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CB75EC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1BC31D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CFEEE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30BD9F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78B4F93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1C8DCA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35E46F42"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880AF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7</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19E55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97F661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7C380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37E3CC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CEFA9F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6159321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174430B3" w14:textId="77777777" w:rsidTr="00F71F04">
        <w:trPr>
          <w:jc w:val="center"/>
        </w:trPr>
        <w:tc>
          <w:tcPr>
            <w:tcW w:w="9915" w:type="dxa"/>
            <w:gridSpan w:val="7"/>
            <w:tcBorders>
              <w:top w:val="outset" w:sz="6" w:space="0" w:color="auto"/>
              <w:left w:val="outset" w:sz="6" w:space="0" w:color="auto"/>
              <w:bottom w:val="outset" w:sz="6" w:space="0" w:color="auto"/>
              <w:right w:val="outset" w:sz="6" w:space="0" w:color="auto"/>
            </w:tcBorders>
            <w:shd w:val="clear" w:color="auto" w:fill="EEEEEE"/>
            <w:noWrap/>
            <w:vAlign w:val="bottom"/>
            <w:hideMark/>
          </w:tcPr>
          <w:p w14:paraId="178CFFF6"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Rodada 3</w:t>
            </w:r>
          </w:p>
        </w:tc>
      </w:tr>
      <w:tr w:rsidR="00F71F04" w:rsidRPr="00F71F04" w14:paraId="4A87EBC2"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0CFC9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Amostras</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425A0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Padrão</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385D64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"A"</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7B348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"B"</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19B99E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"A"</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96C11D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"B"</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1F5B75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Repro "A e B"</w:t>
            </w:r>
          </w:p>
        </w:tc>
      </w:tr>
      <w:tr w:rsidR="00F71F04" w:rsidRPr="00F71F04" w14:paraId="3EC6C03E"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B6C592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6A6132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3A7A8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7BEE2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F6B345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EC3CAF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84E4C0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51E2D422"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C9EA5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2308B1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559A2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E0769A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D6C8E2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8960BE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7F53EE1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34038FA8"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F0F11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5E104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EA2E5C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A5604C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101CE9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D6016B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A54D88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01244515"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AAE6F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26C524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09D238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6861D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A7F05C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60D300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2F8781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346A1C17"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7ADC9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6E76C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CEE23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C94DF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7C1E66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4B11B8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9797AD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7268F793"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5C4689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EE02B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EBCCD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1F7A6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EA790C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6D6996C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6C9450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439B7745" w14:textId="77777777" w:rsidTr="00F71F04">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FEEB5C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7</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C0FC1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940C4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A78DF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1DFDB02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85B418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FEC9EF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bl>
    <w:p w14:paraId="49F5A89B" w14:textId="68233C52" w:rsidR="00E32185" w:rsidRPr="00F71F04" w:rsidRDefault="00E32185" w:rsidP="004532CF">
      <w:pPr>
        <w:pStyle w:val="Corpodetexto2"/>
        <w:tabs>
          <w:tab w:val="left" w:pos="0"/>
        </w:tabs>
        <w:spacing w:line="360" w:lineRule="auto"/>
        <w:jc w:val="both"/>
        <w:rPr>
          <w:rFonts w:ascii="Calibri Light" w:hAnsi="Calibri Light" w:cs="Calibri Light"/>
        </w:rPr>
      </w:pPr>
    </w:p>
    <w:p w14:paraId="70522EA7" w14:textId="3EB1F241" w:rsidR="00E32185" w:rsidRPr="00F71F04"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F71F04">
        <w:rPr>
          <w:rFonts w:ascii="Calibri Light" w:hAnsi="Calibri Light" w:cs="Calibri Light"/>
        </w:rPr>
        <w:lastRenderedPageBreak/>
        <w:t xml:space="preserve">Neste estudo, a repetibilidade e a exatidão estão relacionadas, uma vez que se pode avaliar se repetidamente o analista concorda com os resultados do padrão. </w:t>
      </w:r>
    </w:p>
    <w:p w14:paraId="1BD4AF89" w14:textId="14ECA40E" w:rsidR="00E32185" w:rsidRPr="00F71F04"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F71F04">
        <w:rPr>
          <w:rFonts w:ascii="Calibri Light" w:hAnsi="Calibri Light" w:cs="Calibri Light"/>
        </w:rPr>
        <w:t xml:space="preserve">O próximo passo é avaliar o </w:t>
      </w:r>
      <w:r w:rsidR="00A02447" w:rsidRPr="00F71F04">
        <w:rPr>
          <w:rFonts w:ascii="Calibri Light" w:hAnsi="Calibri Light" w:cs="Calibri Light"/>
        </w:rPr>
        <w:t xml:space="preserve">percentual </w:t>
      </w:r>
      <w:r w:rsidRPr="00F71F04">
        <w:rPr>
          <w:rFonts w:ascii="Calibri Light" w:hAnsi="Calibri Light" w:cs="Calibri Light"/>
        </w:rPr>
        <w:t xml:space="preserve">de acertos e erros em cada uma das rodadas e o </w:t>
      </w:r>
      <w:r w:rsidR="00A02447" w:rsidRPr="00F71F04">
        <w:rPr>
          <w:rFonts w:ascii="Calibri Light" w:hAnsi="Calibri Light" w:cs="Calibri Light"/>
        </w:rPr>
        <w:t>percentual</w:t>
      </w:r>
      <w:r w:rsidRPr="00F71F04">
        <w:rPr>
          <w:rFonts w:ascii="Calibri Light" w:hAnsi="Calibri Light" w:cs="Calibri Light"/>
        </w:rPr>
        <w:t xml:space="preserve"> de acertos geral, conforme sugere a próxima tabela. </w:t>
      </w:r>
    </w:p>
    <w:tbl>
      <w:tblPr>
        <w:tblW w:w="7485"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956"/>
        <w:gridCol w:w="1489"/>
        <w:gridCol w:w="1725"/>
        <w:gridCol w:w="1740"/>
        <w:gridCol w:w="1575"/>
      </w:tblGrid>
      <w:tr w:rsidR="00F71F04" w:rsidRPr="00F71F04" w14:paraId="4888F58A" w14:textId="77777777" w:rsidTr="00F71F04">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79123A8C"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Rodadas</w:t>
            </w:r>
          </w:p>
        </w:tc>
        <w:tc>
          <w:tcPr>
            <w:tcW w:w="1404" w:type="dxa"/>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B5D05D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Itens</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AB6FCF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Repe e Exat. "A"</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6913C8C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"B"</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70B535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Repro "A e B"</w:t>
            </w:r>
          </w:p>
        </w:tc>
      </w:tr>
      <w:tr w:rsidR="00F71F04" w:rsidRPr="00F71F04" w14:paraId="3B4E425C" w14:textId="77777777" w:rsidTr="00F71F04">
        <w:trPr>
          <w:jc w:val="center"/>
        </w:trPr>
        <w:tc>
          <w:tcPr>
            <w:tcW w:w="0" w:type="auto"/>
            <w:vMerge w:val="restart"/>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9408D2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Rodada 1</w:t>
            </w: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C7482E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CCE174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5EFBD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BEF6DA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r>
      <w:tr w:rsidR="00F71F04" w:rsidRPr="00F71F04" w14:paraId="16181443" w14:textId="77777777" w:rsidTr="00F71F04">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FFFFFF"/>
            <w:vAlign w:val="center"/>
            <w:hideMark/>
          </w:tcPr>
          <w:p w14:paraId="4454A115"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DB47E6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Acertos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06295E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11DA04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8998F3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r>
      <w:tr w:rsidR="00F71F04" w:rsidRPr="00F71F04" w14:paraId="684A2A15" w14:textId="77777777" w:rsidTr="00F71F04">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FFFFFF"/>
            <w:vAlign w:val="center"/>
            <w:hideMark/>
          </w:tcPr>
          <w:p w14:paraId="34CE1BAB"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20833F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Conforme</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FBEFB3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85,7%</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CB9A2A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71,4%</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8A11FB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57,1%</w:t>
            </w:r>
          </w:p>
        </w:tc>
      </w:tr>
      <w:tr w:rsidR="00F71F04" w:rsidRPr="00F71F04" w14:paraId="3B1077F2" w14:textId="77777777" w:rsidTr="00F71F04">
        <w:trPr>
          <w:jc w:val="center"/>
        </w:trPr>
        <w:tc>
          <w:tcPr>
            <w:tcW w:w="0" w:type="auto"/>
            <w:vMerge w:val="restart"/>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03D64D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Rodada 2</w:t>
            </w: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E522D3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9DC87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D21310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D63070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r>
      <w:tr w:rsidR="00F71F04" w:rsidRPr="00F71F04" w14:paraId="522AF510" w14:textId="77777777" w:rsidTr="00F71F04">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FFFFFF"/>
            <w:vAlign w:val="center"/>
            <w:hideMark/>
          </w:tcPr>
          <w:p w14:paraId="01D65CCE"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7B2EEC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Acertos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6800F8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9DFC15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808517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r>
      <w:tr w:rsidR="00F71F04" w:rsidRPr="00F71F04" w14:paraId="30D62550" w14:textId="77777777" w:rsidTr="00F71F04">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FFFFFF"/>
            <w:vAlign w:val="center"/>
            <w:hideMark/>
          </w:tcPr>
          <w:p w14:paraId="550839AF"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799C45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Conforme</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10F232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85,7%</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CC4D40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85,7%</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6060AB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71,4%</w:t>
            </w:r>
          </w:p>
        </w:tc>
      </w:tr>
      <w:tr w:rsidR="00F71F04" w:rsidRPr="00F71F04" w14:paraId="240E55FC" w14:textId="77777777" w:rsidTr="00F71F04">
        <w:trPr>
          <w:jc w:val="center"/>
        </w:trPr>
        <w:tc>
          <w:tcPr>
            <w:tcW w:w="0" w:type="auto"/>
            <w:vMerge w:val="restart"/>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22623A3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Rodada 3</w:t>
            </w: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5F324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817DA4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61CC60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8E4FEC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r>
      <w:tr w:rsidR="00F71F04" w:rsidRPr="00F71F04" w14:paraId="44C20BAD" w14:textId="77777777" w:rsidTr="00F71F04">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FFFFFF"/>
            <w:vAlign w:val="center"/>
            <w:hideMark/>
          </w:tcPr>
          <w:p w14:paraId="5505618A"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7BBF6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Acertos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86B9FB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7</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3DA6D7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DA66D7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r>
      <w:tr w:rsidR="00F71F04" w:rsidRPr="00F71F04" w14:paraId="035FB584" w14:textId="77777777" w:rsidTr="00F71F04">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FFFFFF"/>
            <w:vAlign w:val="center"/>
            <w:hideMark/>
          </w:tcPr>
          <w:p w14:paraId="6346D472"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F51092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Conforme</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2D8308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100,0%</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ACA4FF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57,1%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E6B3F1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57,1%</w:t>
            </w:r>
          </w:p>
        </w:tc>
      </w:tr>
      <w:tr w:rsidR="00F71F04" w:rsidRPr="00F71F04" w14:paraId="1D53EE3D" w14:textId="77777777" w:rsidTr="00F71F04">
        <w:trPr>
          <w:jc w:val="center"/>
        </w:trPr>
        <w:tc>
          <w:tcPr>
            <w:tcW w:w="2445" w:type="dxa"/>
            <w:gridSpan w:val="2"/>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09C334DD" w14:textId="77777777" w:rsidR="00F71F04" w:rsidRPr="00F71F04" w:rsidRDefault="00F71F04" w:rsidP="00F71F04">
            <w:pPr>
              <w:spacing w:after="0" w:line="240" w:lineRule="auto"/>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GERAL</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0CFC6B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90,5%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E066E4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71,4%</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7C1B54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61,9%</w:t>
            </w:r>
          </w:p>
        </w:tc>
      </w:tr>
    </w:tbl>
    <w:p w14:paraId="495EDFC7" w14:textId="3E3B707A" w:rsidR="00E32185" w:rsidRPr="004532CF" w:rsidRDefault="00E32185" w:rsidP="004532CF">
      <w:pPr>
        <w:pStyle w:val="Corpodetexto2"/>
        <w:tabs>
          <w:tab w:val="left" w:pos="0"/>
        </w:tabs>
        <w:spacing w:line="360" w:lineRule="auto"/>
        <w:jc w:val="both"/>
        <w:rPr>
          <w:rFonts w:ascii="Calibri Light" w:hAnsi="Calibri Light" w:cs="Calibri Light"/>
        </w:rPr>
      </w:pPr>
    </w:p>
    <w:p w14:paraId="57BBBA4C" w14:textId="555E5ADE"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 xml:space="preserve">No exemplo apresentado, o único desempenho satisfatório foi observado pelo analista A na rodada 3. Se o critério não for atendido, como neste exemplo, o laboratório deve verificar a causa das variações detectadas e, posteriormente, repetir o controle da qualidade proposto. O ideal é que o resultado geral apresente 100% de concordância. </w:t>
      </w:r>
    </w:p>
    <w:p w14:paraId="57E6C9C1" w14:textId="77777777" w:rsidR="00E32185" w:rsidRPr="00E32185" w:rsidRDefault="00E32185" w:rsidP="004532CF">
      <w:pPr>
        <w:pStyle w:val="Corpodetexto2"/>
        <w:tabs>
          <w:tab w:val="left" w:pos="0"/>
        </w:tabs>
        <w:spacing w:line="360" w:lineRule="auto"/>
        <w:jc w:val="both"/>
        <w:rPr>
          <w:rFonts w:ascii="Calibri Light" w:hAnsi="Calibri Light" w:cs="Calibri Light"/>
          <w:sz w:val="20"/>
        </w:rPr>
      </w:pPr>
    </w:p>
    <w:p w14:paraId="4BD6CA47" w14:textId="77777777" w:rsidR="00E32185" w:rsidRPr="004248F9" w:rsidRDefault="00E32185" w:rsidP="004532CF">
      <w:pPr>
        <w:pStyle w:val="Ttulo2"/>
        <w:numPr>
          <w:ilvl w:val="1"/>
          <w:numId w:val="4"/>
        </w:numPr>
        <w:ind w:left="426"/>
        <w:jc w:val="both"/>
      </w:pPr>
      <w:bookmarkStart w:id="22" w:name="_Toc484767685"/>
      <w:r w:rsidRPr="004248F9">
        <w:t>Estudo que combina a EXATIDÃO e PRECISÃO (Repe e Repro)</w:t>
      </w:r>
      <w:bookmarkEnd w:id="22"/>
    </w:p>
    <w:p w14:paraId="0A1AE57B" w14:textId="532E8770" w:rsidR="00E32185" w:rsidRDefault="0036624A">
      <w:pPr>
        <w:autoSpaceDE w:val="0"/>
        <w:autoSpaceDN w:val="0"/>
        <w:adjustRightInd w:val="0"/>
        <w:spacing w:after="0" w:line="360" w:lineRule="auto"/>
        <w:jc w:val="both"/>
        <w:rPr>
          <w:rFonts w:ascii="Calibri Light" w:hAnsi="Calibri Light" w:cs="Calibri Light"/>
        </w:rPr>
      </w:pPr>
      <w:r w:rsidRPr="0036624A">
        <w:rPr>
          <w:rFonts w:ascii="Calibri Light" w:hAnsi="Calibri Light" w:cs="Calibri Light"/>
        </w:rPr>
        <w:t>O estudo a seguir combina a estimativa de 3 itens importantes na validação de métodos em apenas um experimento. Ele é adequado especialmente para confirmação de desempenho</w:t>
      </w:r>
      <w:r>
        <w:rPr>
          <w:rFonts w:ascii="Calibri Light" w:hAnsi="Calibri Light" w:cs="Calibri Light"/>
        </w:rPr>
        <w:t>.</w:t>
      </w:r>
    </w:p>
    <w:p w14:paraId="3B0EB3D2" w14:textId="77777777" w:rsidR="0036624A" w:rsidRPr="0036624A" w:rsidRDefault="0036624A">
      <w:pPr>
        <w:autoSpaceDE w:val="0"/>
        <w:autoSpaceDN w:val="0"/>
        <w:adjustRightInd w:val="0"/>
        <w:spacing w:after="0" w:line="360" w:lineRule="auto"/>
        <w:jc w:val="both"/>
        <w:rPr>
          <w:rFonts w:ascii="Calibri Light" w:hAnsi="Calibri Light" w:cs="Calibri Light"/>
        </w:rPr>
      </w:pPr>
    </w:p>
    <w:p w14:paraId="55F287CD" w14:textId="35A6E11A" w:rsidR="00A02447" w:rsidRPr="00A8461A" w:rsidRDefault="00A02447" w:rsidP="00A8461A">
      <w:pPr>
        <w:pStyle w:val="Corpodetexto2"/>
        <w:tabs>
          <w:tab w:val="left" w:pos="0"/>
        </w:tabs>
        <w:spacing w:line="360" w:lineRule="auto"/>
        <w:jc w:val="both"/>
        <w:rPr>
          <w:rFonts w:ascii="Calibri Light" w:hAnsi="Calibri Light" w:cs="Calibri Light"/>
          <w:sz w:val="20"/>
        </w:rPr>
      </w:pPr>
      <w:r>
        <w:rPr>
          <w:rFonts w:ascii="Calibri Light" w:hAnsi="Calibri Light" w:cs="Calibri Light"/>
        </w:rPr>
        <w:t>Veja o exemplo a seguir...</w:t>
      </w:r>
    </w:p>
    <w:p w14:paraId="44E25170" w14:textId="77777777" w:rsidR="00E32185" w:rsidRPr="00E913BD" w:rsidRDefault="00E32185">
      <w:pPr>
        <w:autoSpaceDE w:val="0"/>
        <w:autoSpaceDN w:val="0"/>
        <w:adjustRightInd w:val="0"/>
        <w:spacing w:after="0" w:line="360" w:lineRule="auto"/>
        <w:jc w:val="both"/>
        <w:rPr>
          <w:rFonts w:ascii="Calibri Light" w:hAnsi="Calibri Light" w:cs="Calibri Light"/>
          <w:b/>
          <w:bCs/>
        </w:rPr>
      </w:pPr>
      <w:r w:rsidRPr="00E913BD">
        <w:rPr>
          <w:rFonts w:ascii="Calibri Light" w:hAnsi="Calibri Light" w:cs="Calibri Light"/>
          <w:b/>
          <w:bCs/>
        </w:rPr>
        <w:t>Roteiro para o cálculo:</w:t>
      </w:r>
    </w:p>
    <w:p w14:paraId="395B008B" w14:textId="41D49402"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Preparar uma “solução mãe” de amostra, suficientemente homogênea, para realização dos ensaios;</w:t>
      </w:r>
    </w:p>
    <w:p w14:paraId="73309994" w14:textId="133EF1D6"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Definir o fator de reprodutibilidade interna que será testado (analista, equipamento, entre outro);</w:t>
      </w:r>
    </w:p>
    <w:p w14:paraId="2A80AEBD" w14:textId="0544E51F"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lastRenderedPageBreak/>
        <w:t>Estabelecer o valor de referência da amostra (preferencialmente estipulado com base em um</w:t>
      </w:r>
      <w:r w:rsidR="00A02447">
        <w:rPr>
          <w:rFonts w:ascii="Calibri Light" w:hAnsi="Calibri Light" w:cs="Calibri Light"/>
          <w:bCs/>
        </w:rPr>
        <w:t xml:space="preserve"> </w:t>
      </w:r>
      <w:r w:rsidR="00A02447" w:rsidRPr="00A02447">
        <w:rPr>
          <w:rFonts w:ascii="Calibri Light" w:hAnsi="Calibri Light" w:cs="Calibri Light"/>
          <w:bCs/>
        </w:rPr>
        <w:t>Materiais de referência certificados</w:t>
      </w:r>
      <w:r w:rsidR="00A02447">
        <w:rPr>
          <w:rFonts w:ascii="Calibri Light" w:hAnsi="Calibri Light" w:cs="Calibri Light"/>
          <w:bCs/>
        </w:rPr>
        <w:t xml:space="preserve"> (</w:t>
      </w:r>
      <w:r w:rsidRPr="00A02447">
        <w:rPr>
          <w:rFonts w:ascii="Calibri Light" w:hAnsi="Calibri Light" w:cs="Calibri Light"/>
          <w:bCs/>
        </w:rPr>
        <w:t>MRC</w:t>
      </w:r>
      <w:r w:rsidR="00A02447">
        <w:rPr>
          <w:rFonts w:ascii="Calibri Light" w:hAnsi="Calibri Light" w:cs="Calibri Light"/>
          <w:bCs/>
        </w:rPr>
        <w:t>)</w:t>
      </w:r>
      <w:r w:rsidRPr="00A02447">
        <w:rPr>
          <w:rFonts w:ascii="Calibri Light" w:hAnsi="Calibri Light" w:cs="Calibri Light"/>
          <w:bCs/>
        </w:rPr>
        <w:t xml:space="preserve"> utilizado para elaborar a solução mãe. Neste exemplo, o valor de referência está sendo chamado de padrão);</w:t>
      </w:r>
    </w:p>
    <w:p w14:paraId="25BC58C3" w14:textId="3F167C1A"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Executar no mínimo 7 ensaios com amostras retiradas da solução mãe (cada analista ou cada equipamento);</w:t>
      </w:r>
    </w:p>
    <w:p w14:paraId="45A5EAFC" w14:textId="5CA3C0DE"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Fazer a avaliação conforme proposta na tabela a seguir;</w:t>
      </w:r>
    </w:p>
    <w:p w14:paraId="09349D97" w14:textId="112AF32C"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Para a Repetibilidade calcular o CV de cada analista (dividindo seu desvio padrão por sua média);</w:t>
      </w:r>
    </w:p>
    <w:p w14:paraId="428E6DBE" w14:textId="4AECAFD7"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 xml:space="preserve">Para </w:t>
      </w:r>
      <w:r w:rsidR="00BA0864" w:rsidRPr="00A02447">
        <w:rPr>
          <w:rFonts w:ascii="Calibri Light" w:hAnsi="Calibri Light" w:cs="Calibri Light"/>
          <w:bCs/>
        </w:rPr>
        <w:t>analis</w:t>
      </w:r>
      <w:r w:rsidR="00BA0864">
        <w:rPr>
          <w:rFonts w:ascii="Calibri Light" w:hAnsi="Calibri Light" w:cs="Calibri Light"/>
          <w:bCs/>
        </w:rPr>
        <w:t>ar</w:t>
      </w:r>
      <w:r w:rsidR="00BA0864" w:rsidRPr="00A02447">
        <w:rPr>
          <w:rFonts w:ascii="Calibri Light" w:hAnsi="Calibri Light" w:cs="Calibri Light"/>
          <w:bCs/>
        </w:rPr>
        <w:t xml:space="preserve"> </w:t>
      </w:r>
      <w:r w:rsidRPr="00A02447">
        <w:rPr>
          <w:rFonts w:ascii="Calibri Light" w:hAnsi="Calibri Light" w:cs="Calibri Light"/>
          <w:bCs/>
        </w:rPr>
        <w:t>do Erro Sistemático, ou seja, da Exatidão, deve-se calcular o erro de cada ensaio realizado em relação ao padrão estabelecido. Após deve-se calcular o erro médio. Este erro médio deve ser analisado em relação ao padrão.</w:t>
      </w:r>
    </w:p>
    <w:p w14:paraId="6D14DB3A" w14:textId="4F606F97"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 xml:space="preserve">Para Reprodutibilidade interna, calcular a diferença </w:t>
      </w:r>
      <w:r w:rsidR="00BA0864">
        <w:rPr>
          <w:rFonts w:ascii="Calibri Light" w:hAnsi="Calibri Light" w:cs="Calibri Light"/>
          <w:bCs/>
        </w:rPr>
        <w:t xml:space="preserve">de percentual </w:t>
      </w:r>
      <w:r w:rsidRPr="00A02447">
        <w:rPr>
          <w:rFonts w:ascii="Calibri Light" w:hAnsi="Calibri Light" w:cs="Calibri Light"/>
          <w:bCs/>
        </w:rPr>
        <w:t>entre as médias dos analistas, tomando como referência o analista mais exato (neste caso o analista 2).</w:t>
      </w:r>
    </w:p>
    <w:p w14:paraId="542B2BAB" w14:textId="41A5DCFB" w:rsidR="00E32185"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Como critério de avaliação, recomenda-se utilizar 10% como “linha de corte” para avaliação da Repetibilidade e Reprodutibilidade Interna e 5% para avaliar a Exatidão. Este critério pode ser adaptado ou modificado conforme necessidade do laboratório ou características do método avaliado.</w:t>
      </w:r>
    </w:p>
    <w:p w14:paraId="75603156" w14:textId="77777777" w:rsidR="00BA0864" w:rsidRDefault="00BA0864" w:rsidP="00A8461A">
      <w:pPr>
        <w:pStyle w:val="PargrafodaLista"/>
        <w:autoSpaceDE w:val="0"/>
        <w:autoSpaceDN w:val="0"/>
        <w:adjustRightInd w:val="0"/>
        <w:spacing w:after="0" w:line="360" w:lineRule="auto"/>
        <w:jc w:val="both"/>
        <w:rPr>
          <w:rFonts w:ascii="Calibri Light" w:hAnsi="Calibri Light" w:cs="Calibri Light"/>
          <w:bCs/>
        </w:rPr>
      </w:pPr>
    </w:p>
    <w:p w14:paraId="4A26048D" w14:textId="5D0449A0" w:rsidR="002D4954" w:rsidRPr="00A02447" w:rsidRDefault="00BA0864" w:rsidP="00A8461A">
      <w:pPr>
        <w:pStyle w:val="PargrafodaLista"/>
        <w:autoSpaceDE w:val="0"/>
        <w:autoSpaceDN w:val="0"/>
        <w:adjustRightInd w:val="0"/>
        <w:spacing w:after="0" w:line="360" w:lineRule="auto"/>
        <w:ind w:left="0"/>
        <w:jc w:val="both"/>
        <w:rPr>
          <w:rFonts w:ascii="Calibri Light" w:hAnsi="Calibri Light" w:cs="Calibri Light"/>
          <w:bCs/>
        </w:rPr>
      </w:pPr>
      <w:r>
        <w:rPr>
          <w:rFonts w:ascii="Calibri Light" w:hAnsi="Calibri Light" w:cs="Calibri Light"/>
          <w:bCs/>
        </w:rPr>
        <w:t>Veja as tabelas:</w:t>
      </w:r>
    </w:p>
    <w:p w14:paraId="5AF6C9B0" w14:textId="6A738BD5" w:rsidR="00F71F04" w:rsidRPr="00F71F04" w:rsidRDefault="00E32185" w:rsidP="00F71F04">
      <w:pPr>
        <w:pStyle w:val="NormalWeb"/>
        <w:shd w:val="clear" w:color="auto" w:fill="FFFFFF"/>
        <w:spacing w:before="0" w:beforeAutospacing="0" w:after="150" w:afterAutospacing="0"/>
        <w:rPr>
          <w:rFonts w:ascii="Roboto Slab" w:hAnsi="Roboto Slab"/>
          <w:color w:val="666666"/>
          <w:sz w:val="20"/>
          <w:szCs w:val="20"/>
        </w:rPr>
      </w:pPr>
      <w:r w:rsidRPr="00E913BD">
        <w:rPr>
          <w:rFonts w:ascii="Calibri Light" w:hAnsi="Calibri Light" w:cs="Calibri Light"/>
          <w:bCs/>
        </w:rPr>
        <w:t xml:space="preserve"> </w:t>
      </w:r>
    </w:p>
    <w:tbl>
      <w:tblPr>
        <w:tblW w:w="7455" w:type="dxa"/>
        <w:jc w:val="center"/>
        <w:tblBorders>
          <w:top w:val="single" w:sz="2" w:space="0" w:color="095F66"/>
          <w:left w:val="single" w:sz="2" w:space="0" w:color="095F66"/>
          <w:bottom w:val="single" w:sz="2" w:space="0" w:color="095F66"/>
          <w:right w:val="single" w:sz="2" w:space="0" w:color="095F66"/>
        </w:tblBorders>
        <w:tblCellMar>
          <w:top w:w="36" w:type="dxa"/>
          <w:left w:w="36" w:type="dxa"/>
          <w:bottom w:w="36" w:type="dxa"/>
          <w:right w:w="36" w:type="dxa"/>
        </w:tblCellMar>
        <w:tblLook w:val="04A0" w:firstRow="1" w:lastRow="0" w:firstColumn="1" w:lastColumn="0" w:noHBand="0" w:noVBand="1"/>
      </w:tblPr>
      <w:tblGrid>
        <w:gridCol w:w="1965"/>
        <w:gridCol w:w="1365"/>
        <w:gridCol w:w="60"/>
        <w:gridCol w:w="1305"/>
        <w:gridCol w:w="60"/>
        <w:gridCol w:w="1365"/>
        <w:gridCol w:w="60"/>
        <w:gridCol w:w="1215"/>
        <w:gridCol w:w="60"/>
      </w:tblGrid>
      <w:tr w:rsidR="00F71F04" w:rsidRPr="00F71F04" w14:paraId="755A6895" w14:textId="77777777" w:rsidTr="002D4954">
        <w:trPr>
          <w:gridAfter w:val="1"/>
          <w:wAfter w:w="60" w:type="dxa"/>
          <w:jc w:val="center"/>
        </w:trPr>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8A441B3"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b/>
                <w:bCs/>
                <w:color w:val="FFFFFF"/>
                <w:lang w:eastAsia="pt-BR"/>
              </w:rPr>
              <w:t>Padrão (ug/L)</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607944EB"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b/>
                <w:bCs/>
                <w:color w:val="FFFFFF"/>
                <w:lang w:eastAsia="pt-BR"/>
              </w:rPr>
              <w:t>6,0000</w:t>
            </w:r>
          </w:p>
        </w:tc>
        <w:tc>
          <w:tcPr>
            <w:tcW w:w="1365" w:type="dxa"/>
            <w:gridSpan w:val="2"/>
            <w:shd w:val="clear" w:color="auto" w:fill="auto"/>
            <w:noWrap/>
            <w:vAlign w:val="bottom"/>
            <w:hideMark/>
          </w:tcPr>
          <w:p w14:paraId="2755E3DC"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425" w:type="dxa"/>
            <w:gridSpan w:val="2"/>
            <w:shd w:val="clear" w:color="auto" w:fill="auto"/>
            <w:noWrap/>
            <w:vAlign w:val="bottom"/>
            <w:hideMark/>
          </w:tcPr>
          <w:p w14:paraId="25132566"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275" w:type="dxa"/>
            <w:gridSpan w:val="2"/>
            <w:shd w:val="clear" w:color="auto" w:fill="auto"/>
            <w:noWrap/>
            <w:vAlign w:val="bottom"/>
            <w:hideMark/>
          </w:tcPr>
          <w:p w14:paraId="6A8E6F8D"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r>
      <w:tr w:rsidR="00F71F04" w:rsidRPr="00F71F04" w14:paraId="02135E7D" w14:textId="77777777" w:rsidTr="002D4954">
        <w:trPr>
          <w:gridAfter w:val="1"/>
          <w:wAfter w:w="60" w:type="dxa"/>
          <w:jc w:val="center"/>
        </w:trPr>
        <w:tc>
          <w:tcPr>
            <w:tcW w:w="1965" w:type="dxa"/>
            <w:shd w:val="clear" w:color="auto" w:fill="auto"/>
            <w:noWrap/>
            <w:vAlign w:val="bottom"/>
            <w:hideMark/>
          </w:tcPr>
          <w:p w14:paraId="286B1FB4"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365" w:type="dxa"/>
            <w:shd w:val="clear" w:color="auto" w:fill="auto"/>
            <w:noWrap/>
            <w:vAlign w:val="bottom"/>
            <w:hideMark/>
          </w:tcPr>
          <w:p w14:paraId="30AC14BB"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365" w:type="dxa"/>
            <w:gridSpan w:val="2"/>
            <w:shd w:val="clear" w:color="auto" w:fill="auto"/>
            <w:noWrap/>
            <w:vAlign w:val="bottom"/>
            <w:hideMark/>
          </w:tcPr>
          <w:p w14:paraId="54A429B1"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425" w:type="dxa"/>
            <w:gridSpan w:val="2"/>
            <w:shd w:val="clear" w:color="auto" w:fill="auto"/>
            <w:noWrap/>
            <w:vAlign w:val="bottom"/>
            <w:hideMark/>
          </w:tcPr>
          <w:p w14:paraId="38E04A63"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275" w:type="dxa"/>
            <w:gridSpan w:val="2"/>
            <w:shd w:val="clear" w:color="auto" w:fill="auto"/>
            <w:noWrap/>
            <w:vAlign w:val="bottom"/>
            <w:hideMark/>
          </w:tcPr>
          <w:p w14:paraId="0F927EB3"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r>
      <w:tr w:rsidR="00F71F04" w:rsidRPr="00F71F04" w14:paraId="38BA0BDF" w14:textId="77777777" w:rsidTr="002D4954">
        <w:trPr>
          <w:gridAfter w:val="1"/>
          <w:wAfter w:w="60" w:type="dxa"/>
          <w:jc w:val="center"/>
        </w:trPr>
        <w:tc>
          <w:tcPr>
            <w:tcW w:w="1965" w:type="dxa"/>
            <w:shd w:val="clear" w:color="auto" w:fill="auto"/>
            <w:noWrap/>
            <w:vAlign w:val="center"/>
            <w:hideMark/>
          </w:tcPr>
          <w:p w14:paraId="3C1CA37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0" w:type="auto"/>
            <w:gridSpan w:val="3"/>
            <w:tcBorders>
              <w:top w:val="single" w:sz="6" w:space="0" w:color="095F66"/>
              <w:left w:val="single" w:sz="6" w:space="0" w:color="095F66"/>
              <w:bottom w:val="single" w:sz="6" w:space="0" w:color="095F66"/>
              <w:right w:val="single" w:sz="6" w:space="0" w:color="095F66"/>
            </w:tcBorders>
            <w:shd w:val="clear" w:color="auto" w:fill="EEEEEE"/>
            <w:noWrap/>
            <w:vAlign w:val="center"/>
            <w:hideMark/>
          </w:tcPr>
          <w:p w14:paraId="31B920E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Resultados</w:t>
            </w:r>
          </w:p>
        </w:tc>
        <w:tc>
          <w:tcPr>
            <w:tcW w:w="0" w:type="auto"/>
            <w:gridSpan w:val="4"/>
            <w:tcBorders>
              <w:top w:val="single" w:sz="6" w:space="0" w:color="095F66"/>
              <w:left w:val="single" w:sz="6" w:space="0" w:color="095F66"/>
              <w:bottom w:val="single" w:sz="6" w:space="0" w:color="095F66"/>
              <w:right w:val="single" w:sz="6" w:space="0" w:color="095F66"/>
            </w:tcBorders>
            <w:shd w:val="clear" w:color="auto" w:fill="EEEEEE"/>
            <w:noWrap/>
            <w:vAlign w:val="center"/>
            <w:hideMark/>
          </w:tcPr>
          <w:p w14:paraId="2630C9CA"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Erros de Exatidão</w:t>
            </w:r>
          </w:p>
        </w:tc>
      </w:tr>
      <w:tr w:rsidR="00F71F04" w:rsidRPr="00F71F04" w14:paraId="5DFA5981" w14:textId="77777777" w:rsidTr="002D4954">
        <w:trPr>
          <w:gridAfter w:val="1"/>
          <w:wAfter w:w="60" w:type="dxa"/>
          <w:jc w:val="center"/>
        </w:trPr>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54663A69"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Ensaios</w:t>
            </w:r>
          </w:p>
        </w:tc>
        <w:tc>
          <w:tcPr>
            <w:tcW w:w="0" w:type="auto"/>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70DBA429"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Analista 1</w:t>
            </w:r>
          </w:p>
        </w:tc>
        <w:tc>
          <w:tcPr>
            <w:tcW w:w="0" w:type="auto"/>
            <w:gridSpan w:val="2"/>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3535A6D1"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Analista 2</w:t>
            </w:r>
          </w:p>
        </w:tc>
        <w:tc>
          <w:tcPr>
            <w:tcW w:w="0" w:type="auto"/>
            <w:gridSpan w:val="2"/>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664D6562" w14:textId="77777777" w:rsidR="00F71F04" w:rsidRPr="00F71F04" w:rsidRDefault="00F71F04" w:rsidP="00F71F04">
            <w:pPr>
              <w:spacing w:after="0" w:line="240" w:lineRule="auto"/>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Exatidão 1</w:t>
            </w:r>
          </w:p>
        </w:tc>
        <w:tc>
          <w:tcPr>
            <w:tcW w:w="0" w:type="auto"/>
            <w:gridSpan w:val="2"/>
            <w:tcBorders>
              <w:top w:val="single" w:sz="6" w:space="0" w:color="52A5AE"/>
              <w:left w:val="single" w:sz="6" w:space="0" w:color="52A5AE"/>
              <w:bottom w:val="single" w:sz="6" w:space="0" w:color="52A5AE"/>
              <w:right w:val="single" w:sz="6" w:space="0" w:color="52A5AE"/>
            </w:tcBorders>
            <w:shd w:val="clear" w:color="auto" w:fill="095F66"/>
            <w:noWrap/>
            <w:vAlign w:val="center"/>
            <w:hideMark/>
          </w:tcPr>
          <w:p w14:paraId="4237490D"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Exatidão 2</w:t>
            </w:r>
          </w:p>
        </w:tc>
      </w:tr>
      <w:tr w:rsidR="00F71F04" w:rsidRPr="00F71F04" w14:paraId="51F18FAE"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68488546"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1</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12DBF59"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6,5001</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31288E9"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6,0135</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91B0260"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0,5001</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C36EB67"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0,0135</w:t>
            </w:r>
          </w:p>
        </w:tc>
      </w:tr>
      <w:tr w:rsidR="00F71F04" w:rsidRPr="00F71F04" w14:paraId="54D5E407"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3B21E811"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2</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ED0B68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6,7143</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7F85262"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6,4124</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C7D498D"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0,7143</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0D7B78C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0,4124</w:t>
            </w:r>
          </w:p>
        </w:tc>
      </w:tr>
      <w:tr w:rsidR="00F71F04" w:rsidRPr="00F71F04" w14:paraId="38A6192E"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C99CA0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3</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2E8D83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6,8559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9BCB0F7"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5,8019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36DDE9E5"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0,8559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7A62BAD3"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-0,1981</w:t>
            </w:r>
          </w:p>
        </w:tc>
      </w:tr>
      <w:tr w:rsidR="00F71F04" w:rsidRPr="00F71F04" w14:paraId="7C4FCFBA"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720BC2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4</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DDFC23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6,3006</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C2BB1B2"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5,5074</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34CC618"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0,3006</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35844A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-0,4926</w:t>
            </w:r>
          </w:p>
        </w:tc>
      </w:tr>
      <w:tr w:rsidR="00F71F04" w:rsidRPr="00F71F04" w14:paraId="1A0D9654"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CE110D4"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5</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014F4B0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5,9985</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9FE970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6,4830</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6F58E17"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-0,0015</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6558C86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0,4830</w:t>
            </w:r>
          </w:p>
        </w:tc>
      </w:tr>
      <w:tr w:rsidR="00F71F04" w:rsidRPr="00F71F04" w14:paraId="55F7CBF5"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64CC5B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A4AF0D4"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6,6899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805B095"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6,4925</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D542D7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0,6899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16189F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0,4925</w:t>
            </w:r>
          </w:p>
        </w:tc>
      </w:tr>
      <w:tr w:rsidR="00F71F04" w:rsidRPr="00F71F04" w14:paraId="7F90AD8A"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E586B6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7</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11DB38D"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6,5293</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B7DED3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6,3882</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902D571"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0,5293</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CC2FDD6"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0,3882</w:t>
            </w:r>
          </w:p>
        </w:tc>
      </w:tr>
      <w:tr w:rsidR="00F71F04" w:rsidRPr="00F71F04" w14:paraId="0B414A11"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6C5E8D2D"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Média</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025AF5E8"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6,5127</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769870D0"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6,1570</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12CC9D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0,5127</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3E48D5DD"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0,1570</w:t>
            </w:r>
          </w:p>
        </w:tc>
      </w:tr>
      <w:tr w:rsidR="00F71F04" w:rsidRPr="00F71F04" w14:paraId="763D2715"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62C32C4A"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Desvio</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748702F9"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0,2886</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7A8A0077"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0,3886</w:t>
            </w:r>
          </w:p>
        </w:tc>
        <w:tc>
          <w:tcPr>
            <w:tcW w:w="1425" w:type="dxa"/>
            <w:gridSpan w:val="2"/>
            <w:shd w:val="clear" w:color="auto" w:fill="auto"/>
            <w:noWrap/>
            <w:vAlign w:val="bottom"/>
            <w:hideMark/>
          </w:tcPr>
          <w:p w14:paraId="1B40D8BB"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0" w:type="auto"/>
            <w:gridSpan w:val="2"/>
            <w:shd w:val="clear" w:color="auto" w:fill="auto"/>
            <w:vAlign w:val="center"/>
            <w:hideMark/>
          </w:tcPr>
          <w:p w14:paraId="21C74F62" w14:textId="77777777" w:rsidR="00F71F04" w:rsidRPr="00F71F04" w:rsidRDefault="00F71F04" w:rsidP="00F71F04">
            <w:pPr>
              <w:spacing w:after="0" w:line="240" w:lineRule="auto"/>
              <w:rPr>
                <w:rFonts w:ascii="Calibri Light" w:eastAsia="Times New Roman" w:hAnsi="Calibri Light" w:cs="Calibri Light"/>
                <w:lang w:eastAsia="pt-BR"/>
              </w:rPr>
            </w:pPr>
          </w:p>
        </w:tc>
      </w:tr>
      <w:tr w:rsidR="00F71F04" w:rsidRPr="00F71F04" w14:paraId="497EA073"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gridAfter w:val="4"/>
          <w:wAfter w:w="2700" w:type="dxa"/>
          <w:jc w:val="center"/>
        </w:trPr>
        <w:tc>
          <w:tcPr>
            <w:tcW w:w="1965" w:type="dxa"/>
            <w:tcBorders>
              <w:bottom w:val="single" w:sz="4" w:space="0" w:color="auto"/>
            </w:tcBorders>
            <w:shd w:val="clear" w:color="auto" w:fill="FFFFFF"/>
            <w:noWrap/>
            <w:vAlign w:val="bottom"/>
            <w:hideMark/>
          </w:tcPr>
          <w:p w14:paraId="6AFDF7B8" w14:textId="2F897CA0"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bottom w:val="single" w:sz="4" w:space="0" w:color="auto"/>
            </w:tcBorders>
            <w:shd w:val="clear" w:color="auto" w:fill="FFFFFF"/>
            <w:noWrap/>
            <w:vAlign w:val="bottom"/>
            <w:hideMark/>
          </w:tcPr>
          <w:p w14:paraId="2C155098"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365" w:type="dxa"/>
            <w:gridSpan w:val="2"/>
            <w:tcBorders>
              <w:bottom w:val="single" w:sz="4" w:space="0" w:color="auto"/>
            </w:tcBorders>
            <w:shd w:val="clear" w:color="auto" w:fill="FFFFFF"/>
            <w:noWrap/>
            <w:vAlign w:val="bottom"/>
            <w:hideMark/>
          </w:tcPr>
          <w:p w14:paraId="48C1AFB5"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06B52FA7"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4755" w:type="dxa"/>
            <w:gridSpan w:val="5"/>
            <w:tcBorders>
              <w:top w:val="single" w:sz="4" w:space="0" w:color="auto"/>
              <w:left w:val="single" w:sz="4" w:space="0" w:color="auto"/>
              <w:bottom w:val="single" w:sz="4" w:space="0" w:color="auto"/>
              <w:right w:val="single" w:sz="4" w:space="0" w:color="auto"/>
            </w:tcBorders>
            <w:shd w:val="clear" w:color="auto" w:fill="095F66"/>
            <w:noWrap/>
            <w:vAlign w:val="center"/>
            <w:hideMark/>
          </w:tcPr>
          <w:p w14:paraId="19DE329F"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lastRenderedPageBreak/>
              <w:t>Repetibilidade:</w:t>
            </w:r>
          </w:p>
        </w:tc>
        <w:tc>
          <w:tcPr>
            <w:tcW w:w="1425" w:type="dxa"/>
            <w:gridSpan w:val="2"/>
            <w:tcBorders>
              <w:left w:val="single" w:sz="4" w:space="0" w:color="auto"/>
            </w:tcBorders>
            <w:shd w:val="clear" w:color="auto" w:fill="FFFFFF"/>
            <w:noWrap/>
            <w:vAlign w:val="bottom"/>
            <w:hideMark/>
          </w:tcPr>
          <w:p w14:paraId="7C48C53D"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0EC3C04E"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55C7703D"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F1DFC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CV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2395E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1</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3AEEC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2</w:t>
            </w:r>
          </w:p>
        </w:tc>
        <w:tc>
          <w:tcPr>
            <w:tcW w:w="1425" w:type="dxa"/>
            <w:gridSpan w:val="2"/>
            <w:tcBorders>
              <w:left w:val="single" w:sz="4" w:space="0" w:color="auto"/>
            </w:tcBorders>
            <w:shd w:val="clear" w:color="auto" w:fill="FFFFFF"/>
            <w:noWrap/>
            <w:vAlign w:val="bottom"/>
            <w:hideMark/>
          </w:tcPr>
          <w:p w14:paraId="74E707AE"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5E1E91AD"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5701CD54"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29BE8F" w14:textId="77777777" w:rsidR="00F71F04" w:rsidRPr="00F71F04" w:rsidRDefault="00F71F04" w:rsidP="00F71F04">
            <w:pPr>
              <w:spacing w:after="0" w:line="240" w:lineRule="auto"/>
              <w:jc w:val="both"/>
              <w:rPr>
                <w:rFonts w:ascii="Calibri Light" w:eastAsia="Times New Roman" w:hAnsi="Calibri Light" w:cs="Calibri Light"/>
                <w:color w:val="666666"/>
                <w:lang w:eastAsia="pt-BR"/>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804B1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4,43%</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CD94B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6,31%</w:t>
            </w:r>
          </w:p>
        </w:tc>
        <w:tc>
          <w:tcPr>
            <w:tcW w:w="1425" w:type="dxa"/>
            <w:gridSpan w:val="2"/>
            <w:tcBorders>
              <w:left w:val="single" w:sz="4" w:space="0" w:color="auto"/>
            </w:tcBorders>
            <w:shd w:val="clear" w:color="auto" w:fill="FFFFFF"/>
            <w:noWrap/>
            <w:vAlign w:val="bottom"/>
            <w:hideMark/>
          </w:tcPr>
          <w:p w14:paraId="04CEDE6A"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0F374940"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681DBCAB"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19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2EE861"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95BB69"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4393D1"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left w:val="single" w:sz="4" w:space="0" w:color="auto"/>
            </w:tcBorders>
            <w:shd w:val="clear" w:color="auto" w:fill="FFFFFF"/>
            <w:noWrap/>
            <w:vAlign w:val="bottom"/>
            <w:hideMark/>
          </w:tcPr>
          <w:p w14:paraId="538AAF9C"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0A7FE917"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75A398D9"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4755" w:type="dxa"/>
            <w:gridSpan w:val="5"/>
            <w:tcBorders>
              <w:top w:val="single" w:sz="4" w:space="0" w:color="auto"/>
              <w:left w:val="single" w:sz="4" w:space="0" w:color="auto"/>
              <w:bottom w:val="single" w:sz="4" w:space="0" w:color="auto"/>
              <w:right w:val="single" w:sz="4" w:space="0" w:color="auto"/>
            </w:tcBorders>
            <w:shd w:val="clear" w:color="auto" w:fill="095F66"/>
            <w:noWrap/>
            <w:vAlign w:val="center"/>
            <w:hideMark/>
          </w:tcPr>
          <w:p w14:paraId="57DBD77E"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Reprodutibilidade interna:</w:t>
            </w:r>
          </w:p>
        </w:tc>
        <w:tc>
          <w:tcPr>
            <w:tcW w:w="1425" w:type="dxa"/>
            <w:gridSpan w:val="2"/>
            <w:tcBorders>
              <w:left w:val="single" w:sz="4" w:space="0" w:color="auto"/>
            </w:tcBorders>
            <w:shd w:val="clear" w:color="auto" w:fill="FFFFFF"/>
            <w:noWrap/>
            <w:vAlign w:val="bottom"/>
            <w:hideMark/>
          </w:tcPr>
          <w:p w14:paraId="27E6E1C7"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 </w:t>
            </w:r>
          </w:p>
        </w:tc>
        <w:tc>
          <w:tcPr>
            <w:tcW w:w="1275" w:type="dxa"/>
            <w:gridSpan w:val="2"/>
            <w:shd w:val="clear" w:color="auto" w:fill="FFFFFF"/>
            <w:noWrap/>
            <w:vAlign w:val="bottom"/>
            <w:hideMark/>
          </w:tcPr>
          <w:p w14:paraId="5F706370"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1F93CC69"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2BC2E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Média</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E009E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1</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E9C14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2</w:t>
            </w:r>
          </w:p>
        </w:tc>
        <w:tc>
          <w:tcPr>
            <w:tcW w:w="1425" w:type="dxa"/>
            <w:gridSpan w:val="2"/>
            <w:tcBorders>
              <w:left w:val="single" w:sz="4" w:space="0" w:color="auto"/>
            </w:tcBorders>
            <w:shd w:val="clear" w:color="auto" w:fill="FFFFFF"/>
            <w:noWrap/>
            <w:vAlign w:val="bottom"/>
            <w:hideMark/>
          </w:tcPr>
          <w:p w14:paraId="4CA8CE7B"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03063109"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14DE26B0"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159D16" w14:textId="77777777" w:rsidR="00F71F04" w:rsidRPr="00F71F04" w:rsidRDefault="00F71F04" w:rsidP="00F71F04">
            <w:pPr>
              <w:spacing w:after="0" w:line="240" w:lineRule="auto"/>
              <w:jc w:val="both"/>
              <w:rPr>
                <w:rFonts w:ascii="Calibri Light" w:eastAsia="Times New Roman" w:hAnsi="Calibri Light" w:cs="Calibri Light"/>
                <w:color w:val="666666"/>
                <w:lang w:eastAsia="pt-BR"/>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37FD4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6,5127</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FD688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6,1570</w:t>
            </w:r>
          </w:p>
        </w:tc>
        <w:tc>
          <w:tcPr>
            <w:tcW w:w="1425" w:type="dxa"/>
            <w:gridSpan w:val="2"/>
            <w:tcBorders>
              <w:left w:val="single" w:sz="4" w:space="0" w:color="auto"/>
            </w:tcBorders>
            <w:shd w:val="clear" w:color="auto" w:fill="FFFFFF"/>
            <w:noWrap/>
            <w:vAlign w:val="bottom"/>
            <w:hideMark/>
          </w:tcPr>
          <w:p w14:paraId="06A02963"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496077BB"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3ABBB46F"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7EFB0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Diferença:</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7184F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0,3557</w:t>
            </w:r>
          </w:p>
        </w:tc>
        <w:tc>
          <w:tcPr>
            <w:tcW w:w="1425" w:type="dxa"/>
            <w:gridSpan w:val="2"/>
            <w:tcBorders>
              <w:left w:val="single" w:sz="4" w:space="0" w:color="auto"/>
            </w:tcBorders>
            <w:shd w:val="clear" w:color="auto" w:fill="FFFFFF"/>
            <w:noWrap/>
            <w:vAlign w:val="bottom"/>
            <w:hideMark/>
          </w:tcPr>
          <w:p w14:paraId="290641B5"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70139804"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0E3B5765"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05DE3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Diferença (%)</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2AC04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5,78%</w:t>
            </w:r>
          </w:p>
        </w:tc>
        <w:tc>
          <w:tcPr>
            <w:tcW w:w="1425" w:type="dxa"/>
            <w:gridSpan w:val="2"/>
            <w:tcBorders>
              <w:left w:val="single" w:sz="4" w:space="0" w:color="auto"/>
            </w:tcBorders>
            <w:shd w:val="clear" w:color="auto" w:fill="FFFFFF"/>
            <w:noWrap/>
            <w:vAlign w:val="bottom"/>
            <w:hideMark/>
          </w:tcPr>
          <w:p w14:paraId="4D1FCEB1"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58494726"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7119E3AF"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19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948853"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3E8854"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00F6DA"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left w:val="single" w:sz="4" w:space="0" w:color="auto"/>
            </w:tcBorders>
            <w:shd w:val="clear" w:color="auto" w:fill="FFFFFF"/>
            <w:noWrap/>
            <w:vAlign w:val="bottom"/>
            <w:hideMark/>
          </w:tcPr>
          <w:p w14:paraId="000AD840"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3B16B491"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1E294692"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4755" w:type="dxa"/>
            <w:gridSpan w:val="5"/>
            <w:tcBorders>
              <w:top w:val="single" w:sz="4" w:space="0" w:color="auto"/>
              <w:left w:val="single" w:sz="4" w:space="0" w:color="auto"/>
              <w:bottom w:val="single" w:sz="4" w:space="0" w:color="auto"/>
              <w:right w:val="single" w:sz="4" w:space="0" w:color="auto"/>
            </w:tcBorders>
            <w:shd w:val="clear" w:color="auto" w:fill="095F66"/>
            <w:noWrap/>
            <w:vAlign w:val="center"/>
            <w:hideMark/>
          </w:tcPr>
          <w:p w14:paraId="0940A338"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Exatidão:</w:t>
            </w:r>
          </w:p>
        </w:tc>
        <w:tc>
          <w:tcPr>
            <w:tcW w:w="1425" w:type="dxa"/>
            <w:gridSpan w:val="2"/>
            <w:tcBorders>
              <w:left w:val="single" w:sz="4" w:space="0" w:color="auto"/>
            </w:tcBorders>
            <w:shd w:val="clear" w:color="auto" w:fill="FFFFFF"/>
            <w:noWrap/>
            <w:vAlign w:val="bottom"/>
            <w:hideMark/>
          </w:tcPr>
          <w:p w14:paraId="0FC24B87"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2BD825A7"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4B56DB2C"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850CC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 Médio</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4821E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1</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49A58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2</w:t>
            </w:r>
          </w:p>
        </w:tc>
        <w:tc>
          <w:tcPr>
            <w:tcW w:w="1425" w:type="dxa"/>
            <w:gridSpan w:val="2"/>
            <w:tcBorders>
              <w:left w:val="single" w:sz="4" w:space="0" w:color="auto"/>
            </w:tcBorders>
            <w:shd w:val="clear" w:color="auto" w:fill="FFFFFF"/>
            <w:noWrap/>
            <w:vAlign w:val="bottom"/>
            <w:hideMark/>
          </w:tcPr>
          <w:p w14:paraId="3960541C"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3F8779C2"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295D2046"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22FCB3" w14:textId="77777777" w:rsidR="00F71F04" w:rsidRPr="00F71F04" w:rsidRDefault="00F71F04" w:rsidP="00F71F04">
            <w:pPr>
              <w:spacing w:after="0" w:line="240" w:lineRule="auto"/>
              <w:jc w:val="both"/>
              <w:rPr>
                <w:rFonts w:ascii="Calibri Light" w:eastAsia="Times New Roman" w:hAnsi="Calibri Light" w:cs="Calibri Light"/>
                <w:color w:val="666666"/>
                <w:lang w:eastAsia="pt-BR"/>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45576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0,5127</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38398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0,1570</w:t>
            </w:r>
          </w:p>
        </w:tc>
        <w:tc>
          <w:tcPr>
            <w:tcW w:w="1425" w:type="dxa"/>
            <w:gridSpan w:val="2"/>
            <w:tcBorders>
              <w:left w:val="single" w:sz="4" w:space="0" w:color="auto"/>
            </w:tcBorders>
            <w:shd w:val="clear" w:color="auto" w:fill="FFFFFF"/>
            <w:noWrap/>
            <w:vAlign w:val="bottom"/>
            <w:hideMark/>
          </w:tcPr>
          <w:p w14:paraId="6204DCB8"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6F945A67"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2F800D1D"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ABE4D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 Sistemático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76C38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8,54%</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38E1F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2,62%</w:t>
            </w:r>
          </w:p>
        </w:tc>
        <w:tc>
          <w:tcPr>
            <w:tcW w:w="0" w:type="auto"/>
            <w:gridSpan w:val="2"/>
            <w:tcBorders>
              <w:left w:val="single" w:sz="4" w:space="0" w:color="auto"/>
            </w:tcBorders>
            <w:shd w:val="clear" w:color="auto" w:fill="FFFFFF"/>
            <w:vAlign w:val="center"/>
            <w:hideMark/>
          </w:tcPr>
          <w:p w14:paraId="5540E611" w14:textId="77777777" w:rsidR="00F71F04" w:rsidRPr="00F71F04" w:rsidRDefault="00F71F04" w:rsidP="00F71F04">
            <w:pPr>
              <w:spacing w:after="0" w:line="240" w:lineRule="auto"/>
              <w:jc w:val="both"/>
              <w:rPr>
                <w:rFonts w:ascii="Calibri Light" w:eastAsia="Times New Roman" w:hAnsi="Calibri Light" w:cs="Calibri Light"/>
                <w:lang w:eastAsia="pt-BR"/>
              </w:rPr>
            </w:pPr>
          </w:p>
        </w:tc>
        <w:tc>
          <w:tcPr>
            <w:tcW w:w="0" w:type="auto"/>
            <w:gridSpan w:val="2"/>
            <w:shd w:val="clear" w:color="auto" w:fill="FFFFFF"/>
            <w:vAlign w:val="center"/>
            <w:hideMark/>
          </w:tcPr>
          <w:p w14:paraId="35C707B9" w14:textId="77777777" w:rsidR="00F71F04" w:rsidRPr="00F71F04" w:rsidRDefault="00F71F04" w:rsidP="00F71F04">
            <w:pPr>
              <w:spacing w:after="0" w:line="240" w:lineRule="auto"/>
              <w:jc w:val="both"/>
              <w:rPr>
                <w:rFonts w:ascii="Calibri Light" w:eastAsia="Times New Roman" w:hAnsi="Calibri Light" w:cs="Calibri Light"/>
                <w:lang w:eastAsia="pt-BR"/>
              </w:rPr>
            </w:pPr>
          </w:p>
        </w:tc>
      </w:tr>
    </w:tbl>
    <w:p w14:paraId="6C288A7F" w14:textId="77777777" w:rsidR="00F71F04" w:rsidRDefault="00F71F04">
      <w:pPr>
        <w:autoSpaceDE w:val="0"/>
        <w:autoSpaceDN w:val="0"/>
        <w:adjustRightInd w:val="0"/>
        <w:spacing w:after="0" w:line="360" w:lineRule="auto"/>
        <w:jc w:val="both"/>
        <w:rPr>
          <w:rFonts w:ascii="Calibri Light" w:hAnsi="Calibri Light" w:cs="Calibri Light"/>
          <w:b/>
          <w:bCs/>
          <w:u w:val="single"/>
        </w:rPr>
      </w:pPr>
    </w:p>
    <w:p w14:paraId="08895A9E" w14:textId="77777777" w:rsidR="00BC4042" w:rsidRDefault="00BC4042">
      <w:pPr>
        <w:autoSpaceDE w:val="0"/>
        <w:autoSpaceDN w:val="0"/>
        <w:adjustRightInd w:val="0"/>
        <w:spacing w:after="0" w:line="360" w:lineRule="auto"/>
        <w:jc w:val="both"/>
        <w:rPr>
          <w:rFonts w:ascii="Calibri Light" w:hAnsi="Calibri Light" w:cs="Calibri Light"/>
          <w:b/>
          <w:bCs/>
          <w:u w:val="single"/>
        </w:rPr>
      </w:pPr>
    </w:p>
    <w:p w14:paraId="36D3F1E7" w14:textId="131B5CF5" w:rsidR="00E32185" w:rsidRPr="00A8461A" w:rsidRDefault="00E32185">
      <w:pPr>
        <w:autoSpaceDE w:val="0"/>
        <w:autoSpaceDN w:val="0"/>
        <w:adjustRightInd w:val="0"/>
        <w:spacing w:after="0" w:line="360" w:lineRule="auto"/>
        <w:jc w:val="both"/>
        <w:rPr>
          <w:rFonts w:ascii="Calibri Light" w:hAnsi="Calibri Light" w:cs="Calibri Light"/>
          <w:b/>
          <w:bCs/>
        </w:rPr>
      </w:pPr>
      <w:r w:rsidRPr="00A8461A">
        <w:rPr>
          <w:rFonts w:ascii="Calibri Light" w:hAnsi="Calibri Light" w:cs="Calibri Light"/>
          <w:b/>
          <w:bCs/>
          <w:u w:val="single"/>
        </w:rPr>
        <w:t>Interpretação</w:t>
      </w:r>
    </w:p>
    <w:p w14:paraId="7BF40534" w14:textId="77777777" w:rsidR="00E32185" w:rsidRPr="00E913BD"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Repetibilidade:</w:t>
      </w:r>
      <w:r w:rsidRPr="00E913BD">
        <w:rPr>
          <w:rFonts w:ascii="Calibri Light" w:hAnsi="Calibri Light" w:cs="Calibri Light"/>
          <w:bCs/>
        </w:rPr>
        <w:t xml:space="preserve"> resultados satisfatórios, pois CV foi menor do que 10%.</w:t>
      </w:r>
    </w:p>
    <w:p w14:paraId="5B78975F" w14:textId="4C56BEB4" w:rsidR="00E32185" w:rsidRPr="00E913BD"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Reprodutibilidade interna:</w:t>
      </w:r>
      <w:r w:rsidRPr="00E913BD">
        <w:rPr>
          <w:rFonts w:ascii="Calibri Light" w:hAnsi="Calibri Light" w:cs="Calibri Light"/>
          <w:bCs/>
        </w:rPr>
        <w:t xml:space="preserve"> resultados satisfatórios, pois a diferença </w:t>
      </w:r>
      <w:r w:rsidR="00D8248E">
        <w:rPr>
          <w:rFonts w:ascii="Calibri Light" w:hAnsi="Calibri Light" w:cs="Calibri Light"/>
          <w:bCs/>
        </w:rPr>
        <w:t>de per</w:t>
      </w:r>
      <w:r w:rsidR="00BA0864">
        <w:rPr>
          <w:rFonts w:ascii="Calibri Light" w:hAnsi="Calibri Light" w:cs="Calibri Light"/>
          <w:bCs/>
        </w:rPr>
        <w:t>centual</w:t>
      </w:r>
      <w:r w:rsidR="00BA0864" w:rsidRPr="00E913BD">
        <w:rPr>
          <w:rFonts w:ascii="Calibri Light" w:hAnsi="Calibri Light" w:cs="Calibri Light"/>
          <w:bCs/>
        </w:rPr>
        <w:t xml:space="preserve"> </w:t>
      </w:r>
      <w:r w:rsidRPr="00E913BD">
        <w:rPr>
          <w:rFonts w:ascii="Calibri Light" w:hAnsi="Calibri Light" w:cs="Calibri Light"/>
          <w:bCs/>
        </w:rPr>
        <w:t>entre os analistas foi menor do que 10%.</w:t>
      </w:r>
    </w:p>
    <w:p w14:paraId="3C53FE8A" w14:textId="77777777" w:rsidR="00E32185" w:rsidRPr="00E913BD"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Exatidão:</w:t>
      </w:r>
      <w:r w:rsidRPr="00E913BD">
        <w:rPr>
          <w:rFonts w:ascii="Calibri Light" w:hAnsi="Calibri Light" w:cs="Calibri Light"/>
          <w:bCs/>
        </w:rPr>
        <w:t xml:space="preserve"> O analista 1 apresenta uma exatidão inadequada (maior do que 5%). O analista 2 apresenta resultados de exatidão adequados.</w:t>
      </w:r>
    </w:p>
    <w:p w14:paraId="67F39782" w14:textId="77777777" w:rsidR="00BA0864" w:rsidRDefault="00BA0864">
      <w:pPr>
        <w:autoSpaceDE w:val="0"/>
        <w:autoSpaceDN w:val="0"/>
        <w:adjustRightInd w:val="0"/>
        <w:spacing w:after="0" w:line="360" w:lineRule="auto"/>
        <w:jc w:val="both"/>
        <w:rPr>
          <w:rFonts w:ascii="Calibri Light" w:hAnsi="Calibri Light" w:cs="Calibri Light"/>
          <w:bCs/>
        </w:rPr>
      </w:pPr>
    </w:p>
    <w:p w14:paraId="7D58C49A" w14:textId="77777777" w:rsidR="00E32185" w:rsidRDefault="00E32185">
      <w:pPr>
        <w:autoSpaceDE w:val="0"/>
        <w:autoSpaceDN w:val="0"/>
        <w:adjustRightInd w:val="0"/>
        <w:spacing w:after="0" w:line="360" w:lineRule="auto"/>
        <w:jc w:val="both"/>
        <w:rPr>
          <w:rFonts w:ascii="Calibri Light" w:hAnsi="Calibri Light" w:cs="Calibri Light"/>
          <w:bCs/>
        </w:rPr>
      </w:pPr>
      <w:r w:rsidRPr="00E913BD">
        <w:rPr>
          <w:rFonts w:ascii="Calibri Light" w:hAnsi="Calibri Light" w:cs="Calibri Light"/>
          <w:bCs/>
        </w:rPr>
        <w:t>Obs: os resultados deste estudo podem ser utilizados na estimativa da incerteza de medição de ensaios e/ou calibrações.</w:t>
      </w:r>
    </w:p>
    <w:p w14:paraId="4545297E" w14:textId="77777777" w:rsidR="00F71F04" w:rsidRDefault="00F71F04">
      <w:pPr>
        <w:autoSpaceDE w:val="0"/>
        <w:autoSpaceDN w:val="0"/>
        <w:adjustRightInd w:val="0"/>
        <w:spacing w:after="0" w:line="360" w:lineRule="auto"/>
        <w:jc w:val="both"/>
        <w:rPr>
          <w:rFonts w:ascii="Calibri Light" w:hAnsi="Calibri Light" w:cs="Calibri Light"/>
          <w:bCs/>
        </w:rPr>
      </w:pPr>
    </w:p>
    <w:p w14:paraId="18660A8F" w14:textId="77777777" w:rsidR="00BC4042" w:rsidRDefault="00BC4042">
      <w:pPr>
        <w:autoSpaceDE w:val="0"/>
        <w:autoSpaceDN w:val="0"/>
        <w:adjustRightInd w:val="0"/>
        <w:spacing w:after="0" w:line="360" w:lineRule="auto"/>
        <w:jc w:val="both"/>
        <w:rPr>
          <w:rFonts w:ascii="Calibri Light" w:hAnsi="Calibri Light" w:cs="Calibri Light"/>
          <w:bCs/>
        </w:rPr>
      </w:pPr>
    </w:p>
    <w:p w14:paraId="1DAFDB68" w14:textId="77777777" w:rsidR="00BC4042" w:rsidRDefault="00BC4042">
      <w:pPr>
        <w:autoSpaceDE w:val="0"/>
        <w:autoSpaceDN w:val="0"/>
        <w:adjustRightInd w:val="0"/>
        <w:spacing w:after="0" w:line="360" w:lineRule="auto"/>
        <w:jc w:val="both"/>
        <w:rPr>
          <w:rFonts w:ascii="Calibri Light" w:hAnsi="Calibri Light" w:cs="Calibri Light"/>
          <w:bCs/>
        </w:rPr>
      </w:pPr>
    </w:p>
    <w:p w14:paraId="472EFBCD" w14:textId="77777777" w:rsidR="000836C9" w:rsidRDefault="000836C9">
      <w:pPr>
        <w:autoSpaceDE w:val="0"/>
        <w:autoSpaceDN w:val="0"/>
        <w:adjustRightInd w:val="0"/>
        <w:spacing w:after="0" w:line="360" w:lineRule="auto"/>
        <w:jc w:val="both"/>
        <w:rPr>
          <w:rFonts w:ascii="Calibri Light" w:hAnsi="Calibri Light" w:cs="Calibri Light"/>
          <w:bCs/>
        </w:rPr>
      </w:pPr>
    </w:p>
    <w:p w14:paraId="707EB4A5" w14:textId="77777777" w:rsidR="000836C9" w:rsidRDefault="000836C9">
      <w:pPr>
        <w:autoSpaceDE w:val="0"/>
        <w:autoSpaceDN w:val="0"/>
        <w:adjustRightInd w:val="0"/>
        <w:spacing w:after="0" w:line="360" w:lineRule="auto"/>
        <w:jc w:val="both"/>
        <w:rPr>
          <w:rFonts w:ascii="Calibri Light" w:hAnsi="Calibri Light" w:cs="Calibri Light"/>
          <w:bCs/>
        </w:rPr>
      </w:pPr>
    </w:p>
    <w:p w14:paraId="47E52197" w14:textId="77777777" w:rsidR="000836C9" w:rsidRDefault="000836C9">
      <w:pPr>
        <w:autoSpaceDE w:val="0"/>
        <w:autoSpaceDN w:val="0"/>
        <w:adjustRightInd w:val="0"/>
        <w:spacing w:after="0" w:line="360" w:lineRule="auto"/>
        <w:jc w:val="both"/>
        <w:rPr>
          <w:rFonts w:ascii="Calibri Light" w:hAnsi="Calibri Light" w:cs="Calibri Light"/>
          <w:bCs/>
        </w:rPr>
      </w:pPr>
    </w:p>
    <w:p w14:paraId="098475B1" w14:textId="77777777" w:rsidR="00BC4042" w:rsidRPr="00E32185" w:rsidRDefault="00BC4042">
      <w:pPr>
        <w:autoSpaceDE w:val="0"/>
        <w:autoSpaceDN w:val="0"/>
        <w:adjustRightInd w:val="0"/>
        <w:spacing w:after="0" w:line="360" w:lineRule="auto"/>
        <w:jc w:val="both"/>
        <w:rPr>
          <w:rFonts w:ascii="Calibri Light" w:hAnsi="Calibri Light" w:cs="Calibri Light"/>
          <w:bCs/>
        </w:rPr>
      </w:pPr>
    </w:p>
    <w:p w14:paraId="02046620" w14:textId="77777777" w:rsidR="00E32185" w:rsidRPr="004248F9" w:rsidRDefault="00E32185" w:rsidP="00A8461A">
      <w:pPr>
        <w:pStyle w:val="Ttulo2"/>
        <w:numPr>
          <w:ilvl w:val="1"/>
          <w:numId w:val="4"/>
        </w:numPr>
        <w:ind w:left="426"/>
        <w:jc w:val="both"/>
      </w:pPr>
      <w:bookmarkStart w:id="23" w:name="_Toc484767686"/>
      <w:r w:rsidRPr="004248F9">
        <w:lastRenderedPageBreak/>
        <w:t>Robustez</w:t>
      </w:r>
      <w:bookmarkEnd w:id="23"/>
      <w:r w:rsidRPr="004248F9">
        <w:t xml:space="preserve"> </w:t>
      </w:r>
    </w:p>
    <w:p w14:paraId="7DCE7FFC" w14:textId="77777777" w:rsidR="00E32185" w:rsidRPr="00E32185" w:rsidRDefault="00E32185" w:rsidP="00A8461A">
      <w:pPr>
        <w:autoSpaceDE w:val="0"/>
        <w:autoSpaceDN w:val="0"/>
        <w:adjustRightInd w:val="0"/>
        <w:spacing w:after="0" w:line="240" w:lineRule="auto"/>
        <w:jc w:val="both"/>
        <w:rPr>
          <w:rFonts w:ascii="Calibri Light" w:hAnsi="Calibri Light" w:cs="Calibri Light"/>
          <w:color w:val="000000"/>
        </w:rPr>
      </w:pPr>
    </w:p>
    <w:p w14:paraId="7610E6C0" w14:textId="1EE54FF9" w:rsidR="00E32185" w:rsidRPr="00E913BD" w:rsidRDefault="002D4954">
      <w:pPr>
        <w:autoSpaceDE w:val="0"/>
        <w:autoSpaceDN w:val="0"/>
        <w:adjustRightInd w:val="0"/>
        <w:spacing w:after="0" w:line="360" w:lineRule="auto"/>
        <w:jc w:val="both"/>
        <w:rPr>
          <w:rFonts w:ascii="Calibri Light" w:hAnsi="Calibri Light" w:cs="Calibri Light"/>
          <w:bCs/>
        </w:rPr>
      </w:pPr>
      <w:r>
        <w:rPr>
          <w:noProof/>
          <w:lang w:eastAsia="pt-BR"/>
        </w:rPr>
        <w:drawing>
          <wp:anchor distT="0" distB="0" distL="114300" distR="114300" simplePos="0" relativeHeight="251670016" behindDoc="0" locked="0" layoutInCell="1" allowOverlap="1" wp14:anchorId="6A0E045B" wp14:editId="6CA11572">
            <wp:simplePos x="0" y="0"/>
            <wp:positionH relativeFrom="column">
              <wp:posOffset>2540</wp:posOffset>
            </wp:positionH>
            <wp:positionV relativeFrom="paragraph">
              <wp:posOffset>532765</wp:posOffset>
            </wp:positionV>
            <wp:extent cx="2753995" cy="2427605"/>
            <wp:effectExtent l="0" t="0" r="8255" b="0"/>
            <wp:wrapSquare wrapText="bothSides"/>
            <wp:docPr id="3" name="Imagem 3" descr="http://prodsaude-entib.org.br/prodsaude/imagens/PS_VME_A03_2.6_Robust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odsaude-entib.org.br/prodsaude/imagens/PS_VME_A03_2.6_Robustez.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53995" cy="2427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185" w:rsidRPr="00E913BD">
        <w:rPr>
          <w:rFonts w:ascii="Calibri Light" w:hAnsi="Calibri Light" w:cs="Calibri Light"/>
          <w:bCs/>
        </w:rPr>
        <w:t>Robustez é definida como a susceptibilidade de um método analítico em responder a pequenas alterações das condições experimentais, as quais podem ser condições de armazenamento, ambientais, diferentes preparações da amostra ou outras alterações.</w:t>
      </w:r>
    </w:p>
    <w:p w14:paraId="01713C6E" w14:textId="0C4B6BAE" w:rsidR="00E32185" w:rsidRPr="00E913BD" w:rsidRDefault="00E32185">
      <w:pPr>
        <w:autoSpaceDE w:val="0"/>
        <w:autoSpaceDN w:val="0"/>
        <w:adjustRightInd w:val="0"/>
        <w:spacing w:after="0" w:line="360" w:lineRule="auto"/>
        <w:jc w:val="both"/>
        <w:rPr>
          <w:rFonts w:ascii="Calibri Light" w:hAnsi="Calibri Light" w:cs="Calibri Light"/>
          <w:bCs/>
        </w:rPr>
      </w:pPr>
      <w:r w:rsidRPr="00E913BD">
        <w:rPr>
          <w:rFonts w:ascii="Calibri Light" w:hAnsi="Calibri Light" w:cs="Calibri Light"/>
          <w:bCs/>
        </w:rPr>
        <w:t>A robustez fornece uma indicação da confiança do método durante uma aplicação rotineira. Convém salientar que quanto maior for a robustez de um método, maior será a confiança desse relacionamento à sua precisão.</w:t>
      </w:r>
    </w:p>
    <w:p w14:paraId="155E7872" w14:textId="77777777" w:rsidR="008D1B7B" w:rsidRDefault="00E32185">
      <w:pPr>
        <w:autoSpaceDE w:val="0"/>
        <w:autoSpaceDN w:val="0"/>
        <w:adjustRightInd w:val="0"/>
        <w:spacing w:after="0" w:line="360" w:lineRule="auto"/>
        <w:jc w:val="both"/>
        <w:rPr>
          <w:rFonts w:ascii="Calibri Light" w:hAnsi="Calibri Light" w:cs="Calibri Light"/>
          <w:bCs/>
        </w:rPr>
      </w:pPr>
      <w:r w:rsidRPr="00E913BD">
        <w:rPr>
          <w:rFonts w:ascii="Calibri Light" w:hAnsi="Calibri Light" w:cs="Calibri Light"/>
          <w:bCs/>
        </w:rPr>
        <w:t xml:space="preserve">A robustez é um parâmetro opcional dentro dos estudos de validação, muitas vezes estando mais associado a estudos de otimização. </w:t>
      </w:r>
    </w:p>
    <w:p w14:paraId="7027F1FE" w14:textId="6CA6216B" w:rsidR="00E32185" w:rsidRDefault="00E32185">
      <w:pPr>
        <w:autoSpaceDE w:val="0"/>
        <w:autoSpaceDN w:val="0"/>
        <w:adjustRightInd w:val="0"/>
        <w:spacing w:after="0" w:line="360" w:lineRule="auto"/>
        <w:jc w:val="both"/>
        <w:rPr>
          <w:rFonts w:ascii="Calibri Light" w:hAnsi="Calibri Light" w:cs="Calibri Light"/>
          <w:bCs/>
        </w:rPr>
      </w:pPr>
      <w:r w:rsidRPr="00E913BD">
        <w:rPr>
          <w:rFonts w:ascii="Calibri Light" w:hAnsi="Calibri Light" w:cs="Calibri Light"/>
          <w:bCs/>
        </w:rPr>
        <w:t xml:space="preserve">Para determinar a robustez de um método de ensaio, pode-se recorrer ao teste-t e ANOVA, de forma que condições experimentais (como reagentes, composição da </w:t>
      </w:r>
      <w:r w:rsidR="0055360A">
        <w:rPr>
          <w:rFonts w:ascii="Calibri Light" w:hAnsi="Calibri Light" w:cs="Calibri Light"/>
          <w:bCs/>
        </w:rPr>
        <w:t xml:space="preserve">amostra, pH, temperatura, etc) </w:t>
      </w:r>
      <w:r w:rsidRPr="00E913BD">
        <w:rPr>
          <w:rFonts w:ascii="Calibri Light" w:hAnsi="Calibri Light" w:cs="Calibri Light"/>
          <w:bCs/>
        </w:rPr>
        <w:t>sejam variadas e se avalie o impacto desta mudança nos resultados de ensaios realizados. Iremos ver estes testes estatísticos na próxima aula!!</w:t>
      </w:r>
    </w:p>
    <w:p w14:paraId="7296ACE8" w14:textId="77777777" w:rsidR="008D1B7B" w:rsidRDefault="008D1B7B">
      <w:pPr>
        <w:autoSpaceDE w:val="0"/>
        <w:autoSpaceDN w:val="0"/>
        <w:adjustRightInd w:val="0"/>
        <w:spacing w:after="0" w:line="360" w:lineRule="auto"/>
        <w:jc w:val="both"/>
        <w:rPr>
          <w:rFonts w:ascii="Calibri Light" w:hAnsi="Calibri Light" w:cs="Calibri Light"/>
          <w:bCs/>
        </w:rPr>
      </w:pPr>
    </w:p>
    <w:p w14:paraId="477B99A8" w14:textId="77777777" w:rsidR="00E32185" w:rsidRPr="00A8461A" w:rsidRDefault="00E32185">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 xml:space="preserve"> </w:t>
      </w:r>
      <w:r w:rsidRPr="00A8461A">
        <w:rPr>
          <w:rFonts w:ascii="Calibri Light" w:hAnsi="Calibri Light" w:cs="Calibri Light"/>
          <w:bCs/>
          <w:i/>
        </w:rPr>
        <w:tab/>
      </w:r>
    </w:p>
    <w:p w14:paraId="487ED313" w14:textId="77777777" w:rsidR="002D4954" w:rsidRDefault="002D4954" w:rsidP="00A8461A">
      <w:pPr>
        <w:autoSpaceDE w:val="0"/>
        <w:autoSpaceDN w:val="0"/>
        <w:adjustRightInd w:val="0"/>
        <w:spacing w:after="0" w:line="360" w:lineRule="auto"/>
        <w:jc w:val="both"/>
        <w:rPr>
          <w:rFonts w:ascii="Calibri Light" w:hAnsi="Calibri Light" w:cs="Calibri Light"/>
          <w:bCs/>
          <w:i/>
        </w:rPr>
      </w:pPr>
    </w:p>
    <w:p w14:paraId="44746EA5" w14:textId="77777777" w:rsidR="002D4954" w:rsidRDefault="002D4954" w:rsidP="00A8461A">
      <w:pPr>
        <w:autoSpaceDE w:val="0"/>
        <w:autoSpaceDN w:val="0"/>
        <w:adjustRightInd w:val="0"/>
        <w:spacing w:after="0" w:line="360" w:lineRule="auto"/>
        <w:jc w:val="both"/>
        <w:rPr>
          <w:rFonts w:ascii="Calibri Light" w:hAnsi="Calibri Light" w:cs="Calibri Light"/>
          <w:bCs/>
          <w:i/>
        </w:rPr>
      </w:pPr>
    </w:p>
    <w:p w14:paraId="776EAF8A" w14:textId="7B24F628" w:rsidR="008D1B7B" w:rsidRPr="00A8461A" w:rsidRDefault="008D1B7B" w:rsidP="00A8461A">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Por hoje é só!</w:t>
      </w:r>
    </w:p>
    <w:p w14:paraId="4CE944AD" w14:textId="77777777" w:rsidR="008D1B7B" w:rsidRPr="00A8461A" w:rsidRDefault="008D1B7B" w:rsidP="00A8461A">
      <w:pPr>
        <w:autoSpaceDE w:val="0"/>
        <w:autoSpaceDN w:val="0"/>
        <w:adjustRightInd w:val="0"/>
        <w:spacing w:after="0" w:line="360" w:lineRule="auto"/>
        <w:jc w:val="both"/>
        <w:rPr>
          <w:rFonts w:ascii="Calibri Light" w:hAnsi="Calibri Light" w:cs="Calibri Light"/>
          <w:bCs/>
          <w:i/>
        </w:rPr>
      </w:pPr>
    </w:p>
    <w:p w14:paraId="0F0CEE59" w14:textId="77777777" w:rsidR="008D1B7B" w:rsidRPr="00A8461A" w:rsidRDefault="00E32185" w:rsidP="00A8461A">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 xml:space="preserve">Essa aula trouxe muitos conceitos novos e importantes! </w:t>
      </w:r>
    </w:p>
    <w:p w14:paraId="3F472035" w14:textId="77777777" w:rsidR="008D1B7B" w:rsidRPr="00A8461A" w:rsidRDefault="008D1B7B" w:rsidP="00A8461A">
      <w:pPr>
        <w:autoSpaceDE w:val="0"/>
        <w:autoSpaceDN w:val="0"/>
        <w:adjustRightInd w:val="0"/>
        <w:spacing w:after="0" w:line="360" w:lineRule="auto"/>
        <w:jc w:val="both"/>
        <w:rPr>
          <w:rFonts w:ascii="Calibri Light" w:hAnsi="Calibri Light" w:cs="Calibri Light"/>
          <w:bCs/>
          <w:i/>
        </w:rPr>
      </w:pPr>
    </w:p>
    <w:p w14:paraId="22DFD753" w14:textId="7E207C22" w:rsidR="00E32185" w:rsidRPr="00A8461A" w:rsidRDefault="00E32185" w:rsidP="00A8461A">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Podemos dizer que as coisas mais importantes de um método são a sua exatidão e precisão! Esperamos que tenha ficado claro para todos vocês a aplicação destes importantes parâmetros de um método!</w:t>
      </w:r>
    </w:p>
    <w:p w14:paraId="2BFC7478" w14:textId="77777777" w:rsidR="008D1B7B" w:rsidRPr="00A8461A" w:rsidRDefault="008D1B7B" w:rsidP="00A8461A">
      <w:pPr>
        <w:autoSpaceDE w:val="0"/>
        <w:autoSpaceDN w:val="0"/>
        <w:adjustRightInd w:val="0"/>
        <w:spacing w:after="0" w:line="360" w:lineRule="auto"/>
        <w:jc w:val="both"/>
        <w:rPr>
          <w:rFonts w:ascii="Calibri Light" w:hAnsi="Calibri Light" w:cs="Calibri Light"/>
          <w:bCs/>
          <w:i/>
        </w:rPr>
      </w:pPr>
    </w:p>
    <w:p w14:paraId="005457CF" w14:textId="77777777" w:rsidR="00E32185" w:rsidRPr="00A8461A" w:rsidRDefault="00E32185" w:rsidP="00A8461A">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Na próxima aula iremos aprender a como controlar a qualidade de um ensaio, usando cartas de controle!</w:t>
      </w:r>
    </w:p>
    <w:p w14:paraId="26AB74D6" w14:textId="77777777" w:rsidR="008D1B7B" w:rsidRPr="00A8461A" w:rsidRDefault="008D1B7B" w:rsidP="00A8461A">
      <w:pPr>
        <w:autoSpaceDE w:val="0"/>
        <w:autoSpaceDN w:val="0"/>
        <w:adjustRightInd w:val="0"/>
        <w:spacing w:after="0" w:line="360" w:lineRule="auto"/>
        <w:jc w:val="both"/>
        <w:rPr>
          <w:rFonts w:ascii="Calibri Light" w:hAnsi="Calibri Light" w:cs="Calibri Light"/>
          <w:bCs/>
          <w:i/>
        </w:rPr>
      </w:pPr>
    </w:p>
    <w:p w14:paraId="624D0D2C" w14:textId="328B4C58" w:rsidR="003A4CA9" w:rsidRPr="00E913BD" w:rsidRDefault="008D1B7B" w:rsidP="008B796F">
      <w:pPr>
        <w:autoSpaceDE w:val="0"/>
        <w:autoSpaceDN w:val="0"/>
        <w:adjustRightInd w:val="0"/>
        <w:spacing w:after="0" w:line="360" w:lineRule="auto"/>
        <w:jc w:val="both"/>
        <w:rPr>
          <w:rFonts w:ascii="Calibri Light" w:hAnsi="Calibri Light" w:cs="Calibri Light"/>
        </w:rPr>
      </w:pPr>
      <w:r w:rsidRPr="00A8461A">
        <w:rPr>
          <w:rFonts w:ascii="Calibri Light" w:hAnsi="Calibri Light" w:cs="Calibri Light"/>
          <w:bCs/>
          <w:i/>
        </w:rPr>
        <w:t>Até lá!</w:t>
      </w:r>
    </w:p>
    <w:sectPr w:rsidR="003A4CA9" w:rsidRPr="00E913BD" w:rsidSect="00A8182A">
      <w:headerReference w:type="default" r:id="rId47"/>
      <w:footerReference w:type="default" r:id="rId48"/>
      <w:pgSz w:w="11906" w:h="16838"/>
      <w:pgMar w:top="1134" w:right="849" w:bottom="1134" w:left="1418" w:header="568" w:footer="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FBFA8" w14:textId="77777777" w:rsidR="00B949C4" w:rsidRDefault="00B949C4" w:rsidP="008D1FDC">
      <w:pPr>
        <w:spacing w:after="0" w:line="240" w:lineRule="auto"/>
      </w:pPr>
      <w:r>
        <w:separator/>
      </w:r>
    </w:p>
  </w:endnote>
  <w:endnote w:type="continuationSeparator" w:id="0">
    <w:p w14:paraId="171C6608" w14:textId="77777777" w:rsidR="00B949C4" w:rsidRDefault="00B949C4" w:rsidP="008D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Eurostile">
    <w:panose1 w:val="020B0504020202050204"/>
    <w:charset w:val="00"/>
    <w:family w:val="swiss"/>
    <w:pitch w:val="variable"/>
    <w:sig w:usb0="00000003" w:usb1="00000000" w:usb2="00000000" w:usb3="00000000" w:csb0="00000001" w:csb1="00000000"/>
  </w:font>
  <w:font w:name="Roboto Sla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CE002" w14:textId="121AA055" w:rsidR="00535916" w:rsidRDefault="00535916">
    <w:pPr>
      <w:pStyle w:val="Rodap"/>
      <w:jc w:val="right"/>
    </w:pPr>
  </w:p>
  <w:p w14:paraId="449A824B" w14:textId="77777777" w:rsidR="00535916" w:rsidRDefault="0053591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04135"/>
      <w:docPartObj>
        <w:docPartGallery w:val="Page Numbers (Bottom of Page)"/>
        <w:docPartUnique/>
      </w:docPartObj>
    </w:sdtPr>
    <w:sdtEndPr/>
    <w:sdtContent>
      <w:p w14:paraId="36B9022C" w14:textId="1E8E9FC7" w:rsidR="00535916" w:rsidRDefault="00535916">
        <w:pPr>
          <w:pStyle w:val="Rodap"/>
          <w:jc w:val="right"/>
        </w:pPr>
        <w:r>
          <w:fldChar w:fldCharType="begin"/>
        </w:r>
        <w:r>
          <w:instrText>PAGE   \* MERGEFORMAT</w:instrText>
        </w:r>
        <w:r>
          <w:fldChar w:fldCharType="separate"/>
        </w:r>
        <w:r w:rsidR="00FE2E63">
          <w:rPr>
            <w:noProof/>
          </w:rPr>
          <w:t>21</w:t>
        </w:r>
        <w:r>
          <w:fldChar w:fldCharType="end"/>
        </w:r>
      </w:p>
    </w:sdtContent>
  </w:sdt>
  <w:p w14:paraId="72951950" w14:textId="77777777" w:rsidR="00535916" w:rsidRDefault="005359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99A71" w14:textId="77777777" w:rsidR="00B949C4" w:rsidRDefault="00B949C4" w:rsidP="008D1FDC">
      <w:pPr>
        <w:spacing w:after="0" w:line="240" w:lineRule="auto"/>
      </w:pPr>
      <w:r>
        <w:separator/>
      </w:r>
    </w:p>
  </w:footnote>
  <w:footnote w:type="continuationSeparator" w:id="0">
    <w:p w14:paraId="7543E47C" w14:textId="77777777" w:rsidR="00B949C4" w:rsidRDefault="00B949C4" w:rsidP="008D1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4CFB8" w14:textId="5703B07A" w:rsidR="00535916" w:rsidRPr="00255807" w:rsidRDefault="00535916" w:rsidP="00255807">
    <w:pPr>
      <w:pStyle w:val="Cabealho"/>
      <w:jc w:val="both"/>
      <w:rPr>
        <w:color w:val="7F7F7F" w:themeColor="text1" w:themeTint="80"/>
      </w:rPr>
    </w:pPr>
    <w:r>
      <w:rPr>
        <w:noProof/>
        <w:lang w:eastAsia="pt-BR"/>
      </w:rPr>
      <w:drawing>
        <wp:anchor distT="0" distB="0" distL="114300" distR="114300" simplePos="0" relativeHeight="251660288" behindDoc="0" locked="0" layoutInCell="1" allowOverlap="1" wp14:anchorId="7528F39F" wp14:editId="0D4E5EA9">
          <wp:simplePos x="0" y="0"/>
          <wp:positionH relativeFrom="column">
            <wp:posOffset>1270</wp:posOffset>
          </wp:positionH>
          <wp:positionV relativeFrom="paragraph">
            <wp:posOffset>-81280</wp:posOffset>
          </wp:positionV>
          <wp:extent cx="6120765" cy="294740"/>
          <wp:effectExtent l="0" t="0" r="0" b="0"/>
          <wp:wrapSquare wrapText="bothSides"/>
          <wp:docPr id="60" name="Imagem 60" descr="http://prodsaude-entib.org.br/prodsaude/imagens/PS_cab_ValMetEns_A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rodsaude-entib.org.br/prodsaude/imagens/PS_cab_ValMetEns_A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94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7536">
      <w:rPr>
        <w:noProof/>
        <w:lang w:eastAsia="pt-BR"/>
      </w:rPr>
      <w:drawing>
        <wp:anchor distT="0" distB="0" distL="114300" distR="114300" simplePos="0" relativeHeight="251659264" behindDoc="1" locked="0" layoutInCell="1" allowOverlap="1" wp14:anchorId="5F606E8F" wp14:editId="2CF0E4A3">
          <wp:simplePos x="0" y="0"/>
          <wp:positionH relativeFrom="page">
            <wp:posOffset>36830</wp:posOffset>
          </wp:positionH>
          <wp:positionV relativeFrom="paragraph">
            <wp:posOffset>-318135</wp:posOffset>
          </wp:positionV>
          <wp:extent cx="7515276" cy="10642600"/>
          <wp:effectExtent l="0" t="0" r="9525" b="6350"/>
          <wp:wrapNone/>
          <wp:docPr id="58" name="Imagem 58" descr="C:\Users\Aline Marques\Desktop\Diversos\Capas das apostilas\Folha-de-rosto-apostilas-prodsaud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ne Marques\Desktop\Diversos\Capas das apostilas\Folha-de-rosto-apostilas-prodsaude copy.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15276" cy="10642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58AC"/>
    <w:multiLevelType w:val="hybridMultilevel"/>
    <w:tmpl w:val="F774A9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E35A1B"/>
    <w:multiLevelType w:val="hybridMultilevel"/>
    <w:tmpl w:val="0B449CB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08B416D3"/>
    <w:multiLevelType w:val="hybridMultilevel"/>
    <w:tmpl w:val="BE0A197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CB23C3B"/>
    <w:multiLevelType w:val="multilevel"/>
    <w:tmpl w:val="0416001F"/>
    <w:lvl w:ilvl="0">
      <w:start w:val="1"/>
      <w:numFmt w:val="decimal"/>
      <w:lvlText w:val="%1."/>
      <w:lvlJc w:val="left"/>
      <w:pPr>
        <w:ind w:left="360" w:hanging="360"/>
      </w:pPr>
      <w:rPr>
        <w:b/>
        <w:sz w:val="32"/>
        <w:szCs w:val="32"/>
      </w:r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1215C8"/>
    <w:multiLevelType w:val="hybridMultilevel"/>
    <w:tmpl w:val="7BB8B48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8D84BA9"/>
    <w:multiLevelType w:val="hybridMultilevel"/>
    <w:tmpl w:val="D0B2BDB8"/>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1C1B74AD"/>
    <w:multiLevelType w:val="hybridMultilevel"/>
    <w:tmpl w:val="C7C455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F4964B1"/>
    <w:multiLevelType w:val="hybridMultilevel"/>
    <w:tmpl w:val="2D26586E"/>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22C3533B"/>
    <w:multiLevelType w:val="hybridMultilevel"/>
    <w:tmpl w:val="8F8C8CC0"/>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2623591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2419EF"/>
    <w:multiLevelType w:val="hybridMultilevel"/>
    <w:tmpl w:val="345C3A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DE973E3"/>
    <w:multiLevelType w:val="hybridMultilevel"/>
    <w:tmpl w:val="49F257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243640B"/>
    <w:multiLevelType w:val="hybridMultilevel"/>
    <w:tmpl w:val="778245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4932E91"/>
    <w:multiLevelType w:val="hybridMultilevel"/>
    <w:tmpl w:val="4796CA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6C43C7E"/>
    <w:multiLevelType w:val="multilevel"/>
    <w:tmpl w:val="A4AE5A5C"/>
    <w:lvl w:ilvl="0">
      <w:start w:val="1"/>
      <w:numFmt w:val="decimal"/>
      <w:lvlText w:val="%1."/>
      <w:lvlJc w:val="left"/>
      <w:pPr>
        <w:ind w:left="5889" w:hanging="360"/>
      </w:pPr>
      <w:rPr>
        <w:rFonts w:hint="default"/>
        <w:b/>
      </w:rPr>
    </w:lvl>
    <w:lvl w:ilvl="1">
      <w:start w:val="1"/>
      <w:numFmt w:val="decimal"/>
      <w:lvlText w:val="%1.%2 -"/>
      <w:lvlJc w:val="left"/>
      <w:pPr>
        <w:ind w:left="1992" w:hanging="432"/>
      </w:pPr>
      <w:rPr>
        <w:rFonts w:hint="default"/>
        <w:color w:val="0080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57339B"/>
    <w:multiLevelType w:val="hybridMultilevel"/>
    <w:tmpl w:val="E05A93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0040F7A"/>
    <w:multiLevelType w:val="hybridMultilevel"/>
    <w:tmpl w:val="D6F40E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433C2350"/>
    <w:multiLevelType w:val="hybridMultilevel"/>
    <w:tmpl w:val="C8EEFE9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4E07BD3"/>
    <w:multiLevelType w:val="multilevel"/>
    <w:tmpl w:val="9D265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54352B"/>
    <w:multiLevelType w:val="hybridMultilevel"/>
    <w:tmpl w:val="C71C349A"/>
    <w:lvl w:ilvl="0" w:tplc="0416000D">
      <w:start w:val="1"/>
      <w:numFmt w:val="bullet"/>
      <w:lvlText w:val=""/>
      <w:lvlJc w:val="left"/>
      <w:pPr>
        <w:ind w:left="720" w:hanging="360"/>
      </w:pPr>
      <w:rPr>
        <w:rFonts w:ascii="Wingdings" w:hAnsi="Wingdings" w:hint="default"/>
      </w:rPr>
    </w:lvl>
    <w:lvl w:ilvl="1" w:tplc="76343DFA">
      <w:numFmt w:val="bullet"/>
      <w:lvlText w:val="•"/>
      <w:lvlJc w:val="left"/>
      <w:pPr>
        <w:ind w:left="1440" w:hanging="360"/>
      </w:pPr>
      <w:rPr>
        <w:rFonts w:ascii="Calibri Light" w:eastAsiaTheme="minorHAnsi" w:hAnsi="Calibri Light" w:cs="Calibri Light"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D21157"/>
    <w:multiLevelType w:val="hybridMultilevel"/>
    <w:tmpl w:val="E7D2033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0D67056"/>
    <w:multiLevelType w:val="hybridMultilevel"/>
    <w:tmpl w:val="C9E87A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706BB1"/>
    <w:multiLevelType w:val="hybridMultilevel"/>
    <w:tmpl w:val="F608555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84D4527"/>
    <w:multiLevelType w:val="hybridMultilevel"/>
    <w:tmpl w:val="6A6C22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EF76E4B"/>
    <w:multiLevelType w:val="multilevel"/>
    <w:tmpl w:val="F9A6EC36"/>
    <w:lvl w:ilvl="0">
      <w:start w:val="1"/>
      <w:numFmt w:val="decimal"/>
      <w:lvlText w:val="%1."/>
      <w:lvlJc w:val="left"/>
      <w:pPr>
        <w:ind w:left="5889" w:hanging="360"/>
      </w:pPr>
      <w:rPr>
        <w:b/>
      </w:rPr>
    </w:lvl>
    <w:lvl w:ilvl="1">
      <w:start w:val="1"/>
      <w:numFmt w:val="decimal"/>
      <w:lvlText w:val="%1.%2."/>
      <w:lvlJc w:val="left"/>
      <w:pPr>
        <w:ind w:left="1992" w:hanging="432"/>
      </w:pPr>
      <w:rPr>
        <w:color w:val="C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4188E"/>
    <w:multiLevelType w:val="hybridMultilevel"/>
    <w:tmpl w:val="4ACA971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15:restartNumberingAfterBreak="0">
    <w:nsid w:val="676A0D49"/>
    <w:multiLevelType w:val="hybridMultilevel"/>
    <w:tmpl w:val="CAB631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8426AEB"/>
    <w:multiLevelType w:val="hybridMultilevel"/>
    <w:tmpl w:val="F83CAC5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2625AA1"/>
    <w:multiLevelType w:val="hybridMultilevel"/>
    <w:tmpl w:val="5A8AD8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84369B1"/>
    <w:multiLevelType w:val="hybridMultilevel"/>
    <w:tmpl w:val="CE8A234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8EB13E3"/>
    <w:multiLevelType w:val="hybridMultilevel"/>
    <w:tmpl w:val="71D0D1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971460E"/>
    <w:multiLevelType w:val="hybridMultilevel"/>
    <w:tmpl w:val="7636661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2" w15:restartNumberingAfterBreak="0">
    <w:nsid w:val="79755C53"/>
    <w:multiLevelType w:val="multilevel"/>
    <w:tmpl w:val="512C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42A92"/>
    <w:multiLevelType w:val="hybridMultilevel"/>
    <w:tmpl w:val="CBB67E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5"/>
  </w:num>
  <w:num w:numId="4">
    <w:abstractNumId w:val="14"/>
  </w:num>
  <w:num w:numId="5">
    <w:abstractNumId w:val="13"/>
  </w:num>
  <w:num w:numId="6">
    <w:abstractNumId w:val="28"/>
  </w:num>
  <w:num w:numId="7">
    <w:abstractNumId w:val="19"/>
  </w:num>
  <w:num w:numId="8">
    <w:abstractNumId w:val="16"/>
  </w:num>
  <w:num w:numId="9">
    <w:abstractNumId w:val="5"/>
  </w:num>
  <w:num w:numId="10">
    <w:abstractNumId w:val="32"/>
  </w:num>
  <w:num w:numId="11">
    <w:abstractNumId w:val="30"/>
  </w:num>
  <w:num w:numId="12">
    <w:abstractNumId w:val="3"/>
  </w:num>
  <w:num w:numId="13">
    <w:abstractNumId w:val="9"/>
  </w:num>
  <w:num w:numId="14">
    <w:abstractNumId w:val="31"/>
  </w:num>
  <w:num w:numId="15">
    <w:abstractNumId w:val="8"/>
  </w:num>
  <w:num w:numId="16">
    <w:abstractNumId w:val="7"/>
  </w:num>
  <w:num w:numId="17">
    <w:abstractNumId w:val="23"/>
  </w:num>
  <w:num w:numId="18">
    <w:abstractNumId w:val="26"/>
  </w:num>
  <w:num w:numId="19">
    <w:abstractNumId w:val="11"/>
  </w:num>
  <w:num w:numId="20">
    <w:abstractNumId w:val="17"/>
  </w:num>
  <w:num w:numId="21">
    <w:abstractNumId w:val="22"/>
  </w:num>
  <w:num w:numId="22">
    <w:abstractNumId w:val="0"/>
  </w:num>
  <w:num w:numId="23">
    <w:abstractNumId w:val="12"/>
  </w:num>
  <w:num w:numId="24">
    <w:abstractNumId w:val="21"/>
  </w:num>
  <w:num w:numId="25">
    <w:abstractNumId w:val="24"/>
  </w:num>
  <w:num w:numId="26">
    <w:abstractNumId w:val="18"/>
  </w:num>
  <w:num w:numId="27">
    <w:abstractNumId w:val="33"/>
  </w:num>
  <w:num w:numId="28">
    <w:abstractNumId w:val="4"/>
  </w:num>
  <w:num w:numId="29">
    <w:abstractNumId w:val="2"/>
  </w:num>
  <w:num w:numId="30">
    <w:abstractNumId w:val="15"/>
  </w:num>
  <w:num w:numId="31">
    <w:abstractNumId w:val="20"/>
  </w:num>
  <w:num w:numId="32">
    <w:abstractNumId w:val="6"/>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BB"/>
    <w:rsid w:val="00001E01"/>
    <w:rsid w:val="00006B10"/>
    <w:rsid w:val="0001024C"/>
    <w:rsid w:val="00010CB9"/>
    <w:rsid w:val="00012FAF"/>
    <w:rsid w:val="00017939"/>
    <w:rsid w:val="00020809"/>
    <w:rsid w:val="000228EF"/>
    <w:rsid w:val="00024FCE"/>
    <w:rsid w:val="000267BF"/>
    <w:rsid w:val="00030648"/>
    <w:rsid w:val="00030AE8"/>
    <w:rsid w:val="00030D3F"/>
    <w:rsid w:val="00030D6F"/>
    <w:rsid w:val="00032947"/>
    <w:rsid w:val="00032E91"/>
    <w:rsid w:val="000336C6"/>
    <w:rsid w:val="00037DCB"/>
    <w:rsid w:val="00041F92"/>
    <w:rsid w:val="00047FC6"/>
    <w:rsid w:val="000509EB"/>
    <w:rsid w:val="00053677"/>
    <w:rsid w:val="000552BD"/>
    <w:rsid w:val="0005570B"/>
    <w:rsid w:val="000618F2"/>
    <w:rsid w:val="00063B5B"/>
    <w:rsid w:val="00065B94"/>
    <w:rsid w:val="00066C38"/>
    <w:rsid w:val="00071FD5"/>
    <w:rsid w:val="00074E19"/>
    <w:rsid w:val="00075D65"/>
    <w:rsid w:val="00076829"/>
    <w:rsid w:val="00082DCB"/>
    <w:rsid w:val="000836C9"/>
    <w:rsid w:val="0008478E"/>
    <w:rsid w:val="00084A5E"/>
    <w:rsid w:val="00090563"/>
    <w:rsid w:val="000911A3"/>
    <w:rsid w:val="00091BFD"/>
    <w:rsid w:val="000932E9"/>
    <w:rsid w:val="00096F17"/>
    <w:rsid w:val="000A18FF"/>
    <w:rsid w:val="000A33E7"/>
    <w:rsid w:val="000A5B55"/>
    <w:rsid w:val="000A720B"/>
    <w:rsid w:val="000B1AD2"/>
    <w:rsid w:val="000B395D"/>
    <w:rsid w:val="000B6343"/>
    <w:rsid w:val="000B6DF8"/>
    <w:rsid w:val="000C29F7"/>
    <w:rsid w:val="000C451D"/>
    <w:rsid w:val="000D0D24"/>
    <w:rsid w:val="000E03A6"/>
    <w:rsid w:val="000E03A8"/>
    <w:rsid w:val="000E227D"/>
    <w:rsid w:val="000E24C6"/>
    <w:rsid w:val="000E3877"/>
    <w:rsid w:val="000E7113"/>
    <w:rsid w:val="000F07E2"/>
    <w:rsid w:val="000F4BD7"/>
    <w:rsid w:val="000F4EA5"/>
    <w:rsid w:val="0010086E"/>
    <w:rsid w:val="0010182E"/>
    <w:rsid w:val="0010464A"/>
    <w:rsid w:val="0010480C"/>
    <w:rsid w:val="0010749F"/>
    <w:rsid w:val="001135ED"/>
    <w:rsid w:val="00117D7A"/>
    <w:rsid w:val="001228B7"/>
    <w:rsid w:val="0012513E"/>
    <w:rsid w:val="00126980"/>
    <w:rsid w:val="00132D5A"/>
    <w:rsid w:val="0013622B"/>
    <w:rsid w:val="0014124E"/>
    <w:rsid w:val="001437F2"/>
    <w:rsid w:val="00146332"/>
    <w:rsid w:val="00146AF3"/>
    <w:rsid w:val="0015132B"/>
    <w:rsid w:val="001523F9"/>
    <w:rsid w:val="00153A0C"/>
    <w:rsid w:val="00154F05"/>
    <w:rsid w:val="001637FF"/>
    <w:rsid w:val="0016543C"/>
    <w:rsid w:val="00171833"/>
    <w:rsid w:val="00171CCF"/>
    <w:rsid w:val="00180BD9"/>
    <w:rsid w:val="001821B0"/>
    <w:rsid w:val="0018263F"/>
    <w:rsid w:val="00184DDF"/>
    <w:rsid w:val="00186609"/>
    <w:rsid w:val="00193208"/>
    <w:rsid w:val="00195203"/>
    <w:rsid w:val="001A4441"/>
    <w:rsid w:val="001A675B"/>
    <w:rsid w:val="001B0E49"/>
    <w:rsid w:val="001B68D0"/>
    <w:rsid w:val="001B7ECF"/>
    <w:rsid w:val="001C0CBD"/>
    <w:rsid w:val="001C2460"/>
    <w:rsid w:val="001C430F"/>
    <w:rsid w:val="001C49F0"/>
    <w:rsid w:val="001D03A1"/>
    <w:rsid w:val="001D09B9"/>
    <w:rsid w:val="001D0BA0"/>
    <w:rsid w:val="001D25D8"/>
    <w:rsid w:val="001D3B62"/>
    <w:rsid w:val="001D6110"/>
    <w:rsid w:val="001E1770"/>
    <w:rsid w:val="001E1E96"/>
    <w:rsid w:val="001E2778"/>
    <w:rsid w:val="001E286F"/>
    <w:rsid w:val="001F002F"/>
    <w:rsid w:val="00205DCB"/>
    <w:rsid w:val="00206991"/>
    <w:rsid w:val="0020772B"/>
    <w:rsid w:val="00213A86"/>
    <w:rsid w:val="00214495"/>
    <w:rsid w:val="002144B9"/>
    <w:rsid w:val="00216807"/>
    <w:rsid w:val="00216B75"/>
    <w:rsid w:val="00223113"/>
    <w:rsid w:val="002242ED"/>
    <w:rsid w:val="00225928"/>
    <w:rsid w:val="002350C6"/>
    <w:rsid w:val="0023602F"/>
    <w:rsid w:val="00236077"/>
    <w:rsid w:val="0024025D"/>
    <w:rsid w:val="002412C7"/>
    <w:rsid w:val="002424BF"/>
    <w:rsid w:val="0024367D"/>
    <w:rsid w:val="002457DE"/>
    <w:rsid w:val="00246021"/>
    <w:rsid w:val="002469B7"/>
    <w:rsid w:val="00250A96"/>
    <w:rsid w:val="00250F6A"/>
    <w:rsid w:val="00252DC1"/>
    <w:rsid w:val="002539AD"/>
    <w:rsid w:val="002541E9"/>
    <w:rsid w:val="00254821"/>
    <w:rsid w:val="0025539D"/>
    <w:rsid w:val="00255807"/>
    <w:rsid w:val="00256953"/>
    <w:rsid w:val="00261C9A"/>
    <w:rsid w:val="00261FDC"/>
    <w:rsid w:val="00262893"/>
    <w:rsid w:val="0026526B"/>
    <w:rsid w:val="00273E5B"/>
    <w:rsid w:val="00280492"/>
    <w:rsid w:val="00283AEC"/>
    <w:rsid w:val="00290055"/>
    <w:rsid w:val="0029161D"/>
    <w:rsid w:val="00291D02"/>
    <w:rsid w:val="00292C2F"/>
    <w:rsid w:val="002963F0"/>
    <w:rsid w:val="002A1D1D"/>
    <w:rsid w:val="002A5B85"/>
    <w:rsid w:val="002A7C70"/>
    <w:rsid w:val="002B0D71"/>
    <w:rsid w:val="002B0EC9"/>
    <w:rsid w:val="002B4579"/>
    <w:rsid w:val="002B4A13"/>
    <w:rsid w:val="002B4D18"/>
    <w:rsid w:val="002B4F19"/>
    <w:rsid w:val="002B5901"/>
    <w:rsid w:val="002B62B4"/>
    <w:rsid w:val="002B7D28"/>
    <w:rsid w:val="002C03E6"/>
    <w:rsid w:val="002C05D8"/>
    <w:rsid w:val="002C3FCE"/>
    <w:rsid w:val="002C7C21"/>
    <w:rsid w:val="002D213D"/>
    <w:rsid w:val="002D4954"/>
    <w:rsid w:val="002D5320"/>
    <w:rsid w:val="002D60C0"/>
    <w:rsid w:val="002D76A4"/>
    <w:rsid w:val="002E0EA0"/>
    <w:rsid w:val="002E21AE"/>
    <w:rsid w:val="002E5D8B"/>
    <w:rsid w:val="002E6432"/>
    <w:rsid w:val="002F104D"/>
    <w:rsid w:val="002F2041"/>
    <w:rsid w:val="002F2454"/>
    <w:rsid w:val="002F5A71"/>
    <w:rsid w:val="002F5E70"/>
    <w:rsid w:val="002F7B19"/>
    <w:rsid w:val="00305FED"/>
    <w:rsid w:val="00306809"/>
    <w:rsid w:val="003107D4"/>
    <w:rsid w:val="00311FB4"/>
    <w:rsid w:val="003202A3"/>
    <w:rsid w:val="00320B82"/>
    <w:rsid w:val="00320F2E"/>
    <w:rsid w:val="0032146B"/>
    <w:rsid w:val="00321EB8"/>
    <w:rsid w:val="00322418"/>
    <w:rsid w:val="00324A9B"/>
    <w:rsid w:val="00324E59"/>
    <w:rsid w:val="003343BB"/>
    <w:rsid w:val="003361AE"/>
    <w:rsid w:val="00342D1C"/>
    <w:rsid w:val="00343D79"/>
    <w:rsid w:val="00343FAB"/>
    <w:rsid w:val="00354CA4"/>
    <w:rsid w:val="00355DD1"/>
    <w:rsid w:val="00361823"/>
    <w:rsid w:val="003651F2"/>
    <w:rsid w:val="0036624A"/>
    <w:rsid w:val="00366777"/>
    <w:rsid w:val="00366B73"/>
    <w:rsid w:val="00367E90"/>
    <w:rsid w:val="00370F27"/>
    <w:rsid w:val="00374454"/>
    <w:rsid w:val="00374A21"/>
    <w:rsid w:val="00374FFB"/>
    <w:rsid w:val="003826B0"/>
    <w:rsid w:val="00384DAE"/>
    <w:rsid w:val="00385032"/>
    <w:rsid w:val="00385827"/>
    <w:rsid w:val="00385A26"/>
    <w:rsid w:val="00393A07"/>
    <w:rsid w:val="003969B3"/>
    <w:rsid w:val="00396A34"/>
    <w:rsid w:val="003A1FD5"/>
    <w:rsid w:val="003A2932"/>
    <w:rsid w:val="003A4CA9"/>
    <w:rsid w:val="003A57EF"/>
    <w:rsid w:val="003B12EC"/>
    <w:rsid w:val="003C5709"/>
    <w:rsid w:val="003C595F"/>
    <w:rsid w:val="003C6AEF"/>
    <w:rsid w:val="003D0B00"/>
    <w:rsid w:val="003D6B70"/>
    <w:rsid w:val="003E12AD"/>
    <w:rsid w:val="003E2886"/>
    <w:rsid w:val="003E405B"/>
    <w:rsid w:val="003F1946"/>
    <w:rsid w:val="003F5EC9"/>
    <w:rsid w:val="003F672F"/>
    <w:rsid w:val="003F74A1"/>
    <w:rsid w:val="00401307"/>
    <w:rsid w:val="00403695"/>
    <w:rsid w:val="00407DA4"/>
    <w:rsid w:val="00410E66"/>
    <w:rsid w:val="004143B8"/>
    <w:rsid w:val="004157B0"/>
    <w:rsid w:val="00415820"/>
    <w:rsid w:val="00422BF6"/>
    <w:rsid w:val="004234A2"/>
    <w:rsid w:val="004248F9"/>
    <w:rsid w:val="00424D42"/>
    <w:rsid w:val="0042501E"/>
    <w:rsid w:val="004271D5"/>
    <w:rsid w:val="00432B05"/>
    <w:rsid w:val="00437114"/>
    <w:rsid w:val="0044256A"/>
    <w:rsid w:val="00443E97"/>
    <w:rsid w:val="00443EE9"/>
    <w:rsid w:val="00444FFA"/>
    <w:rsid w:val="00446965"/>
    <w:rsid w:val="00447B36"/>
    <w:rsid w:val="004532CF"/>
    <w:rsid w:val="0045357E"/>
    <w:rsid w:val="00455665"/>
    <w:rsid w:val="00455D29"/>
    <w:rsid w:val="00461F0C"/>
    <w:rsid w:val="00470305"/>
    <w:rsid w:val="00471B9F"/>
    <w:rsid w:val="004723E4"/>
    <w:rsid w:val="00476E79"/>
    <w:rsid w:val="004927A3"/>
    <w:rsid w:val="00493519"/>
    <w:rsid w:val="004940A9"/>
    <w:rsid w:val="004969BE"/>
    <w:rsid w:val="004A56CD"/>
    <w:rsid w:val="004A59DC"/>
    <w:rsid w:val="004B0D97"/>
    <w:rsid w:val="004B1A87"/>
    <w:rsid w:val="004B3C75"/>
    <w:rsid w:val="004C7F74"/>
    <w:rsid w:val="004D02CC"/>
    <w:rsid w:val="004D0477"/>
    <w:rsid w:val="004E1FEB"/>
    <w:rsid w:val="004E3EA3"/>
    <w:rsid w:val="004E504F"/>
    <w:rsid w:val="004E50EA"/>
    <w:rsid w:val="004E5D4F"/>
    <w:rsid w:val="004E7090"/>
    <w:rsid w:val="004F2EC0"/>
    <w:rsid w:val="004F352C"/>
    <w:rsid w:val="004F6BB6"/>
    <w:rsid w:val="00502B78"/>
    <w:rsid w:val="0050652D"/>
    <w:rsid w:val="00506CC3"/>
    <w:rsid w:val="00507899"/>
    <w:rsid w:val="00512FC4"/>
    <w:rsid w:val="00513542"/>
    <w:rsid w:val="005149E9"/>
    <w:rsid w:val="00516098"/>
    <w:rsid w:val="00530E1F"/>
    <w:rsid w:val="00533613"/>
    <w:rsid w:val="0053491F"/>
    <w:rsid w:val="00534C2D"/>
    <w:rsid w:val="0053556E"/>
    <w:rsid w:val="00535916"/>
    <w:rsid w:val="00536E8F"/>
    <w:rsid w:val="0053709A"/>
    <w:rsid w:val="00543135"/>
    <w:rsid w:val="0055360A"/>
    <w:rsid w:val="00553C89"/>
    <w:rsid w:val="005543F1"/>
    <w:rsid w:val="00554ECA"/>
    <w:rsid w:val="005566E3"/>
    <w:rsid w:val="00556876"/>
    <w:rsid w:val="00557FB8"/>
    <w:rsid w:val="00561320"/>
    <w:rsid w:val="005614D5"/>
    <w:rsid w:val="005730E0"/>
    <w:rsid w:val="0057463C"/>
    <w:rsid w:val="00576EF9"/>
    <w:rsid w:val="00581242"/>
    <w:rsid w:val="00582926"/>
    <w:rsid w:val="00582CF6"/>
    <w:rsid w:val="00585490"/>
    <w:rsid w:val="0059018E"/>
    <w:rsid w:val="00594E14"/>
    <w:rsid w:val="00595710"/>
    <w:rsid w:val="005970F1"/>
    <w:rsid w:val="005A0BC6"/>
    <w:rsid w:val="005A131F"/>
    <w:rsid w:val="005A2443"/>
    <w:rsid w:val="005B187E"/>
    <w:rsid w:val="005B4230"/>
    <w:rsid w:val="005B60F4"/>
    <w:rsid w:val="005C363F"/>
    <w:rsid w:val="005C662B"/>
    <w:rsid w:val="005D010C"/>
    <w:rsid w:val="005D1EE3"/>
    <w:rsid w:val="005D31CD"/>
    <w:rsid w:val="005D3305"/>
    <w:rsid w:val="005D3E77"/>
    <w:rsid w:val="005F0751"/>
    <w:rsid w:val="005F0D56"/>
    <w:rsid w:val="005F1396"/>
    <w:rsid w:val="005F5262"/>
    <w:rsid w:val="0060403C"/>
    <w:rsid w:val="0060704B"/>
    <w:rsid w:val="00612974"/>
    <w:rsid w:val="00615AE1"/>
    <w:rsid w:val="0061785F"/>
    <w:rsid w:val="00617ACE"/>
    <w:rsid w:val="00622849"/>
    <w:rsid w:val="00624E0F"/>
    <w:rsid w:val="006301C8"/>
    <w:rsid w:val="006316C5"/>
    <w:rsid w:val="00632456"/>
    <w:rsid w:val="006340D3"/>
    <w:rsid w:val="00640F54"/>
    <w:rsid w:val="00641BDB"/>
    <w:rsid w:val="00644445"/>
    <w:rsid w:val="006473DE"/>
    <w:rsid w:val="00650CD0"/>
    <w:rsid w:val="00652BA8"/>
    <w:rsid w:val="00653147"/>
    <w:rsid w:val="00654EF1"/>
    <w:rsid w:val="00656335"/>
    <w:rsid w:val="00664909"/>
    <w:rsid w:val="00665133"/>
    <w:rsid w:val="006664B3"/>
    <w:rsid w:val="00666BB6"/>
    <w:rsid w:val="006672BB"/>
    <w:rsid w:val="00683B34"/>
    <w:rsid w:val="00685902"/>
    <w:rsid w:val="00687A21"/>
    <w:rsid w:val="00687D3B"/>
    <w:rsid w:val="006900F3"/>
    <w:rsid w:val="0069011E"/>
    <w:rsid w:val="0069544B"/>
    <w:rsid w:val="00695D03"/>
    <w:rsid w:val="0069664F"/>
    <w:rsid w:val="006A197C"/>
    <w:rsid w:val="006A1D5A"/>
    <w:rsid w:val="006A41B4"/>
    <w:rsid w:val="006A7C5D"/>
    <w:rsid w:val="006B3335"/>
    <w:rsid w:val="006B3DBD"/>
    <w:rsid w:val="006B5889"/>
    <w:rsid w:val="006C016D"/>
    <w:rsid w:val="006C03C3"/>
    <w:rsid w:val="006D3DE3"/>
    <w:rsid w:val="006E392B"/>
    <w:rsid w:val="006F36C2"/>
    <w:rsid w:val="006F497F"/>
    <w:rsid w:val="006F5029"/>
    <w:rsid w:val="006F65BC"/>
    <w:rsid w:val="0070033C"/>
    <w:rsid w:val="00700C12"/>
    <w:rsid w:val="0070106E"/>
    <w:rsid w:val="007010CE"/>
    <w:rsid w:val="0070163B"/>
    <w:rsid w:val="00712699"/>
    <w:rsid w:val="007147B3"/>
    <w:rsid w:val="00725095"/>
    <w:rsid w:val="00725D62"/>
    <w:rsid w:val="00731C9E"/>
    <w:rsid w:val="00732B9E"/>
    <w:rsid w:val="0073332E"/>
    <w:rsid w:val="00733592"/>
    <w:rsid w:val="00736916"/>
    <w:rsid w:val="0074267E"/>
    <w:rsid w:val="00742776"/>
    <w:rsid w:val="007430CB"/>
    <w:rsid w:val="00744489"/>
    <w:rsid w:val="00745168"/>
    <w:rsid w:val="007470A9"/>
    <w:rsid w:val="00750D7B"/>
    <w:rsid w:val="00750F2F"/>
    <w:rsid w:val="007514DB"/>
    <w:rsid w:val="00760CBD"/>
    <w:rsid w:val="007628C8"/>
    <w:rsid w:val="00765052"/>
    <w:rsid w:val="00766F26"/>
    <w:rsid w:val="00770D8C"/>
    <w:rsid w:val="00775425"/>
    <w:rsid w:val="00775695"/>
    <w:rsid w:val="007809CB"/>
    <w:rsid w:val="00781796"/>
    <w:rsid w:val="007832BE"/>
    <w:rsid w:val="007853BC"/>
    <w:rsid w:val="007863C3"/>
    <w:rsid w:val="0079020C"/>
    <w:rsid w:val="00792666"/>
    <w:rsid w:val="00795A24"/>
    <w:rsid w:val="007B3B00"/>
    <w:rsid w:val="007B617F"/>
    <w:rsid w:val="007C05DE"/>
    <w:rsid w:val="007C136B"/>
    <w:rsid w:val="007D5686"/>
    <w:rsid w:val="007E233F"/>
    <w:rsid w:val="007E23CA"/>
    <w:rsid w:val="007E3F4E"/>
    <w:rsid w:val="007E48A2"/>
    <w:rsid w:val="007E4D2A"/>
    <w:rsid w:val="007E5B19"/>
    <w:rsid w:val="007F4E38"/>
    <w:rsid w:val="007F7E65"/>
    <w:rsid w:val="00801954"/>
    <w:rsid w:val="0080288E"/>
    <w:rsid w:val="00803619"/>
    <w:rsid w:val="008044F5"/>
    <w:rsid w:val="008077F2"/>
    <w:rsid w:val="00815B8D"/>
    <w:rsid w:val="008247F2"/>
    <w:rsid w:val="008343FF"/>
    <w:rsid w:val="00836431"/>
    <w:rsid w:val="00841ABF"/>
    <w:rsid w:val="00845BD4"/>
    <w:rsid w:val="0084712E"/>
    <w:rsid w:val="00852DD8"/>
    <w:rsid w:val="0087029A"/>
    <w:rsid w:val="008728D1"/>
    <w:rsid w:val="00876943"/>
    <w:rsid w:val="008856CE"/>
    <w:rsid w:val="00891005"/>
    <w:rsid w:val="00891F21"/>
    <w:rsid w:val="008A1DD6"/>
    <w:rsid w:val="008A1F4E"/>
    <w:rsid w:val="008A4099"/>
    <w:rsid w:val="008A4216"/>
    <w:rsid w:val="008A6290"/>
    <w:rsid w:val="008B75C8"/>
    <w:rsid w:val="008B796F"/>
    <w:rsid w:val="008C019F"/>
    <w:rsid w:val="008C1CF1"/>
    <w:rsid w:val="008C3CC6"/>
    <w:rsid w:val="008C3E8C"/>
    <w:rsid w:val="008C46D1"/>
    <w:rsid w:val="008C4EE9"/>
    <w:rsid w:val="008C64F2"/>
    <w:rsid w:val="008D1B7B"/>
    <w:rsid w:val="008D1FDC"/>
    <w:rsid w:val="008D3C6F"/>
    <w:rsid w:val="008D552F"/>
    <w:rsid w:val="008D6CD8"/>
    <w:rsid w:val="008E11DD"/>
    <w:rsid w:val="008E2BF1"/>
    <w:rsid w:val="008F3E67"/>
    <w:rsid w:val="008F4B71"/>
    <w:rsid w:val="008F6175"/>
    <w:rsid w:val="008F659C"/>
    <w:rsid w:val="009002F8"/>
    <w:rsid w:val="009010B2"/>
    <w:rsid w:val="0090126F"/>
    <w:rsid w:val="009069F1"/>
    <w:rsid w:val="00912663"/>
    <w:rsid w:val="00912D89"/>
    <w:rsid w:val="009141B6"/>
    <w:rsid w:val="0092036E"/>
    <w:rsid w:val="00923FAC"/>
    <w:rsid w:val="0092466C"/>
    <w:rsid w:val="00924EA9"/>
    <w:rsid w:val="00926848"/>
    <w:rsid w:val="00930B26"/>
    <w:rsid w:val="009346C3"/>
    <w:rsid w:val="00936470"/>
    <w:rsid w:val="009373D2"/>
    <w:rsid w:val="00937C0A"/>
    <w:rsid w:val="00940881"/>
    <w:rsid w:val="0094249E"/>
    <w:rsid w:val="0094553B"/>
    <w:rsid w:val="0094617C"/>
    <w:rsid w:val="00950C6B"/>
    <w:rsid w:val="00957C33"/>
    <w:rsid w:val="009603B6"/>
    <w:rsid w:val="009656B5"/>
    <w:rsid w:val="00966FA2"/>
    <w:rsid w:val="009674D5"/>
    <w:rsid w:val="00977785"/>
    <w:rsid w:val="009812D8"/>
    <w:rsid w:val="009813D3"/>
    <w:rsid w:val="00982815"/>
    <w:rsid w:val="00983A70"/>
    <w:rsid w:val="00992328"/>
    <w:rsid w:val="00992836"/>
    <w:rsid w:val="00992F7F"/>
    <w:rsid w:val="00997926"/>
    <w:rsid w:val="009A604D"/>
    <w:rsid w:val="009A7D38"/>
    <w:rsid w:val="009B0DBB"/>
    <w:rsid w:val="009B1E17"/>
    <w:rsid w:val="009B4870"/>
    <w:rsid w:val="009B5EF9"/>
    <w:rsid w:val="009B7921"/>
    <w:rsid w:val="009C2AE4"/>
    <w:rsid w:val="009C3EF2"/>
    <w:rsid w:val="009D07A3"/>
    <w:rsid w:val="009D11A1"/>
    <w:rsid w:val="009D14B7"/>
    <w:rsid w:val="009D5F45"/>
    <w:rsid w:val="009F221F"/>
    <w:rsid w:val="009F3C62"/>
    <w:rsid w:val="00A015E1"/>
    <w:rsid w:val="00A02447"/>
    <w:rsid w:val="00A02AF6"/>
    <w:rsid w:val="00A0365E"/>
    <w:rsid w:val="00A05F55"/>
    <w:rsid w:val="00A12B7F"/>
    <w:rsid w:val="00A14E69"/>
    <w:rsid w:val="00A1581E"/>
    <w:rsid w:val="00A169C4"/>
    <w:rsid w:val="00A22CB2"/>
    <w:rsid w:val="00A26708"/>
    <w:rsid w:val="00A31E12"/>
    <w:rsid w:val="00A404E6"/>
    <w:rsid w:val="00A42CCC"/>
    <w:rsid w:val="00A47E5C"/>
    <w:rsid w:val="00A50E7F"/>
    <w:rsid w:val="00A51118"/>
    <w:rsid w:val="00A51B98"/>
    <w:rsid w:val="00A52221"/>
    <w:rsid w:val="00A56A5B"/>
    <w:rsid w:val="00A57D91"/>
    <w:rsid w:val="00A61C14"/>
    <w:rsid w:val="00A629A5"/>
    <w:rsid w:val="00A62D44"/>
    <w:rsid w:val="00A657A0"/>
    <w:rsid w:val="00A67353"/>
    <w:rsid w:val="00A700AE"/>
    <w:rsid w:val="00A731BC"/>
    <w:rsid w:val="00A76713"/>
    <w:rsid w:val="00A76C84"/>
    <w:rsid w:val="00A774E3"/>
    <w:rsid w:val="00A77814"/>
    <w:rsid w:val="00A8182A"/>
    <w:rsid w:val="00A8461A"/>
    <w:rsid w:val="00A87B9A"/>
    <w:rsid w:val="00A9238C"/>
    <w:rsid w:val="00A925FB"/>
    <w:rsid w:val="00A929ED"/>
    <w:rsid w:val="00A95278"/>
    <w:rsid w:val="00AA0879"/>
    <w:rsid w:val="00AA4425"/>
    <w:rsid w:val="00AA4D89"/>
    <w:rsid w:val="00AB04D4"/>
    <w:rsid w:val="00AB407A"/>
    <w:rsid w:val="00AB5A47"/>
    <w:rsid w:val="00AC2E11"/>
    <w:rsid w:val="00AC48A4"/>
    <w:rsid w:val="00AD06B0"/>
    <w:rsid w:val="00AD2350"/>
    <w:rsid w:val="00AE325D"/>
    <w:rsid w:val="00AE3401"/>
    <w:rsid w:val="00AE3689"/>
    <w:rsid w:val="00AE55A7"/>
    <w:rsid w:val="00AE59F6"/>
    <w:rsid w:val="00AE5F87"/>
    <w:rsid w:val="00AF10F2"/>
    <w:rsid w:val="00AF53F7"/>
    <w:rsid w:val="00B02AFC"/>
    <w:rsid w:val="00B02F9A"/>
    <w:rsid w:val="00B0427A"/>
    <w:rsid w:val="00B059D0"/>
    <w:rsid w:val="00B072FD"/>
    <w:rsid w:val="00B1394C"/>
    <w:rsid w:val="00B13F45"/>
    <w:rsid w:val="00B143F4"/>
    <w:rsid w:val="00B2189E"/>
    <w:rsid w:val="00B34BDA"/>
    <w:rsid w:val="00B41AF3"/>
    <w:rsid w:val="00B43988"/>
    <w:rsid w:val="00B44772"/>
    <w:rsid w:val="00B45A9A"/>
    <w:rsid w:val="00B46F82"/>
    <w:rsid w:val="00B47111"/>
    <w:rsid w:val="00B51CCA"/>
    <w:rsid w:val="00B55D73"/>
    <w:rsid w:val="00B57EBB"/>
    <w:rsid w:val="00B704BD"/>
    <w:rsid w:val="00B7136A"/>
    <w:rsid w:val="00B7266C"/>
    <w:rsid w:val="00B7279D"/>
    <w:rsid w:val="00B75440"/>
    <w:rsid w:val="00B76B10"/>
    <w:rsid w:val="00B812E2"/>
    <w:rsid w:val="00B8241B"/>
    <w:rsid w:val="00B901C7"/>
    <w:rsid w:val="00B90B90"/>
    <w:rsid w:val="00B92DA1"/>
    <w:rsid w:val="00B949C4"/>
    <w:rsid w:val="00BA0864"/>
    <w:rsid w:val="00BA0B69"/>
    <w:rsid w:val="00BA307F"/>
    <w:rsid w:val="00BA3E9E"/>
    <w:rsid w:val="00BA4FEE"/>
    <w:rsid w:val="00BA5852"/>
    <w:rsid w:val="00BB4EBB"/>
    <w:rsid w:val="00BB6B55"/>
    <w:rsid w:val="00BB711C"/>
    <w:rsid w:val="00BC1509"/>
    <w:rsid w:val="00BC25AE"/>
    <w:rsid w:val="00BC2F70"/>
    <w:rsid w:val="00BC4042"/>
    <w:rsid w:val="00BC40B1"/>
    <w:rsid w:val="00BC56C0"/>
    <w:rsid w:val="00BD0B7E"/>
    <w:rsid w:val="00BD5A79"/>
    <w:rsid w:val="00BD6797"/>
    <w:rsid w:val="00BE22E3"/>
    <w:rsid w:val="00BE328C"/>
    <w:rsid w:val="00BE4E46"/>
    <w:rsid w:val="00BE7F4B"/>
    <w:rsid w:val="00BF5AB7"/>
    <w:rsid w:val="00C01482"/>
    <w:rsid w:val="00C022DD"/>
    <w:rsid w:val="00C03D33"/>
    <w:rsid w:val="00C07B88"/>
    <w:rsid w:val="00C11EB1"/>
    <w:rsid w:val="00C12EF1"/>
    <w:rsid w:val="00C162CF"/>
    <w:rsid w:val="00C17179"/>
    <w:rsid w:val="00C23E05"/>
    <w:rsid w:val="00C26A94"/>
    <w:rsid w:val="00C309B8"/>
    <w:rsid w:val="00C31BAB"/>
    <w:rsid w:val="00C32485"/>
    <w:rsid w:val="00C33E33"/>
    <w:rsid w:val="00C34466"/>
    <w:rsid w:val="00C3508B"/>
    <w:rsid w:val="00C36A2A"/>
    <w:rsid w:val="00C4073F"/>
    <w:rsid w:val="00C42E66"/>
    <w:rsid w:val="00C4344A"/>
    <w:rsid w:val="00C44ABC"/>
    <w:rsid w:val="00C47C25"/>
    <w:rsid w:val="00C5265A"/>
    <w:rsid w:val="00C53A78"/>
    <w:rsid w:val="00C53DEC"/>
    <w:rsid w:val="00C54B8D"/>
    <w:rsid w:val="00C65584"/>
    <w:rsid w:val="00C67CC7"/>
    <w:rsid w:val="00C7562E"/>
    <w:rsid w:val="00C75C75"/>
    <w:rsid w:val="00C760D4"/>
    <w:rsid w:val="00C7664F"/>
    <w:rsid w:val="00C7693B"/>
    <w:rsid w:val="00C76FF2"/>
    <w:rsid w:val="00C8017E"/>
    <w:rsid w:val="00C827DB"/>
    <w:rsid w:val="00C84669"/>
    <w:rsid w:val="00C9315B"/>
    <w:rsid w:val="00C935C2"/>
    <w:rsid w:val="00C9442A"/>
    <w:rsid w:val="00C94C72"/>
    <w:rsid w:val="00C9769E"/>
    <w:rsid w:val="00C97EF9"/>
    <w:rsid w:val="00CA6107"/>
    <w:rsid w:val="00CB240A"/>
    <w:rsid w:val="00CB24BA"/>
    <w:rsid w:val="00CB46E8"/>
    <w:rsid w:val="00CB546A"/>
    <w:rsid w:val="00CB6902"/>
    <w:rsid w:val="00CC14D7"/>
    <w:rsid w:val="00CC2738"/>
    <w:rsid w:val="00CF0D51"/>
    <w:rsid w:val="00CF1392"/>
    <w:rsid w:val="00CF1A48"/>
    <w:rsid w:val="00CF28CF"/>
    <w:rsid w:val="00CF6172"/>
    <w:rsid w:val="00D01192"/>
    <w:rsid w:val="00D02EBF"/>
    <w:rsid w:val="00D03C6F"/>
    <w:rsid w:val="00D04E90"/>
    <w:rsid w:val="00D053A1"/>
    <w:rsid w:val="00D11E97"/>
    <w:rsid w:val="00D14916"/>
    <w:rsid w:val="00D15FE5"/>
    <w:rsid w:val="00D21573"/>
    <w:rsid w:val="00D231E9"/>
    <w:rsid w:val="00D245C8"/>
    <w:rsid w:val="00D25A21"/>
    <w:rsid w:val="00D25AAE"/>
    <w:rsid w:val="00D26F81"/>
    <w:rsid w:val="00D3127E"/>
    <w:rsid w:val="00D34100"/>
    <w:rsid w:val="00D350A4"/>
    <w:rsid w:val="00D35F7E"/>
    <w:rsid w:val="00D3783F"/>
    <w:rsid w:val="00D37C85"/>
    <w:rsid w:val="00D4445D"/>
    <w:rsid w:val="00D46F01"/>
    <w:rsid w:val="00D4730C"/>
    <w:rsid w:val="00D50630"/>
    <w:rsid w:val="00D50A18"/>
    <w:rsid w:val="00D56921"/>
    <w:rsid w:val="00D61444"/>
    <w:rsid w:val="00D65588"/>
    <w:rsid w:val="00D6696D"/>
    <w:rsid w:val="00D67A0D"/>
    <w:rsid w:val="00D67BF3"/>
    <w:rsid w:val="00D75CB4"/>
    <w:rsid w:val="00D8248E"/>
    <w:rsid w:val="00D87633"/>
    <w:rsid w:val="00D87D8D"/>
    <w:rsid w:val="00D90609"/>
    <w:rsid w:val="00D91505"/>
    <w:rsid w:val="00D9249A"/>
    <w:rsid w:val="00D92FEB"/>
    <w:rsid w:val="00D944DC"/>
    <w:rsid w:val="00D95FDD"/>
    <w:rsid w:val="00DB0EF1"/>
    <w:rsid w:val="00DB2053"/>
    <w:rsid w:val="00DB2420"/>
    <w:rsid w:val="00DB28E3"/>
    <w:rsid w:val="00DB3D28"/>
    <w:rsid w:val="00DB511C"/>
    <w:rsid w:val="00DB51B3"/>
    <w:rsid w:val="00DB51CF"/>
    <w:rsid w:val="00DB6F1C"/>
    <w:rsid w:val="00DC0049"/>
    <w:rsid w:val="00DC3033"/>
    <w:rsid w:val="00DE0164"/>
    <w:rsid w:val="00DE1EFB"/>
    <w:rsid w:val="00DE49A6"/>
    <w:rsid w:val="00DE49BF"/>
    <w:rsid w:val="00DE539B"/>
    <w:rsid w:val="00DE6F79"/>
    <w:rsid w:val="00DE71B1"/>
    <w:rsid w:val="00DE761D"/>
    <w:rsid w:val="00DF03F0"/>
    <w:rsid w:val="00DF1A4C"/>
    <w:rsid w:val="00DF1EC5"/>
    <w:rsid w:val="00DF4206"/>
    <w:rsid w:val="00DF55BE"/>
    <w:rsid w:val="00DF6CEA"/>
    <w:rsid w:val="00DF7042"/>
    <w:rsid w:val="00E03A92"/>
    <w:rsid w:val="00E0740B"/>
    <w:rsid w:val="00E1109A"/>
    <w:rsid w:val="00E26CD4"/>
    <w:rsid w:val="00E26EC0"/>
    <w:rsid w:val="00E32185"/>
    <w:rsid w:val="00E36544"/>
    <w:rsid w:val="00E402AE"/>
    <w:rsid w:val="00E42DD3"/>
    <w:rsid w:val="00E43B81"/>
    <w:rsid w:val="00E45216"/>
    <w:rsid w:val="00E50691"/>
    <w:rsid w:val="00E5798A"/>
    <w:rsid w:val="00E65A22"/>
    <w:rsid w:val="00E70CB3"/>
    <w:rsid w:val="00E749CE"/>
    <w:rsid w:val="00E764BE"/>
    <w:rsid w:val="00E80048"/>
    <w:rsid w:val="00E81D11"/>
    <w:rsid w:val="00E83605"/>
    <w:rsid w:val="00E84096"/>
    <w:rsid w:val="00E851D6"/>
    <w:rsid w:val="00E8583C"/>
    <w:rsid w:val="00E90087"/>
    <w:rsid w:val="00E913BD"/>
    <w:rsid w:val="00E94442"/>
    <w:rsid w:val="00E97AEC"/>
    <w:rsid w:val="00E97D9E"/>
    <w:rsid w:val="00EA3C87"/>
    <w:rsid w:val="00EA4F55"/>
    <w:rsid w:val="00EA594C"/>
    <w:rsid w:val="00EA67CB"/>
    <w:rsid w:val="00EB0391"/>
    <w:rsid w:val="00EB765F"/>
    <w:rsid w:val="00EB7FA2"/>
    <w:rsid w:val="00EC1BEA"/>
    <w:rsid w:val="00EC2A72"/>
    <w:rsid w:val="00EC3388"/>
    <w:rsid w:val="00EC379A"/>
    <w:rsid w:val="00EC4F55"/>
    <w:rsid w:val="00EC5AF2"/>
    <w:rsid w:val="00EC6D62"/>
    <w:rsid w:val="00EC6DCA"/>
    <w:rsid w:val="00EC7363"/>
    <w:rsid w:val="00ED3F22"/>
    <w:rsid w:val="00ED5907"/>
    <w:rsid w:val="00EE0354"/>
    <w:rsid w:val="00EE22B5"/>
    <w:rsid w:val="00EE270B"/>
    <w:rsid w:val="00EE75D7"/>
    <w:rsid w:val="00EF1E23"/>
    <w:rsid w:val="00F002B3"/>
    <w:rsid w:val="00F067AD"/>
    <w:rsid w:val="00F0753C"/>
    <w:rsid w:val="00F102F2"/>
    <w:rsid w:val="00F15E4C"/>
    <w:rsid w:val="00F1686C"/>
    <w:rsid w:val="00F2050C"/>
    <w:rsid w:val="00F20925"/>
    <w:rsid w:val="00F23988"/>
    <w:rsid w:val="00F24921"/>
    <w:rsid w:val="00F360B5"/>
    <w:rsid w:val="00F40E70"/>
    <w:rsid w:val="00F420E3"/>
    <w:rsid w:val="00F44B4A"/>
    <w:rsid w:val="00F47BFD"/>
    <w:rsid w:val="00F47F83"/>
    <w:rsid w:val="00F622B1"/>
    <w:rsid w:val="00F676BC"/>
    <w:rsid w:val="00F71F04"/>
    <w:rsid w:val="00F74B57"/>
    <w:rsid w:val="00F8265D"/>
    <w:rsid w:val="00F8340A"/>
    <w:rsid w:val="00F844D6"/>
    <w:rsid w:val="00F85BCB"/>
    <w:rsid w:val="00F90A34"/>
    <w:rsid w:val="00F91C30"/>
    <w:rsid w:val="00F924B5"/>
    <w:rsid w:val="00F927DE"/>
    <w:rsid w:val="00F968FD"/>
    <w:rsid w:val="00F96BF6"/>
    <w:rsid w:val="00FA1FE6"/>
    <w:rsid w:val="00FA32C1"/>
    <w:rsid w:val="00FA5CDB"/>
    <w:rsid w:val="00FB1278"/>
    <w:rsid w:val="00FB29C0"/>
    <w:rsid w:val="00FB4990"/>
    <w:rsid w:val="00FC4C48"/>
    <w:rsid w:val="00FC7606"/>
    <w:rsid w:val="00FD3BE0"/>
    <w:rsid w:val="00FD50A6"/>
    <w:rsid w:val="00FD5CE0"/>
    <w:rsid w:val="00FD5DE1"/>
    <w:rsid w:val="00FD607B"/>
    <w:rsid w:val="00FD74B8"/>
    <w:rsid w:val="00FE009A"/>
    <w:rsid w:val="00FE0E0C"/>
    <w:rsid w:val="00FE1783"/>
    <w:rsid w:val="00FE1DD4"/>
    <w:rsid w:val="00FE2459"/>
    <w:rsid w:val="00FE2DED"/>
    <w:rsid w:val="00FE2E63"/>
    <w:rsid w:val="00FE4F32"/>
    <w:rsid w:val="00FF20EC"/>
    <w:rsid w:val="00FF3EC5"/>
    <w:rsid w:val="00FF4A9D"/>
    <w:rsid w:val="00FF6839"/>
    <w:rsid w:val="00FF7D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1FF78"/>
  <w15:docId w15:val="{E4F1BA96-765E-4FCB-A65D-FB86622B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C9769E"/>
    <w:pPr>
      <w:keepNext/>
      <w:keepLines/>
      <w:spacing w:before="240" w:after="240"/>
      <w:outlineLvl w:val="0"/>
    </w:pPr>
    <w:rPr>
      <w:rFonts w:ascii="Calibri Light" w:eastAsiaTheme="majorEastAsia" w:hAnsi="Calibri Light" w:cstheme="majorBidi"/>
      <w:b/>
      <w:color w:val="008080"/>
      <w:sz w:val="32"/>
      <w:szCs w:val="32"/>
    </w:rPr>
  </w:style>
  <w:style w:type="paragraph" w:styleId="Ttulo2">
    <w:name w:val="heading 2"/>
    <w:basedOn w:val="Normal"/>
    <w:next w:val="Normal"/>
    <w:link w:val="Ttulo2Char"/>
    <w:uiPriority w:val="9"/>
    <w:unhideWhenUsed/>
    <w:qFormat/>
    <w:rsid w:val="00C9769E"/>
    <w:pPr>
      <w:keepNext/>
      <w:keepLines/>
      <w:spacing w:before="40" w:after="240"/>
      <w:outlineLvl w:val="1"/>
    </w:pPr>
    <w:rPr>
      <w:rFonts w:ascii="Calibri Light" w:eastAsiaTheme="majorEastAsia" w:hAnsi="Calibri Light" w:cstheme="majorBidi"/>
      <w:b/>
      <w:color w:val="008080"/>
      <w:sz w:val="28"/>
      <w:szCs w:val="26"/>
    </w:rPr>
  </w:style>
  <w:style w:type="paragraph" w:styleId="Ttulo3">
    <w:name w:val="heading 3"/>
    <w:basedOn w:val="Normal"/>
    <w:next w:val="Normal"/>
    <w:link w:val="Ttulo3Char"/>
    <w:uiPriority w:val="9"/>
    <w:unhideWhenUsed/>
    <w:qFormat/>
    <w:rsid w:val="00535916"/>
    <w:pPr>
      <w:keepNext/>
      <w:keepLines/>
      <w:spacing w:before="40" w:after="0"/>
      <w:outlineLvl w:val="2"/>
    </w:pPr>
    <w:rPr>
      <w:rFonts w:ascii="Calibri Light" w:eastAsiaTheme="majorEastAsia" w:hAnsi="Calibri Light" w:cstheme="majorBidi"/>
      <w:b/>
      <w:color w:val="00808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1F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1FDC"/>
  </w:style>
  <w:style w:type="paragraph" w:styleId="Rodap">
    <w:name w:val="footer"/>
    <w:basedOn w:val="Normal"/>
    <w:link w:val="RodapChar"/>
    <w:uiPriority w:val="99"/>
    <w:unhideWhenUsed/>
    <w:rsid w:val="008D1FDC"/>
    <w:pPr>
      <w:tabs>
        <w:tab w:val="center" w:pos="4252"/>
        <w:tab w:val="right" w:pos="8504"/>
      </w:tabs>
      <w:spacing w:after="0" w:line="240" w:lineRule="auto"/>
    </w:pPr>
  </w:style>
  <w:style w:type="character" w:customStyle="1" w:styleId="RodapChar">
    <w:name w:val="Rodapé Char"/>
    <w:basedOn w:val="Fontepargpadro"/>
    <w:link w:val="Rodap"/>
    <w:uiPriority w:val="99"/>
    <w:rsid w:val="008D1FDC"/>
  </w:style>
  <w:style w:type="paragraph" w:styleId="Textodebalo">
    <w:name w:val="Balloon Text"/>
    <w:basedOn w:val="Normal"/>
    <w:link w:val="TextodebaloChar"/>
    <w:uiPriority w:val="99"/>
    <w:semiHidden/>
    <w:unhideWhenUsed/>
    <w:rsid w:val="006228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2849"/>
    <w:rPr>
      <w:rFonts w:ascii="Tahoma" w:hAnsi="Tahoma" w:cs="Tahoma"/>
      <w:sz w:val="16"/>
      <w:szCs w:val="16"/>
    </w:rPr>
  </w:style>
  <w:style w:type="paragraph" w:styleId="Recuodecorpodetexto3">
    <w:name w:val="Body Text Indent 3"/>
    <w:basedOn w:val="Normal"/>
    <w:link w:val="Recuodecorpodetexto3Char"/>
    <w:rsid w:val="001A4441"/>
    <w:pPr>
      <w:spacing w:after="0" w:line="240" w:lineRule="auto"/>
      <w:ind w:firstLine="708"/>
      <w:jc w:val="both"/>
    </w:pPr>
    <w:rPr>
      <w:rFonts w:ascii="Verdana" w:eastAsia="Times New Roman" w:hAnsi="Verdana" w:cs="Times New Roman"/>
      <w:b/>
      <w:sz w:val="24"/>
      <w:szCs w:val="20"/>
      <w:lang w:eastAsia="pt-BR"/>
    </w:rPr>
  </w:style>
  <w:style w:type="character" w:customStyle="1" w:styleId="Recuodecorpodetexto3Char">
    <w:name w:val="Recuo de corpo de texto 3 Char"/>
    <w:basedOn w:val="Fontepargpadro"/>
    <w:link w:val="Recuodecorpodetexto3"/>
    <w:rsid w:val="001A4441"/>
    <w:rPr>
      <w:rFonts w:ascii="Verdana" w:eastAsia="Times New Roman" w:hAnsi="Verdana" w:cs="Times New Roman"/>
      <w:b/>
      <w:sz w:val="24"/>
      <w:szCs w:val="20"/>
      <w:lang w:eastAsia="pt-BR"/>
    </w:rPr>
  </w:style>
  <w:style w:type="paragraph" w:styleId="Recuodecorpodetexto2">
    <w:name w:val="Body Text Indent 2"/>
    <w:basedOn w:val="Normal"/>
    <w:link w:val="Recuodecorpodetexto2Char"/>
    <w:uiPriority w:val="99"/>
    <w:semiHidden/>
    <w:unhideWhenUsed/>
    <w:rsid w:val="001A44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4441"/>
  </w:style>
  <w:style w:type="paragraph" w:styleId="Corpodetexto2">
    <w:name w:val="Body Text 2"/>
    <w:basedOn w:val="Normal"/>
    <w:link w:val="Corpodetexto2Char"/>
    <w:uiPriority w:val="99"/>
    <w:unhideWhenUsed/>
    <w:rsid w:val="0045357E"/>
    <w:pPr>
      <w:spacing w:after="120" w:line="480" w:lineRule="auto"/>
    </w:pPr>
  </w:style>
  <w:style w:type="character" w:customStyle="1" w:styleId="Corpodetexto2Char">
    <w:name w:val="Corpo de texto 2 Char"/>
    <w:basedOn w:val="Fontepargpadro"/>
    <w:link w:val="Corpodetexto2"/>
    <w:uiPriority w:val="99"/>
    <w:rsid w:val="0045357E"/>
  </w:style>
  <w:style w:type="table" w:styleId="Tabelacomgrade">
    <w:name w:val="Table Grid"/>
    <w:basedOn w:val="Tabelanormal"/>
    <w:uiPriority w:val="59"/>
    <w:rsid w:val="00E7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7514DB"/>
    <w:pPr>
      <w:spacing w:after="120"/>
    </w:pPr>
  </w:style>
  <w:style w:type="character" w:customStyle="1" w:styleId="CorpodetextoChar">
    <w:name w:val="Corpo de texto Char"/>
    <w:basedOn w:val="Fontepargpadro"/>
    <w:link w:val="Corpodetexto"/>
    <w:uiPriority w:val="99"/>
    <w:semiHidden/>
    <w:rsid w:val="007514DB"/>
  </w:style>
  <w:style w:type="character" w:styleId="Hyperlink">
    <w:name w:val="Hyperlink"/>
    <w:basedOn w:val="Fontepargpadro"/>
    <w:uiPriority w:val="99"/>
    <w:unhideWhenUsed/>
    <w:rsid w:val="009603B6"/>
    <w:rPr>
      <w:color w:val="0000FF" w:themeColor="hyperlink"/>
      <w:u w:val="single"/>
    </w:rPr>
  </w:style>
  <w:style w:type="character" w:customStyle="1" w:styleId="Ttulo1Char">
    <w:name w:val="Título 1 Char"/>
    <w:basedOn w:val="Fontepargpadro"/>
    <w:link w:val="Ttulo1"/>
    <w:uiPriority w:val="9"/>
    <w:rsid w:val="00C9769E"/>
    <w:rPr>
      <w:rFonts w:ascii="Calibri Light" w:eastAsiaTheme="majorEastAsia" w:hAnsi="Calibri Light" w:cstheme="majorBidi"/>
      <w:b/>
      <w:color w:val="008080"/>
      <w:sz w:val="32"/>
      <w:szCs w:val="32"/>
    </w:rPr>
  </w:style>
  <w:style w:type="paragraph" w:styleId="CabealhodoSumrio">
    <w:name w:val="TOC Heading"/>
    <w:basedOn w:val="Ttulo1"/>
    <w:next w:val="Normal"/>
    <w:uiPriority w:val="39"/>
    <w:unhideWhenUsed/>
    <w:qFormat/>
    <w:rsid w:val="009603B6"/>
    <w:pPr>
      <w:spacing w:line="259" w:lineRule="auto"/>
      <w:outlineLvl w:val="9"/>
    </w:pPr>
    <w:rPr>
      <w:b w:val="0"/>
      <w:lang w:eastAsia="pt-BR"/>
    </w:rPr>
  </w:style>
  <w:style w:type="paragraph" w:styleId="Sumrio1">
    <w:name w:val="toc 1"/>
    <w:basedOn w:val="Normal"/>
    <w:next w:val="Normal"/>
    <w:autoRedefine/>
    <w:uiPriority w:val="39"/>
    <w:unhideWhenUsed/>
    <w:rsid w:val="0050652D"/>
    <w:pPr>
      <w:tabs>
        <w:tab w:val="left" w:pos="440"/>
        <w:tab w:val="right" w:leader="dot" w:pos="9344"/>
      </w:tabs>
      <w:spacing w:after="100" w:line="259" w:lineRule="auto"/>
      <w:ind w:right="425"/>
    </w:pPr>
    <w:rPr>
      <w:b/>
      <w:noProof/>
    </w:rPr>
  </w:style>
  <w:style w:type="paragraph" w:styleId="Sumrio2">
    <w:name w:val="toc 2"/>
    <w:basedOn w:val="Normal"/>
    <w:next w:val="Normal"/>
    <w:autoRedefine/>
    <w:uiPriority w:val="39"/>
    <w:unhideWhenUsed/>
    <w:rsid w:val="002D76A4"/>
    <w:pPr>
      <w:tabs>
        <w:tab w:val="left" w:pos="880"/>
        <w:tab w:val="right" w:leader="dot" w:pos="9356"/>
      </w:tabs>
      <w:spacing w:after="100" w:line="259" w:lineRule="auto"/>
      <w:ind w:left="220"/>
    </w:pPr>
  </w:style>
  <w:style w:type="character" w:customStyle="1" w:styleId="Ttulo2Char">
    <w:name w:val="Título 2 Char"/>
    <w:basedOn w:val="Fontepargpadro"/>
    <w:link w:val="Ttulo2"/>
    <w:uiPriority w:val="9"/>
    <w:rsid w:val="00C9769E"/>
    <w:rPr>
      <w:rFonts w:ascii="Calibri Light" w:eastAsiaTheme="majorEastAsia" w:hAnsi="Calibri Light" w:cstheme="majorBidi"/>
      <w:b/>
      <w:color w:val="008080"/>
      <w:sz w:val="28"/>
      <w:szCs w:val="26"/>
    </w:rPr>
  </w:style>
  <w:style w:type="character" w:styleId="Refdecomentrio">
    <w:name w:val="annotation reference"/>
    <w:basedOn w:val="Fontepargpadro"/>
    <w:uiPriority w:val="99"/>
    <w:semiHidden/>
    <w:unhideWhenUsed/>
    <w:rsid w:val="00FF7DF8"/>
    <w:rPr>
      <w:sz w:val="16"/>
      <w:szCs w:val="16"/>
    </w:rPr>
  </w:style>
  <w:style w:type="paragraph" w:styleId="Textodecomentrio">
    <w:name w:val="annotation text"/>
    <w:basedOn w:val="Normal"/>
    <w:link w:val="TextodecomentrioChar"/>
    <w:uiPriority w:val="99"/>
    <w:unhideWhenUsed/>
    <w:rsid w:val="00FF7DF8"/>
    <w:pPr>
      <w:spacing w:line="240" w:lineRule="auto"/>
    </w:pPr>
    <w:rPr>
      <w:sz w:val="20"/>
      <w:szCs w:val="20"/>
    </w:rPr>
  </w:style>
  <w:style w:type="character" w:customStyle="1" w:styleId="TextodecomentrioChar">
    <w:name w:val="Texto de comentário Char"/>
    <w:basedOn w:val="Fontepargpadro"/>
    <w:link w:val="Textodecomentrio"/>
    <w:uiPriority w:val="99"/>
    <w:rsid w:val="00FF7DF8"/>
    <w:rPr>
      <w:sz w:val="20"/>
      <w:szCs w:val="20"/>
    </w:rPr>
  </w:style>
  <w:style w:type="paragraph" w:styleId="Assuntodocomentrio">
    <w:name w:val="annotation subject"/>
    <w:basedOn w:val="Textodecomentrio"/>
    <w:next w:val="Textodecomentrio"/>
    <w:link w:val="AssuntodocomentrioChar"/>
    <w:uiPriority w:val="99"/>
    <w:semiHidden/>
    <w:unhideWhenUsed/>
    <w:rsid w:val="00FF7DF8"/>
    <w:rPr>
      <w:b/>
      <w:bCs/>
    </w:rPr>
  </w:style>
  <w:style w:type="character" w:customStyle="1" w:styleId="AssuntodocomentrioChar">
    <w:name w:val="Assunto do comentário Char"/>
    <w:basedOn w:val="TextodecomentrioChar"/>
    <w:link w:val="Assuntodocomentrio"/>
    <w:uiPriority w:val="99"/>
    <w:semiHidden/>
    <w:rsid w:val="00FF7DF8"/>
    <w:rPr>
      <w:b/>
      <w:bCs/>
      <w:sz w:val="20"/>
      <w:szCs w:val="20"/>
    </w:rPr>
  </w:style>
  <w:style w:type="paragraph" w:styleId="PargrafodaLista">
    <w:name w:val="List Paragraph"/>
    <w:basedOn w:val="Normal"/>
    <w:uiPriority w:val="34"/>
    <w:qFormat/>
    <w:rsid w:val="006E392B"/>
    <w:pPr>
      <w:ind w:left="720"/>
      <w:contextualSpacing/>
    </w:pPr>
  </w:style>
  <w:style w:type="paragraph" w:styleId="NormalWeb">
    <w:name w:val="Normal (Web)"/>
    <w:basedOn w:val="Normal"/>
    <w:uiPriority w:val="99"/>
    <w:unhideWhenUsed/>
    <w:rsid w:val="00BC40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C40B1"/>
  </w:style>
  <w:style w:type="character" w:customStyle="1" w:styleId="nfase1">
    <w:name w:val="Ênfase1"/>
    <w:basedOn w:val="Fontepargpadro"/>
    <w:rsid w:val="009010B2"/>
  </w:style>
  <w:style w:type="paragraph" w:customStyle="1" w:styleId="Default">
    <w:name w:val="Default"/>
    <w:rsid w:val="00C4073F"/>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455D29"/>
    <w:rPr>
      <w:color w:val="800080" w:themeColor="followedHyperlink"/>
      <w:u w:val="single"/>
    </w:rPr>
  </w:style>
  <w:style w:type="character" w:styleId="TextodoEspaoReservado">
    <w:name w:val="Placeholder Text"/>
    <w:basedOn w:val="Fontepargpadro"/>
    <w:uiPriority w:val="99"/>
    <w:semiHidden/>
    <w:rsid w:val="005A131F"/>
    <w:rPr>
      <w:color w:val="808080"/>
    </w:rPr>
  </w:style>
  <w:style w:type="paragraph" w:styleId="Reviso">
    <w:name w:val="Revision"/>
    <w:hidden/>
    <w:uiPriority w:val="99"/>
    <w:semiHidden/>
    <w:rsid w:val="00C4344A"/>
    <w:pPr>
      <w:spacing w:after="0" w:line="240" w:lineRule="auto"/>
    </w:pPr>
  </w:style>
  <w:style w:type="character" w:customStyle="1" w:styleId="Ttulo3Char">
    <w:name w:val="Título 3 Char"/>
    <w:basedOn w:val="Fontepargpadro"/>
    <w:link w:val="Ttulo3"/>
    <w:uiPriority w:val="9"/>
    <w:rsid w:val="00535916"/>
    <w:rPr>
      <w:rFonts w:ascii="Calibri Light" w:eastAsiaTheme="majorEastAsia" w:hAnsi="Calibri Light" w:cstheme="majorBidi"/>
      <w:b/>
      <w:color w:val="008080"/>
      <w:sz w:val="24"/>
      <w:szCs w:val="24"/>
    </w:rPr>
  </w:style>
  <w:style w:type="paragraph" w:styleId="Sumrio3">
    <w:name w:val="toc 3"/>
    <w:basedOn w:val="Normal"/>
    <w:next w:val="Normal"/>
    <w:autoRedefine/>
    <w:uiPriority w:val="39"/>
    <w:unhideWhenUsed/>
    <w:rsid w:val="0050652D"/>
    <w:pPr>
      <w:tabs>
        <w:tab w:val="left" w:pos="1320"/>
        <w:tab w:val="right" w:leader="dot" w:pos="9356"/>
      </w:tabs>
      <w:spacing w:after="100"/>
      <w:ind w:left="440"/>
    </w:pPr>
  </w:style>
  <w:style w:type="character" w:styleId="Forte">
    <w:name w:val="Strong"/>
    <w:basedOn w:val="Fontepargpadro"/>
    <w:uiPriority w:val="22"/>
    <w:qFormat/>
    <w:rsid w:val="009B4870"/>
    <w:rPr>
      <w:b/>
      <w:bCs/>
    </w:rPr>
  </w:style>
  <w:style w:type="character" w:styleId="nfase">
    <w:name w:val="Emphasis"/>
    <w:basedOn w:val="Fontepargpadro"/>
    <w:uiPriority w:val="20"/>
    <w:qFormat/>
    <w:rsid w:val="009B4870"/>
    <w:rPr>
      <w:i/>
      <w:iCs/>
    </w:rPr>
  </w:style>
  <w:style w:type="character" w:customStyle="1" w:styleId="UnresolvedMention">
    <w:name w:val="Unresolved Mention"/>
    <w:basedOn w:val="Fontepargpadro"/>
    <w:uiPriority w:val="99"/>
    <w:semiHidden/>
    <w:unhideWhenUsed/>
    <w:rsid w:val="00EF1E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97610">
      <w:bodyDiv w:val="1"/>
      <w:marLeft w:val="0"/>
      <w:marRight w:val="0"/>
      <w:marTop w:val="0"/>
      <w:marBottom w:val="0"/>
      <w:divBdr>
        <w:top w:val="none" w:sz="0" w:space="0" w:color="auto"/>
        <w:left w:val="none" w:sz="0" w:space="0" w:color="auto"/>
        <w:bottom w:val="none" w:sz="0" w:space="0" w:color="auto"/>
        <w:right w:val="none" w:sz="0" w:space="0" w:color="auto"/>
      </w:divBdr>
    </w:div>
    <w:div w:id="262957106">
      <w:bodyDiv w:val="1"/>
      <w:marLeft w:val="0"/>
      <w:marRight w:val="0"/>
      <w:marTop w:val="0"/>
      <w:marBottom w:val="0"/>
      <w:divBdr>
        <w:top w:val="none" w:sz="0" w:space="0" w:color="auto"/>
        <w:left w:val="none" w:sz="0" w:space="0" w:color="auto"/>
        <w:bottom w:val="none" w:sz="0" w:space="0" w:color="auto"/>
        <w:right w:val="none" w:sz="0" w:space="0" w:color="auto"/>
      </w:divBdr>
    </w:div>
    <w:div w:id="314991453">
      <w:bodyDiv w:val="1"/>
      <w:marLeft w:val="0"/>
      <w:marRight w:val="0"/>
      <w:marTop w:val="0"/>
      <w:marBottom w:val="0"/>
      <w:divBdr>
        <w:top w:val="none" w:sz="0" w:space="0" w:color="auto"/>
        <w:left w:val="none" w:sz="0" w:space="0" w:color="auto"/>
        <w:bottom w:val="none" w:sz="0" w:space="0" w:color="auto"/>
        <w:right w:val="none" w:sz="0" w:space="0" w:color="auto"/>
      </w:divBdr>
    </w:div>
    <w:div w:id="365377117">
      <w:bodyDiv w:val="1"/>
      <w:marLeft w:val="0"/>
      <w:marRight w:val="0"/>
      <w:marTop w:val="0"/>
      <w:marBottom w:val="0"/>
      <w:divBdr>
        <w:top w:val="none" w:sz="0" w:space="0" w:color="auto"/>
        <w:left w:val="none" w:sz="0" w:space="0" w:color="auto"/>
        <w:bottom w:val="none" w:sz="0" w:space="0" w:color="auto"/>
        <w:right w:val="none" w:sz="0" w:space="0" w:color="auto"/>
      </w:divBdr>
    </w:div>
    <w:div w:id="381642027">
      <w:bodyDiv w:val="1"/>
      <w:marLeft w:val="0"/>
      <w:marRight w:val="0"/>
      <w:marTop w:val="0"/>
      <w:marBottom w:val="0"/>
      <w:divBdr>
        <w:top w:val="none" w:sz="0" w:space="0" w:color="auto"/>
        <w:left w:val="none" w:sz="0" w:space="0" w:color="auto"/>
        <w:bottom w:val="none" w:sz="0" w:space="0" w:color="auto"/>
        <w:right w:val="none" w:sz="0" w:space="0" w:color="auto"/>
      </w:divBdr>
    </w:div>
    <w:div w:id="602542483">
      <w:bodyDiv w:val="1"/>
      <w:marLeft w:val="0"/>
      <w:marRight w:val="0"/>
      <w:marTop w:val="0"/>
      <w:marBottom w:val="0"/>
      <w:divBdr>
        <w:top w:val="none" w:sz="0" w:space="0" w:color="auto"/>
        <w:left w:val="none" w:sz="0" w:space="0" w:color="auto"/>
        <w:bottom w:val="none" w:sz="0" w:space="0" w:color="auto"/>
        <w:right w:val="none" w:sz="0" w:space="0" w:color="auto"/>
      </w:divBdr>
    </w:div>
    <w:div w:id="653993066">
      <w:bodyDiv w:val="1"/>
      <w:marLeft w:val="0"/>
      <w:marRight w:val="0"/>
      <w:marTop w:val="0"/>
      <w:marBottom w:val="0"/>
      <w:divBdr>
        <w:top w:val="none" w:sz="0" w:space="0" w:color="auto"/>
        <w:left w:val="none" w:sz="0" w:space="0" w:color="auto"/>
        <w:bottom w:val="none" w:sz="0" w:space="0" w:color="auto"/>
        <w:right w:val="none" w:sz="0" w:space="0" w:color="auto"/>
      </w:divBdr>
      <w:divsChild>
        <w:div w:id="1580290155">
          <w:marLeft w:val="0"/>
          <w:marRight w:val="0"/>
          <w:marTop w:val="0"/>
          <w:marBottom w:val="0"/>
          <w:divBdr>
            <w:top w:val="none" w:sz="0" w:space="0" w:color="auto"/>
            <w:left w:val="none" w:sz="0" w:space="0" w:color="auto"/>
            <w:bottom w:val="none" w:sz="0" w:space="0" w:color="auto"/>
            <w:right w:val="none" w:sz="0" w:space="0" w:color="auto"/>
          </w:divBdr>
          <w:divsChild>
            <w:div w:id="12206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2086">
      <w:bodyDiv w:val="1"/>
      <w:marLeft w:val="0"/>
      <w:marRight w:val="0"/>
      <w:marTop w:val="0"/>
      <w:marBottom w:val="0"/>
      <w:divBdr>
        <w:top w:val="none" w:sz="0" w:space="0" w:color="auto"/>
        <w:left w:val="none" w:sz="0" w:space="0" w:color="auto"/>
        <w:bottom w:val="none" w:sz="0" w:space="0" w:color="auto"/>
        <w:right w:val="none" w:sz="0" w:space="0" w:color="auto"/>
      </w:divBdr>
    </w:div>
    <w:div w:id="748186744">
      <w:bodyDiv w:val="1"/>
      <w:marLeft w:val="0"/>
      <w:marRight w:val="0"/>
      <w:marTop w:val="0"/>
      <w:marBottom w:val="0"/>
      <w:divBdr>
        <w:top w:val="none" w:sz="0" w:space="0" w:color="auto"/>
        <w:left w:val="none" w:sz="0" w:space="0" w:color="auto"/>
        <w:bottom w:val="none" w:sz="0" w:space="0" w:color="auto"/>
        <w:right w:val="none" w:sz="0" w:space="0" w:color="auto"/>
      </w:divBdr>
      <w:divsChild>
        <w:div w:id="436681937">
          <w:marLeft w:val="0"/>
          <w:marRight w:val="0"/>
          <w:marTop w:val="0"/>
          <w:marBottom w:val="0"/>
          <w:divBdr>
            <w:top w:val="none" w:sz="0" w:space="0" w:color="auto"/>
            <w:left w:val="none" w:sz="0" w:space="0" w:color="auto"/>
            <w:bottom w:val="none" w:sz="0" w:space="0" w:color="auto"/>
            <w:right w:val="none" w:sz="0" w:space="0" w:color="auto"/>
          </w:divBdr>
          <w:divsChild>
            <w:div w:id="16052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2182">
      <w:bodyDiv w:val="1"/>
      <w:marLeft w:val="0"/>
      <w:marRight w:val="0"/>
      <w:marTop w:val="0"/>
      <w:marBottom w:val="0"/>
      <w:divBdr>
        <w:top w:val="none" w:sz="0" w:space="0" w:color="auto"/>
        <w:left w:val="none" w:sz="0" w:space="0" w:color="auto"/>
        <w:bottom w:val="none" w:sz="0" w:space="0" w:color="auto"/>
        <w:right w:val="none" w:sz="0" w:space="0" w:color="auto"/>
      </w:divBdr>
    </w:div>
    <w:div w:id="853762904">
      <w:bodyDiv w:val="1"/>
      <w:marLeft w:val="0"/>
      <w:marRight w:val="0"/>
      <w:marTop w:val="0"/>
      <w:marBottom w:val="0"/>
      <w:divBdr>
        <w:top w:val="none" w:sz="0" w:space="0" w:color="auto"/>
        <w:left w:val="none" w:sz="0" w:space="0" w:color="auto"/>
        <w:bottom w:val="none" w:sz="0" w:space="0" w:color="auto"/>
        <w:right w:val="none" w:sz="0" w:space="0" w:color="auto"/>
      </w:divBdr>
    </w:div>
    <w:div w:id="911089358">
      <w:bodyDiv w:val="1"/>
      <w:marLeft w:val="0"/>
      <w:marRight w:val="0"/>
      <w:marTop w:val="0"/>
      <w:marBottom w:val="0"/>
      <w:divBdr>
        <w:top w:val="none" w:sz="0" w:space="0" w:color="auto"/>
        <w:left w:val="none" w:sz="0" w:space="0" w:color="auto"/>
        <w:bottom w:val="none" w:sz="0" w:space="0" w:color="auto"/>
        <w:right w:val="none" w:sz="0" w:space="0" w:color="auto"/>
      </w:divBdr>
    </w:div>
    <w:div w:id="915480988">
      <w:bodyDiv w:val="1"/>
      <w:marLeft w:val="0"/>
      <w:marRight w:val="0"/>
      <w:marTop w:val="0"/>
      <w:marBottom w:val="0"/>
      <w:divBdr>
        <w:top w:val="none" w:sz="0" w:space="0" w:color="auto"/>
        <w:left w:val="none" w:sz="0" w:space="0" w:color="auto"/>
        <w:bottom w:val="none" w:sz="0" w:space="0" w:color="auto"/>
        <w:right w:val="none" w:sz="0" w:space="0" w:color="auto"/>
      </w:divBdr>
    </w:div>
    <w:div w:id="965820268">
      <w:bodyDiv w:val="1"/>
      <w:marLeft w:val="0"/>
      <w:marRight w:val="0"/>
      <w:marTop w:val="0"/>
      <w:marBottom w:val="0"/>
      <w:divBdr>
        <w:top w:val="none" w:sz="0" w:space="0" w:color="auto"/>
        <w:left w:val="none" w:sz="0" w:space="0" w:color="auto"/>
        <w:bottom w:val="none" w:sz="0" w:space="0" w:color="auto"/>
        <w:right w:val="none" w:sz="0" w:space="0" w:color="auto"/>
      </w:divBdr>
    </w:div>
    <w:div w:id="973218487">
      <w:bodyDiv w:val="1"/>
      <w:marLeft w:val="0"/>
      <w:marRight w:val="0"/>
      <w:marTop w:val="0"/>
      <w:marBottom w:val="0"/>
      <w:divBdr>
        <w:top w:val="none" w:sz="0" w:space="0" w:color="auto"/>
        <w:left w:val="none" w:sz="0" w:space="0" w:color="auto"/>
        <w:bottom w:val="none" w:sz="0" w:space="0" w:color="auto"/>
        <w:right w:val="none" w:sz="0" w:space="0" w:color="auto"/>
      </w:divBdr>
    </w:div>
    <w:div w:id="1052194267">
      <w:bodyDiv w:val="1"/>
      <w:marLeft w:val="0"/>
      <w:marRight w:val="0"/>
      <w:marTop w:val="0"/>
      <w:marBottom w:val="0"/>
      <w:divBdr>
        <w:top w:val="none" w:sz="0" w:space="0" w:color="auto"/>
        <w:left w:val="none" w:sz="0" w:space="0" w:color="auto"/>
        <w:bottom w:val="none" w:sz="0" w:space="0" w:color="auto"/>
        <w:right w:val="none" w:sz="0" w:space="0" w:color="auto"/>
      </w:divBdr>
    </w:div>
    <w:div w:id="1096632508">
      <w:bodyDiv w:val="1"/>
      <w:marLeft w:val="0"/>
      <w:marRight w:val="0"/>
      <w:marTop w:val="0"/>
      <w:marBottom w:val="0"/>
      <w:divBdr>
        <w:top w:val="none" w:sz="0" w:space="0" w:color="auto"/>
        <w:left w:val="none" w:sz="0" w:space="0" w:color="auto"/>
        <w:bottom w:val="none" w:sz="0" w:space="0" w:color="auto"/>
        <w:right w:val="none" w:sz="0" w:space="0" w:color="auto"/>
      </w:divBdr>
    </w:div>
    <w:div w:id="1099717558">
      <w:bodyDiv w:val="1"/>
      <w:marLeft w:val="0"/>
      <w:marRight w:val="0"/>
      <w:marTop w:val="0"/>
      <w:marBottom w:val="0"/>
      <w:divBdr>
        <w:top w:val="none" w:sz="0" w:space="0" w:color="auto"/>
        <w:left w:val="none" w:sz="0" w:space="0" w:color="auto"/>
        <w:bottom w:val="none" w:sz="0" w:space="0" w:color="auto"/>
        <w:right w:val="none" w:sz="0" w:space="0" w:color="auto"/>
      </w:divBdr>
    </w:div>
    <w:div w:id="1149664255">
      <w:bodyDiv w:val="1"/>
      <w:marLeft w:val="0"/>
      <w:marRight w:val="0"/>
      <w:marTop w:val="0"/>
      <w:marBottom w:val="0"/>
      <w:divBdr>
        <w:top w:val="none" w:sz="0" w:space="0" w:color="auto"/>
        <w:left w:val="none" w:sz="0" w:space="0" w:color="auto"/>
        <w:bottom w:val="none" w:sz="0" w:space="0" w:color="auto"/>
        <w:right w:val="none" w:sz="0" w:space="0" w:color="auto"/>
      </w:divBdr>
    </w:div>
    <w:div w:id="1175732291">
      <w:bodyDiv w:val="1"/>
      <w:marLeft w:val="0"/>
      <w:marRight w:val="0"/>
      <w:marTop w:val="0"/>
      <w:marBottom w:val="0"/>
      <w:divBdr>
        <w:top w:val="none" w:sz="0" w:space="0" w:color="auto"/>
        <w:left w:val="none" w:sz="0" w:space="0" w:color="auto"/>
        <w:bottom w:val="none" w:sz="0" w:space="0" w:color="auto"/>
        <w:right w:val="none" w:sz="0" w:space="0" w:color="auto"/>
      </w:divBdr>
    </w:div>
    <w:div w:id="1213007128">
      <w:bodyDiv w:val="1"/>
      <w:marLeft w:val="0"/>
      <w:marRight w:val="0"/>
      <w:marTop w:val="0"/>
      <w:marBottom w:val="0"/>
      <w:divBdr>
        <w:top w:val="none" w:sz="0" w:space="0" w:color="auto"/>
        <w:left w:val="none" w:sz="0" w:space="0" w:color="auto"/>
        <w:bottom w:val="none" w:sz="0" w:space="0" w:color="auto"/>
        <w:right w:val="none" w:sz="0" w:space="0" w:color="auto"/>
      </w:divBdr>
      <w:divsChild>
        <w:div w:id="1376466119">
          <w:marLeft w:val="0"/>
          <w:marRight w:val="0"/>
          <w:marTop w:val="0"/>
          <w:marBottom w:val="0"/>
          <w:divBdr>
            <w:top w:val="none" w:sz="0" w:space="0" w:color="auto"/>
            <w:left w:val="none" w:sz="0" w:space="0" w:color="auto"/>
            <w:bottom w:val="none" w:sz="0" w:space="0" w:color="auto"/>
            <w:right w:val="none" w:sz="0" w:space="0" w:color="auto"/>
          </w:divBdr>
          <w:divsChild>
            <w:div w:id="12942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6575">
      <w:bodyDiv w:val="1"/>
      <w:marLeft w:val="0"/>
      <w:marRight w:val="0"/>
      <w:marTop w:val="0"/>
      <w:marBottom w:val="0"/>
      <w:divBdr>
        <w:top w:val="none" w:sz="0" w:space="0" w:color="auto"/>
        <w:left w:val="none" w:sz="0" w:space="0" w:color="auto"/>
        <w:bottom w:val="none" w:sz="0" w:space="0" w:color="auto"/>
        <w:right w:val="none" w:sz="0" w:space="0" w:color="auto"/>
      </w:divBdr>
    </w:div>
    <w:div w:id="1382091686">
      <w:bodyDiv w:val="1"/>
      <w:marLeft w:val="0"/>
      <w:marRight w:val="0"/>
      <w:marTop w:val="0"/>
      <w:marBottom w:val="0"/>
      <w:divBdr>
        <w:top w:val="none" w:sz="0" w:space="0" w:color="auto"/>
        <w:left w:val="none" w:sz="0" w:space="0" w:color="auto"/>
        <w:bottom w:val="none" w:sz="0" w:space="0" w:color="auto"/>
        <w:right w:val="none" w:sz="0" w:space="0" w:color="auto"/>
      </w:divBdr>
    </w:div>
    <w:div w:id="1441677749">
      <w:bodyDiv w:val="1"/>
      <w:marLeft w:val="0"/>
      <w:marRight w:val="0"/>
      <w:marTop w:val="0"/>
      <w:marBottom w:val="0"/>
      <w:divBdr>
        <w:top w:val="none" w:sz="0" w:space="0" w:color="auto"/>
        <w:left w:val="none" w:sz="0" w:space="0" w:color="auto"/>
        <w:bottom w:val="none" w:sz="0" w:space="0" w:color="auto"/>
        <w:right w:val="none" w:sz="0" w:space="0" w:color="auto"/>
      </w:divBdr>
    </w:div>
    <w:div w:id="1452899884">
      <w:bodyDiv w:val="1"/>
      <w:marLeft w:val="0"/>
      <w:marRight w:val="0"/>
      <w:marTop w:val="0"/>
      <w:marBottom w:val="0"/>
      <w:divBdr>
        <w:top w:val="none" w:sz="0" w:space="0" w:color="auto"/>
        <w:left w:val="none" w:sz="0" w:space="0" w:color="auto"/>
        <w:bottom w:val="none" w:sz="0" w:space="0" w:color="auto"/>
        <w:right w:val="none" w:sz="0" w:space="0" w:color="auto"/>
      </w:divBdr>
    </w:div>
    <w:div w:id="1484657318">
      <w:bodyDiv w:val="1"/>
      <w:marLeft w:val="0"/>
      <w:marRight w:val="0"/>
      <w:marTop w:val="0"/>
      <w:marBottom w:val="0"/>
      <w:divBdr>
        <w:top w:val="none" w:sz="0" w:space="0" w:color="auto"/>
        <w:left w:val="none" w:sz="0" w:space="0" w:color="auto"/>
        <w:bottom w:val="none" w:sz="0" w:space="0" w:color="auto"/>
        <w:right w:val="none" w:sz="0" w:space="0" w:color="auto"/>
      </w:divBdr>
    </w:div>
    <w:div w:id="1510635852">
      <w:bodyDiv w:val="1"/>
      <w:marLeft w:val="0"/>
      <w:marRight w:val="0"/>
      <w:marTop w:val="0"/>
      <w:marBottom w:val="0"/>
      <w:divBdr>
        <w:top w:val="none" w:sz="0" w:space="0" w:color="auto"/>
        <w:left w:val="none" w:sz="0" w:space="0" w:color="auto"/>
        <w:bottom w:val="none" w:sz="0" w:space="0" w:color="auto"/>
        <w:right w:val="none" w:sz="0" w:space="0" w:color="auto"/>
      </w:divBdr>
      <w:divsChild>
        <w:div w:id="1164855624">
          <w:marLeft w:val="0"/>
          <w:marRight w:val="0"/>
          <w:marTop w:val="0"/>
          <w:marBottom w:val="0"/>
          <w:divBdr>
            <w:top w:val="none" w:sz="0" w:space="0" w:color="auto"/>
            <w:left w:val="none" w:sz="0" w:space="0" w:color="auto"/>
            <w:bottom w:val="none" w:sz="0" w:space="0" w:color="auto"/>
            <w:right w:val="none" w:sz="0" w:space="0" w:color="auto"/>
          </w:divBdr>
          <w:divsChild>
            <w:div w:id="18674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69">
      <w:bodyDiv w:val="1"/>
      <w:marLeft w:val="0"/>
      <w:marRight w:val="0"/>
      <w:marTop w:val="0"/>
      <w:marBottom w:val="0"/>
      <w:divBdr>
        <w:top w:val="none" w:sz="0" w:space="0" w:color="auto"/>
        <w:left w:val="none" w:sz="0" w:space="0" w:color="auto"/>
        <w:bottom w:val="none" w:sz="0" w:space="0" w:color="auto"/>
        <w:right w:val="none" w:sz="0" w:space="0" w:color="auto"/>
      </w:divBdr>
    </w:div>
    <w:div w:id="1611626223">
      <w:bodyDiv w:val="1"/>
      <w:marLeft w:val="0"/>
      <w:marRight w:val="0"/>
      <w:marTop w:val="0"/>
      <w:marBottom w:val="0"/>
      <w:divBdr>
        <w:top w:val="none" w:sz="0" w:space="0" w:color="auto"/>
        <w:left w:val="none" w:sz="0" w:space="0" w:color="auto"/>
        <w:bottom w:val="none" w:sz="0" w:space="0" w:color="auto"/>
        <w:right w:val="none" w:sz="0" w:space="0" w:color="auto"/>
      </w:divBdr>
    </w:div>
    <w:div w:id="1614901176">
      <w:bodyDiv w:val="1"/>
      <w:marLeft w:val="0"/>
      <w:marRight w:val="0"/>
      <w:marTop w:val="0"/>
      <w:marBottom w:val="0"/>
      <w:divBdr>
        <w:top w:val="none" w:sz="0" w:space="0" w:color="auto"/>
        <w:left w:val="none" w:sz="0" w:space="0" w:color="auto"/>
        <w:bottom w:val="none" w:sz="0" w:space="0" w:color="auto"/>
        <w:right w:val="none" w:sz="0" w:space="0" w:color="auto"/>
      </w:divBdr>
    </w:div>
    <w:div w:id="1618561896">
      <w:bodyDiv w:val="1"/>
      <w:marLeft w:val="0"/>
      <w:marRight w:val="0"/>
      <w:marTop w:val="0"/>
      <w:marBottom w:val="0"/>
      <w:divBdr>
        <w:top w:val="none" w:sz="0" w:space="0" w:color="auto"/>
        <w:left w:val="none" w:sz="0" w:space="0" w:color="auto"/>
        <w:bottom w:val="none" w:sz="0" w:space="0" w:color="auto"/>
        <w:right w:val="none" w:sz="0" w:space="0" w:color="auto"/>
      </w:divBdr>
    </w:div>
    <w:div w:id="1799301823">
      <w:bodyDiv w:val="1"/>
      <w:marLeft w:val="0"/>
      <w:marRight w:val="0"/>
      <w:marTop w:val="0"/>
      <w:marBottom w:val="0"/>
      <w:divBdr>
        <w:top w:val="none" w:sz="0" w:space="0" w:color="auto"/>
        <w:left w:val="none" w:sz="0" w:space="0" w:color="auto"/>
        <w:bottom w:val="none" w:sz="0" w:space="0" w:color="auto"/>
        <w:right w:val="none" w:sz="0" w:space="0" w:color="auto"/>
      </w:divBdr>
    </w:div>
    <w:div w:id="1818836558">
      <w:bodyDiv w:val="1"/>
      <w:marLeft w:val="0"/>
      <w:marRight w:val="0"/>
      <w:marTop w:val="0"/>
      <w:marBottom w:val="0"/>
      <w:divBdr>
        <w:top w:val="none" w:sz="0" w:space="0" w:color="auto"/>
        <w:left w:val="none" w:sz="0" w:space="0" w:color="auto"/>
        <w:bottom w:val="none" w:sz="0" w:space="0" w:color="auto"/>
        <w:right w:val="none" w:sz="0" w:space="0" w:color="auto"/>
      </w:divBdr>
    </w:div>
    <w:div w:id="1838765683">
      <w:bodyDiv w:val="1"/>
      <w:marLeft w:val="0"/>
      <w:marRight w:val="0"/>
      <w:marTop w:val="0"/>
      <w:marBottom w:val="0"/>
      <w:divBdr>
        <w:top w:val="none" w:sz="0" w:space="0" w:color="auto"/>
        <w:left w:val="none" w:sz="0" w:space="0" w:color="auto"/>
        <w:bottom w:val="none" w:sz="0" w:space="0" w:color="auto"/>
        <w:right w:val="none" w:sz="0" w:space="0" w:color="auto"/>
      </w:divBdr>
    </w:div>
    <w:div w:id="1970933495">
      <w:bodyDiv w:val="1"/>
      <w:marLeft w:val="0"/>
      <w:marRight w:val="0"/>
      <w:marTop w:val="0"/>
      <w:marBottom w:val="0"/>
      <w:divBdr>
        <w:top w:val="none" w:sz="0" w:space="0" w:color="auto"/>
        <w:left w:val="none" w:sz="0" w:space="0" w:color="auto"/>
        <w:bottom w:val="none" w:sz="0" w:space="0" w:color="auto"/>
        <w:right w:val="none" w:sz="0" w:space="0" w:color="auto"/>
      </w:divBdr>
      <w:divsChild>
        <w:div w:id="869759712">
          <w:marLeft w:val="0"/>
          <w:marRight w:val="0"/>
          <w:marTop w:val="0"/>
          <w:marBottom w:val="0"/>
          <w:divBdr>
            <w:top w:val="none" w:sz="0" w:space="0" w:color="auto"/>
            <w:left w:val="none" w:sz="0" w:space="0" w:color="auto"/>
            <w:bottom w:val="none" w:sz="0" w:space="0" w:color="auto"/>
            <w:right w:val="none" w:sz="0" w:space="0" w:color="auto"/>
          </w:divBdr>
        </w:div>
        <w:div w:id="251279468">
          <w:marLeft w:val="0"/>
          <w:marRight w:val="0"/>
          <w:marTop w:val="0"/>
          <w:marBottom w:val="0"/>
          <w:divBdr>
            <w:top w:val="none" w:sz="0" w:space="0" w:color="auto"/>
            <w:left w:val="none" w:sz="0" w:space="0" w:color="auto"/>
            <w:bottom w:val="none" w:sz="0" w:space="0" w:color="auto"/>
            <w:right w:val="none" w:sz="0" w:space="0" w:color="auto"/>
          </w:divBdr>
        </w:div>
        <w:div w:id="544100379">
          <w:marLeft w:val="0"/>
          <w:marRight w:val="0"/>
          <w:marTop w:val="0"/>
          <w:marBottom w:val="0"/>
          <w:divBdr>
            <w:top w:val="none" w:sz="0" w:space="0" w:color="auto"/>
            <w:left w:val="none" w:sz="0" w:space="0" w:color="auto"/>
            <w:bottom w:val="none" w:sz="0" w:space="0" w:color="auto"/>
            <w:right w:val="none" w:sz="0" w:space="0" w:color="auto"/>
          </w:divBdr>
        </w:div>
        <w:div w:id="892498665">
          <w:marLeft w:val="0"/>
          <w:marRight w:val="0"/>
          <w:marTop w:val="0"/>
          <w:marBottom w:val="0"/>
          <w:divBdr>
            <w:top w:val="none" w:sz="0" w:space="0" w:color="auto"/>
            <w:left w:val="none" w:sz="0" w:space="0" w:color="auto"/>
            <w:bottom w:val="none" w:sz="0" w:space="0" w:color="auto"/>
            <w:right w:val="none" w:sz="0" w:space="0" w:color="auto"/>
          </w:divBdr>
        </w:div>
      </w:divsChild>
    </w:div>
    <w:div w:id="2003653664">
      <w:bodyDiv w:val="1"/>
      <w:marLeft w:val="0"/>
      <w:marRight w:val="0"/>
      <w:marTop w:val="0"/>
      <w:marBottom w:val="0"/>
      <w:divBdr>
        <w:top w:val="none" w:sz="0" w:space="0" w:color="auto"/>
        <w:left w:val="none" w:sz="0" w:space="0" w:color="auto"/>
        <w:bottom w:val="none" w:sz="0" w:space="0" w:color="auto"/>
        <w:right w:val="none" w:sz="0" w:space="0" w:color="auto"/>
      </w:divBdr>
    </w:div>
    <w:div w:id="2026901808">
      <w:bodyDiv w:val="1"/>
      <w:marLeft w:val="0"/>
      <w:marRight w:val="0"/>
      <w:marTop w:val="0"/>
      <w:marBottom w:val="0"/>
      <w:divBdr>
        <w:top w:val="none" w:sz="0" w:space="0" w:color="auto"/>
        <w:left w:val="none" w:sz="0" w:space="0" w:color="auto"/>
        <w:bottom w:val="none" w:sz="0" w:space="0" w:color="auto"/>
        <w:right w:val="none" w:sz="0" w:space="0" w:color="auto"/>
      </w:divBdr>
    </w:div>
    <w:div w:id="2097941225">
      <w:bodyDiv w:val="1"/>
      <w:marLeft w:val="0"/>
      <w:marRight w:val="0"/>
      <w:marTop w:val="0"/>
      <w:marBottom w:val="0"/>
      <w:divBdr>
        <w:top w:val="none" w:sz="0" w:space="0" w:color="auto"/>
        <w:left w:val="none" w:sz="0" w:space="0" w:color="auto"/>
        <w:bottom w:val="none" w:sz="0" w:space="0" w:color="auto"/>
        <w:right w:val="none" w:sz="0" w:space="0" w:color="auto"/>
      </w:divBdr>
    </w:div>
    <w:div w:id="213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image" Target="media/image14.png"/><Relationship Id="rId39" Type="http://schemas.openxmlformats.org/officeDocument/2006/relationships/image" Target="media/image23.wmf"/><Relationship Id="rId21" Type="http://schemas.openxmlformats.org/officeDocument/2006/relationships/oleObject" Target="embeddings/oleObject3.bin"/><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17.emf"/><Relationship Id="rId11" Type="http://schemas.openxmlformats.org/officeDocument/2006/relationships/image" Target="media/image3.png"/><Relationship Id="rId24" Type="http://schemas.openxmlformats.org/officeDocument/2006/relationships/oleObject" Target="embeddings/oleObject4.bin"/><Relationship Id="rId32" Type="http://schemas.openxmlformats.org/officeDocument/2006/relationships/oleObject" Target="embeddings/oleObject5.bin"/><Relationship Id="rId37" Type="http://schemas.openxmlformats.org/officeDocument/2006/relationships/image" Target="media/image22.wmf"/><Relationship Id="rId40" Type="http://schemas.openxmlformats.org/officeDocument/2006/relationships/oleObject" Target="embeddings/oleObject9.bin"/><Relationship Id="rId45" Type="http://schemas.openxmlformats.org/officeDocument/2006/relationships/image" Target="media/image2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wmf"/><Relationship Id="rId28" Type="http://schemas.openxmlformats.org/officeDocument/2006/relationships/image" Target="media/image16.emf"/><Relationship Id="rId36" Type="http://schemas.openxmlformats.org/officeDocument/2006/relationships/oleObject" Target="embeddings/oleObject7.bin"/><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2.bin"/><Relationship Id="rId31" Type="http://schemas.openxmlformats.org/officeDocument/2006/relationships/image" Target="media/image19.wmf"/><Relationship Id="rId44"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5.emf"/><Relationship Id="rId30" Type="http://schemas.openxmlformats.org/officeDocument/2006/relationships/image" Target="media/image18.wmf"/><Relationship Id="rId35" Type="http://schemas.openxmlformats.org/officeDocument/2006/relationships/image" Target="media/image21.wmf"/><Relationship Id="rId43" Type="http://schemas.openxmlformats.org/officeDocument/2006/relationships/image" Target="media/image25.wmf"/><Relationship Id="rId48"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image" Target="media/image13.jpeg"/><Relationship Id="rId33" Type="http://schemas.openxmlformats.org/officeDocument/2006/relationships/image" Target="media/image20.wmf"/><Relationship Id="rId38" Type="http://schemas.openxmlformats.org/officeDocument/2006/relationships/oleObject" Target="embeddings/oleObject8.bin"/><Relationship Id="rId46" Type="http://schemas.openxmlformats.org/officeDocument/2006/relationships/image" Target="media/image27.jpeg"/><Relationship Id="rId20" Type="http://schemas.openxmlformats.org/officeDocument/2006/relationships/image" Target="media/image10.wmf"/><Relationship Id="rId41"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9.jpeg"/><Relationship Id="rId1" Type="http://schemas.openxmlformats.org/officeDocument/2006/relationships/image" Target="media/image2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317F6-920F-4A91-BFD0-7A2D5AAA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31</Pages>
  <Words>5751</Words>
  <Characters>31061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Sistema FIERGS</Company>
  <LinksUpToDate>false</LinksUpToDate>
  <CharactersWithSpaces>36739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 Albano</dc:creator>
  <cp:lastModifiedBy>Aline Marques Rodrigues</cp:lastModifiedBy>
  <cp:revision>18</cp:revision>
  <cp:lastPrinted>2020-04-10T18:39:00Z</cp:lastPrinted>
  <dcterms:created xsi:type="dcterms:W3CDTF">2017-08-03T20:02:00Z</dcterms:created>
  <dcterms:modified xsi:type="dcterms:W3CDTF">2020-04-10T18:40:00Z</dcterms:modified>
</cp:coreProperties>
</file>