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845" w:type="dxa"/>
        <w:tblInd w:w="5" w:type="dxa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99"/>
        <w:gridCol w:w="3404"/>
      </w:tblGrid>
      <w:tr w:rsidR="0083693A" w:rsidRPr="001865C6" w14:paraId="0F9D731A" w14:textId="77777777" w:rsidTr="00A77390">
        <w:trPr>
          <w:trHeight w:val="195"/>
        </w:trPr>
        <w:tc>
          <w:tcPr>
            <w:tcW w:w="13845" w:type="dxa"/>
            <w:gridSpan w:val="3"/>
            <w:shd w:val="clear" w:color="auto" w:fill="0070C0"/>
            <w:noWrap/>
            <w:vAlign w:val="center"/>
          </w:tcPr>
          <w:p w14:paraId="3F21D2B6" w14:textId="7B1A90E8" w:rsidR="0083693A" w:rsidRPr="001865C6" w:rsidRDefault="006C7853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pt-BR"/>
              </w:rPr>
            </w:pPr>
            <w:r w:rsidRPr="006C785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pt-BR"/>
              </w:rPr>
              <w:t>Controle de Qualidade nos Laboratórios de Análises Clínicas</w:t>
            </w:r>
          </w:p>
        </w:tc>
      </w:tr>
      <w:tr w:rsidR="0083693A" w:rsidRPr="001865C6" w14:paraId="425747A2" w14:textId="77777777" w:rsidTr="00A77390">
        <w:trPr>
          <w:trHeight w:val="195"/>
        </w:trPr>
        <w:tc>
          <w:tcPr>
            <w:tcW w:w="2142" w:type="dxa"/>
            <w:shd w:val="clear" w:color="auto" w:fill="FFFFCC"/>
            <w:noWrap/>
            <w:vAlign w:val="center"/>
            <w:hideMark/>
          </w:tcPr>
          <w:p w14:paraId="204397F5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b/>
                <w:bCs/>
                <w:lang w:eastAsia="pt-BR"/>
              </w:rPr>
              <w:t>Data</w:t>
            </w:r>
          </w:p>
        </w:tc>
        <w:tc>
          <w:tcPr>
            <w:tcW w:w="8299" w:type="dxa"/>
            <w:shd w:val="clear" w:color="auto" w:fill="FFFFCC"/>
            <w:noWrap/>
            <w:vAlign w:val="center"/>
            <w:hideMark/>
          </w:tcPr>
          <w:p w14:paraId="5C295B48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b/>
                <w:bCs/>
                <w:lang w:eastAsia="pt-BR"/>
              </w:rPr>
              <w:t>Disciplina</w:t>
            </w:r>
          </w:p>
        </w:tc>
        <w:tc>
          <w:tcPr>
            <w:tcW w:w="3404" w:type="dxa"/>
            <w:shd w:val="clear" w:color="auto" w:fill="FFFFCC"/>
            <w:vAlign w:val="center"/>
            <w:hideMark/>
          </w:tcPr>
          <w:p w14:paraId="399FCBB9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b/>
                <w:bCs/>
                <w:lang w:eastAsia="pt-BR"/>
              </w:rPr>
              <w:t>Professor</w:t>
            </w:r>
          </w:p>
        </w:tc>
      </w:tr>
      <w:tr w:rsidR="0083693A" w:rsidRPr="001865C6" w14:paraId="39CC2E48" w14:textId="77777777" w:rsidTr="00A77390">
        <w:trPr>
          <w:trHeight w:val="100"/>
        </w:trPr>
        <w:tc>
          <w:tcPr>
            <w:tcW w:w="2142" w:type="dxa"/>
            <w:shd w:val="clear" w:color="auto" w:fill="auto"/>
            <w:vAlign w:val="center"/>
            <w:hideMark/>
          </w:tcPr>
          <w:p w14:paraId="2963DA02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06/06/2024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14:paraId="76AF557E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Fundamentos da Metrologia Industrial</w:t>
            </w:r>
          </w:p>
        </w:tc>
        <w:tc>
          <w:tcPr>
            <w:tcW w:w="3404" w:type="dxa"/>
            <w:shd w:val="clear" w:color="auto" w:fill="auto"/>
            <w:vAlign w:val="center"/>
            <w:hideMark/>
          </w:tcPr>
          <w:p w14:paraId="3F6FA9A6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Alexandre Mendes</w:t>
            </w:r>
          </w:p>
        </w:tc>
      </w:tr>
      <w:tr w:rsidR="0083693A" w:rsidRPr="001865C6" w14:paraId="1A8B8F72" w14:textId="77777777" w:rsidTr="00A77390">
        <w:trPr>
          <w:trHeight w:val="100"/>
        </w:trPr>
        <w:tc>
          <w:tcPr>
            <w:tcW w:w="2142" w:type="dxa"/>
            <w:shd w:val="clear" w:color="auto" w:fill="auto"/>
            <w:vAlign w:val="center"/>
            <w:hideMark/>
          </w:tcPr>
          <w:p w14:paraId="691845FD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11/06/2024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14:paraId="6341DFD6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Fundamentos da Metrologia Industrial</w:t>
            </w:r>
          </w:p>
        </w:tc>
        <w:tc>
          <w:tcPr>
            <w:tcW w:w="3404" w:type="dxa"/>
            <w:shd w:val="clear" w:color="auto" w:fill="auto"/>
            <w:vAlign w:val="center"/>
            <w:hideMark/>
          </w:tcPr>
          <w:p w14:paraId="71350847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Alexandre Mendes</w:t>
            </w:r>
          </w:p>
        </w:tc>
      </w:tr>
      <w:tr w:rsidR="0083693A" w:rsidRPr="001865C6" w14:paraId="0D283623" w14:textId="77777777" w:rsidTr="00A77390">
        <w:trPr>
          <w:trHeight w:val="100"/>
        </w:trPr>
        <w:tc>
          <w:tcPr>
            <w:tcW w:w="2142" w:type="dxa"/>
            <w:shd w:val="clear" w:color="auto" w:fill="auto"/>
            <w:vAlign w:val="center"/>
            <w:hideMark/>
          </w:tcPr>
          <w:p w14:paraId="770AC16E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20/06/2024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14:paraId="72ABA1ED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Fundamentos da Metrologia Industrial</w:t>
            </w:r>
          </w:p>
        </w:tc>
        <w:tc>
          <w:tcPr>
            <w:tcW w:w="3404" w:type="dxa"/>
            <w:shd w:val="clear" w:color="auto" w:fill="auto"/>
            <w:vAlign w:val="center"/>
            <w:hideMark/>
          </w:tcPr>
          <w:p w14:paraId="3D7002CD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Alexandre Mendes</w:t>
            </w:r>
          </w:p>
        </w:tc>
      </w:tr>
      <w:tr w:rsidR="0083693A" w:rsidRPr="001865C6" w14:paraId="1CF5C6CA" w14:textId="77777777" w:rsidTr="00A77390">
        <w:trPr>
          <w:trHeight w:val="104"/>
        </w:trPr>
        <w:tc>
          <w:tcPr>
            <w:tcW w:w="2142" w:type="dxa"/>
            <w:shd w:val="clear" w:color="auto" w:fill="auto"/>
            <w:vAlign w:val="center"/>
            <w:hideMark/>
          </w:tcPr>
          <w:p w14:paraId="5AB19103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27/06/2024</w:t>
            </w:r>
          </w:p>
        </w:tc>
        <w:tc>
          <w:tcPr>
            <w:tcW w:w="8299" w:type="dxa"/>
            <w:shd w:val="clear" w:color="auto" w:fill="auto"/>
            <w:vAlign w:val="center"/>
            <w:hideMark/>
          </w:tcPr>
          <w:p w14:paraId="6915180C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Fundamentos da Metrologia Industrial</w:t>
            </w:r>
          </w:p>
        </w:tc>
        <w:tc>
          <w:tcPr>
            <w:tcW w:w="3404" w:type="dxa"/>
            <w:shd w:val="clear" w:color="auto" w:fill="auto"/>
            <w:vAlign w:val="center"/>
            <w:hideMark/>
          </w:tcPr>
          <w:p w14:paraId="69487D24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Alexandre Mendes</w:t>
            </w:r>
          </w:p>
        </w:tc>
      </w:tr>
      <w:tr w:rsidR="0083693A" w:rsidRPr="001865C6" w14:paraId="412C8E94" w14:textId="77777777" w:rsidTr="00A77390">
        <w:trPr>
          <w:trHeight w:val="94"/>
        </w:trPr>
        <w:tc>
          <w:tcPr>
            <w:tcW w:w="2142" w:type="dxa"/>
            <w:shd w:val="clear" w:color="auto" w:fill="F2F2F2" w:themeFill="background1" w:themeFillShade="F2"/>
            <w:vAlign w:val="center"/>
            <w:hideMark/>
          </w:tcPr>
          <w:p w14:paraId="1BD7FEC3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04/07/2024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  <w:hideMark/>
          </w:tcPr>
          <w:p w14:paraId="48554E57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Análise Crítica de Certificados de Calibração e Ensaio</w:t>
            </w:r>
          </w:p>
        </w:tc>
        <w:tc>
          <w:tcPr>
            <w:tcW w:w="3404" w:type="dxa"/>
            <w:shd w:val="clear" w:color="auto" w:fill="F2F2F2" w:themeFill="background1" w:themeFillShade="F2"/>
            <w:vAlign w:val="center"/>
            <w:hideMark/>
          </w:tcPr>
          <w:p w14:paraId="0BAB2EBC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  <w:tr w:rsidR="0083693A" w:rsidRPr="001865C6" w14:paraId="756C7BEB" w14:textId="77777777" w:rsidTr="00A77390">
        <w:trPr>
          <w:trHeight w:val="109"/>
        </w:trPr>
        <w:tc>
          <w:tcPr>
            <w:tcW w:w="2142" w:type="dxa"/>
            <w:shd w:val="clear" w:color="auto" w:fill="F2F2F2" w:themeFill="background1" w:themeFillShade="F2"/>
            <w:vAlign w:val="center"/>
            <w:hideMark/>
          </w:tcPr>
          <w:p w14:paraId="6566AB04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11/07/2024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  <w:hideMark/>
          </w:tcPr>
          <w:p w14:paraId="2EBB9DD5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Análise Crítica de Certificados de Calibração e Ensaio</w:t>
            </w:r>
          </w:p>
        </w:tc>
        <w:tc>
          <w:tcPr>
            <w:tcW w:w="3404" w:type="dxa"/>
            <w:shd w:val="clear" w:color="auto" w:fill="F2F2F2" w:themeFill="background1" w:themeFillShade="F2"/>
            <w:vAlign w:val="center"/>
            <w:hideMark/>
          </w:tcPr>
          <w:p w14:paraId="6EA2C500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  <w:tr w:rsidR="0083693A" w:rsidRPr="001865C6" w14:paraId="64069373" w14:textId="77777777" w:rsidTr="00A77390">
        <w:trPr>
          <w:trHeight w:val="109"/>
        </w:trPr>
        <w:tc>
          <w:tcPr>
            <w:tcW w:w="2142" w:type="dxa"/>
            <w:shd w:val="clear" w:color="auto" w:fill="F2F2F2" w:themeFill="background1" w:themeFillShade="F2"/>
            <w:noWrap/>
            <w:vAlign w:val="center"/>
            <w:hideMark/>
          </w:tcPr>
          <w:p w14:paraId="5DDAEE5D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18/07/2024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  <w:hideMark/>
          </w:tcPr>
          <w:p w14:paraId="32F759B3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Análise Crítica de Certificados de Calibração e Ensaio</w:t>
            </w:r>
          </w:p>
        </w:tc>
        <w:tc>
          <w:tcPr>
            <w:tcW w:w="3404" w:type="dxa"/>
            <w:shd w:val="clear" w:color="auto" w:fill="F2F2F2" w:themeFill="background1" w:themeFillShade="F2"/>
            <w:vAlign w:val="center"/>
            <w:hideMark/>
          </w:tcPr>
          <w:p w14:paraId="563901CA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Rafael Lerch</w:t>
            </w:r>
          </w:p>
        </w:tc>
      </w:tr>
      <w:tr w:rsidR="0083693A" w:rsidRPr="001865C6" w14:paraId="68025491" w14:textId="77777777" w:rsidTr="00A77390">
        <w:trPr>
          <w:trHeight w:val="109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B538049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25/07/2024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14:paraId="7D6D64BB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Estimativa da Incerteza de Medição</w:t>
            </w:r>
          </w:p>
        </w:tc>
        <w:tc>
          <w:tcPr>
            <w:tcW w:w="3404" w:type="dxa"/>
            <w:shd w:val="clear" w:color="auto" w:fill="auto"/>
            <w:noWrap/>
            <w:vAlign w:val="center"/>
            <w:hideMark/>
          </w:tcPr>
          <w:p w14:paraId="68BE4FA5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Pedro Paulo</w:t>
            </w:r>
          </w:p>
        </w:tc>
      </w:tr>
      <w:tr w:rsidR="0083693A" w:rsidRPr="001865C6" w14:paraId="35455BE0" w14:textId="77777777" w:rsidTr="00A77390">
        <w:trPr>
          <w:trHeight w:val="10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C732088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01/08/2024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14:paraId="27B3E3CA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Estimativa da Incerteza de Medição</w:t>
            </w:r>
          </w:p>
        </w:tc>
        <w:tc>
          <w:tcPr>
            <w:tcW w:w="3404" w:type="dxa"/>
            <w:shd w:val="clear" w:color="auto" w:fill="auto"/>
            <w:noWrap/>
            <w:vAlign w:val="center"/>
            <w:hideMark/>
          </w:tcPr>
          <w:p w14:paraId="3B3682D1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Pedro Paulo</w:t>
            </w:r>
          </w:p>
        </w:tc>
      </w:tr>
      <w:tr w:rsidR="0083693A" w:rsidRPr="001865C6" w14:paraId="197F3302" w14:textId="77777777" w:rsidTr="00A77390">
        <w:trPr>
          <w:trHeight w:val="10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0E272F2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08/08/2024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14:paraId="4A608E32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Estimativa da Incerteza de Medição</w:t>
            </w:r>
          </w:p>
        </w:tc>
        <w:tc>
          <w:tcPr>
            <w:tcW w:w="3404" w:type="dxa"/>
            <w:shd w:val="clear" w:color="auto" w:fill="auto"/>
            <w:noWrap/>
            <w:vAlign w:val="center"/>
            <w:hideMark/>
          </w:tcPr>
          <w:p w14:paraId="753BFDA9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Pedro Paulo</w:t>
            </w:r>
          </w:p>
        </w:tc>
      </w:tr>
      <w:tr w:rsidR="0083693A" w:rsidRPr="001865C6" w14:paraId="0D16F795" w14:textId="77777777" w:rsidTr="00A77390">
        <w:trPr>
          <w:trHeight w:val="100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FD49BE2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15/08/2024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14:paraId="5A6D03DE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Estimativa da Incerteza de Medição</w:t>
            </w:r>
          </w:p>
        </w:tc>
        <w:tc>
          <w:tcPr>
            <w:tcW w:w="3404" w:type="dxa"/>
            <w:shd w:val="clear" w:color="auto" w:fill="auto"/>
            <w:noWrap/>
            <w:vAlign w:val="center"/>
            <w:hideMark/>
          </w:tcPr>
          <w:p w14:paraId="233A4287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Pedro Paulo</w:t>
            </w:r>
          </w:p>
        </w:tc>
      </w:tr>
      <w:tr w:rsidR="0083693A" w:rsidRPr="001865C6" w14:paraId="06FEBF74" w14:textId="77777777" w:rsidTr="00A77390">
        <w:trPr>
          <w:trHeight w:val="104"/>
        </w:trPr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524CDFE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22/08/2024</w:t>
            </w:r>
          </w:p>
        </w:tc>
        <w:tc>
          <w:tcPr>
            <w:tcW w:w="8299" w:type="dxa"/>
            <w:shd w:val="clear" w:color="auto" w:fill="auto"/>
            <w:noWrap/>
            <w:vAlign w:val="center"/>
            <w:hideMark/>
          </w:tcPr>
          <w:p w14:paraId="2FFF7253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Estimativa da Incerteza de Medição</w:t>
            </w:r>
          </w:p>
        </w:tc>
        <w:tc>
          <w:tcPr>
            <w:tcW w:w="3404" w:type="dxa"/>
            <w:shd w:val="clear" w:color="auto" w:fill="auto"/>
            <w:noWrap/>
            <w:vAlign w:val="center"/>
            <w:hideMark/>
          </w:tcPr>
          <w:p w14:paraId="75D1A6F3" w14:textId="77777777" w:rsidR="0083693A" w:rsidRPr="001865C6" w:rsidRDefault="0083693A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lang w:eastAsia="pt-BR"/>
              </w:rPr>
              <w:t>Pedro Paulo</w:t>
            </w:r>
          </w:p>
        </w:tc>
      </w:tr>
    </w:tbl>
    <w:p w14:paraId="7F31F666" w14:textId="77777777" w:rsidR="001865C6" w:rsidRPr="001865C6" w:rsidRDefault="001865C6"/>
    <w:p w14:paraId="6F314192" w14:textId="77777777" w:rsidR="001865C6" w:rsidRPr="001865C6" w:rsidRDefault="001865C6"/>
    <w:tbl>
      <w:tblPr>
        <w:tblW w:w="13845" w:type="dxa"/>
        <w:tblInd w:w="5" w:type="dxa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99"/>
        <w:gridCol w:w="3404"/>
      </w:tblGrid>
      <w:tr w:rsidR="001865C6" w:rsidRPr="001865C6" w14:paraId="62E592EA" w14:textId="77777777" w:rsidTr="00A77390">
        <w:trPr>
          <w:trHeight w:val="100"/>
        </w:trPr>
        <w:tc>
          <w:tcPr>
            <w:tcW w:w="13845" w:type="dxa"/>
            <w:gridSpan w:val="3"/>
            <w:shd w:val="clear" w:color="auto" w:fill="0070C0"/>
            <w:vAlign w:val="center"/>
          </w:tcPr>
          <w:p w14:paraId="3391292E" w14:textId="2BBC8EEB" w:rsidR="001865C6" w:rsidRPr="001865C6" w:rsidRDefault="00321168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sz w:val="36"/>
                <w:szCs w:val="36"/>
                <w:lang w:eastAsia="pt-BR"/>
              </w:rPr>
            </w:pPr>
            <w:r w:rsidRPr="006C785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pt-BR"/>
              </w:rPr>
              <w:lastRenderedPageBreak/>
              <w:t>Controle de Qualidade nos Laboratórios de Análises Clínicas</w:t>
            </w:r>
          </w:p>
        </w:tc>
      </w:tr>
      <w:tr w:rsidR="001865C6" w:rsidRPr="001865C6" w14:paraId="44EF5148" w14:textId="77777777" w:rsidTr="00A77390">
        <w:trPr>
          <w:trHeight w:val="100"/>
        </w:trPr>
        <w:tc>
          <w:tcPr>
            <w:tcW w:w="2142" w:type="dxa"/>
            <w:shd w:val="clear" w:color="auto" w:fill="FFFFCC"/>
            <w:vAlign w:val="center"/>
          </w:tcPr>
          <w:p w14:paraId="4C1FBA3D" w14:textId="2849CEFA" w:rsidR="001865C6" w:rsidRPr="00A77390" w:rsidRDefault="001865C6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77390">
              <w:rPr>
                <w:rFonts w:ascii="Calibri" w:eastAsia="Times New Roman" w:hAnsi="Calibri" w:cs="Calibri"/>
                <w:b/>
                <w:bCs/>
                <w:lang w:eastAsia="pt-BR"/>
              </w:rPr>
              <w:t>Data</w:t>
            </w:r>
          </w:p>
        </w:tc>
        <w:tc>
          <w:tcPr>
            <w:tcW w:w="8299" w:type="dxa"/>
            <w:shd w:val="clear" w:color="auto" w:fill="FFFFCC"/>
            <w:vAlign w:val="center"/>
          </w:tcPr>
          <w:p w14:paraId="7838995D" w14:textId="07DBBE89" w:rsidR="001865C6" w:rsidRPr="001865C6" w:rsidRDefault="001865C6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b/>
                <w:bCs/>
                <w:lang w:eastAsia="pt-BR"/>
              </w:rPr>
              <w:t>Disciplina</w:t>
            </w:r>
          </w:p>
        </w:tc>
        <w:tc>
          <w:tcPr>
            <w:tcW w:w="3404" w:type="dxa"/>
            <w:shd w:val="clear" w:color="auto" w:fill="FFFFCC"/>
            <w:noWrap/>
            <w:vAlign w:val="center"/>
          </w:tcPr>
          <w:p w14:paraId="2E607182" w14:textId="1429339C" w:rsidR="001865C6" w:rsidRPr="001865C6" w:rsidRDefault="001865C6" w:rsidP="001865C6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b/>
                <w:bCs/>
                <w:lang w:eastAsia="pt-BR"/>
              </w:rPr>
              <w:t>Professor</w:t>
            </w:r>
          </w:p>
        </w:tc>
      </w:tr>
      <w:tr w:rsidR="006C7853" w:rsidRPr="001865C6" w14:paraId="0FD66540" w14:textId="77777777" w:rsidTr="00E45540">
        <w:trPr>
          <w:trHeight w:val="100"/>
        </w:trPr>
        <w:tc>
          <w:tcPr>
            <w:tcW w:w="2142" w:type="dxa"/>
            <w:shd w:val="clear" w:color="auto" w:fill="auto"/>
            <w:vAlign w:val="center"/>
          </w:tcPr>
          <w:p w14:paraId="76036C53" w14:textId="6851ADB4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29/08/2024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7C5FAC47" w14:textId="2081B872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Gestão de Laboratório de Calibração e Ensaio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7D611102" w14:textId="2B8DB007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Andressa Emmerich</w:t>
            </w:r>
          </w:p>
        </w:tc>
      </w:tr>
      <w:tr w:rsidR="006C7853" w:rsidRPr="001865C6" w14:paraId="3C20BA5D" w14:textId="77777777" w:rsidTr="00E45540">
        <w:trPr>
          <w:trHeight w:val="100"/>
        </w:trPr>
        <w:tc>
          <w:tcPr>
            <w:tcW w:w="2142" w:type="dxa"/>
            <w:shd w:val="clear" w:color="auto" w:fill="auto"/>
            <w:vAlign w:val="center"/>
          </w:tcPr>
          <w:p w14:paraId="2EF714E7" w14:textId="75A6C260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05/09/2024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57E9B4CA" w14:textId="197BC1CE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Gestão de Laboratório de Calibração e Ensaio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3BC97F2D" w14:textId="3BC6C916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Andressa Emmerich</w:t>
            </w:r>
          </w:p>
        </w:tc>
      </w:tr>
      <w:tr w:rsidR="006C7853" w:rsidRPr="001865C6" w14:paraId="17742FD4" w14:textId="77777777" w:rsidTr="00E45540">
        <w:trPr>
          <w:trHeight w:val="100"/>
        </w:trPr>
        <w:tc>
          <w:tcPr>
            <w:tcW w:w="2142" w:type="dxa"/>
            <w:shd w:val="clear" w:color="auto" w:fill="auto"/>
            <w:vAlign w:val="center"/>
          </w:tcPr>
          <w:p w14:paraId="4E9A5388" w14:textId="541D353F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12/09/2024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118368C4" w14:textId="7F908D12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Gestão de Laboratório de Calibração e Ensaio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7956F14E" w14:textId="6780EDEA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Andressa Emmerich</w:t>
            </w:r>
          </w:p>
        </w:tc>
      </w:tr>
      <w:tr w:rsidR="006C7853" w:rsidRPr="001865C6" w14:paraId="34431DD6" w14:textId="77777777" w:rsidTr="00E45540">
        <w:trPr>
          <w:trHeight w:val="104"/>
        </w:trPr>
        <w:tc>
          <w:tcPr>
            <w:tcW w:w="2142" w:type="dxa"/>
            <w:shd w:val="clear" w:color="auto" w:fill="auto"/>
            <w:vAlign w:val="center"/>
          </w:tcPr>
          <w:p w14:paraId="5F5BA078" w14:textId="583405F2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19/09/2024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59280E3C" w14:textId="5ED4E9E2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Gestão de Laboratório de Calibração e Ensaio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70B6EA30" w14:textId="291D5C31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Andressa Emmerich</w:t>
            </w:r>
          </w:p>
        </w:tc>
      </w:tr>
      <w:tr w:rsidR="006C7853" w:rsidRPr="001865C6" w14:paraId="72A3A335" w14:textId="77777777" w:rsidTr="00E45540">
        <w:trPr>
          <w:trHeight w:val="104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0DDC71E3" w14:textId="66669C84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26/09/2024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5D09CE74" w14:textId="098F5032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Auditorias 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5C4232CC" w14:textId="5A043247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Rafael Lerch</w:t>
            </w:r>
          </w:p>
        </w:tc>
      </w:tr>
      <w:tr w:rsidR="006C7853" w:rsidRPr="001865C6" w14:paraId="0C91D171" w14:textId="77777777" w:rsidTr="00E45540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0AB92610" w14:textId="6E09BCC2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03/10/2024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7BF5E663" w14:textId="069B5F0F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Auditorias 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2394551C" w14:textId="119A6A3D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Rafael Lerch</w:t>
            </w:r>
          </w:p>
        </w:tc>
      </w:tr>
      <w:tr w:rsidR="006C7853" w:rsidRPr="001865C6" w14:paraId="7C7D6B5A" w14:textId="77777777" w:rsidTr="00E45540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511C8D5A" w14:textId="6BEA6AF1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10/10/2024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4F67A377" w14:textId="1B159604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 xml:space="preserve">Auditorias 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55F6EA0A" w14:textId="2628D1AD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Rafael Lerch</w:t>
            </w:r>
          </w:p>
        </w:tc>
      </w:tr>
      <w:tr w:rsidR="006C7853" w:rsidRPr="001865C6" w14:paraId="0FDBB95E" w14:textId="77777777" w:rsidTr="00E45540">
        <w:trPr>
          <w:trHeight w:val="104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728C6736" w14:textId="0700927F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17/10/2024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0F6064DA" w14:textId="3C00D1E7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Auditorias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0009B7C5" w14:textId="06815480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Rafael Lerch</w:t>
            </w:r>
          </w:p>
        </w:tc>
      </w:tr>
      <w:tr w:rsidR="006C7853" w:rsidRPr="001865C6" w14:paraId="5F417E5A" w14:textId="77777777" w:rsidTr="00991691">
        <w:trPr>
          <w:trHeight w:val="100"/>
        </w:trPr>
        <w:tc>
          <w:tcPr>
            <w:tcW w:w="2142" w:type="dxa"/>
            <w:shd w:val="clear" w:color="auto" w:fill="auto"/>
            <w:vAlign w:val="center"/>
          </w:tcPr>
          <w:p w14:paraId="7B62F27C" w14:textId="2A937437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24/10/2024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1DFD7468" w14:textId="75DE20EB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Validação de Metodologias Analíticas</w:t>
            </w:r>
          </w:p>
        </w:tc>
        <w:tc>
          <w:tcPr>
            <w:tcW w:w="3404" w:type="dxa"/>
            <w:shd w:val="clear" w:color="auto" w:fill="auto"/>
            <w:noWrap/>
            <w:vAlign w:val="bottom"/>
          </w:tcPr>
          <w:p w14:paraId="1F6776B3" w14:textId="65A1C763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212529"/>
              </w:rPr>
              <w:t>Alexandra Schuh</w:t>
            </w:r>
          </w:p>
        </w:tc>
      </w:tr>
      <w:tr w:rsidR="006C7853" w:rsidRPr="001865C6" w14:paraId="0B8F4110" w14:textId="77777777" w:rsidTr="00991691">
        <w:trPr>
          <w:trHeight w:val="104"/>
        </w:trPr>
        <w:tc>
          <w:tcPr>
            <w:tcW w:w="2142" w:type="dxa"/>
            <w:shd w:val="clear" w:color="auto" w:fill="auto"/>
            <w:vAlign w:val="center"/>
          </w:tcPr>
          <w:p w14:paraId="6E992DEA" w14:textId="0A6B1016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31/10/2024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05836771" w14:textId="4854DDC7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Validação de Metodologias Analíticas</w:t>
            </w:r>
          </w:p>
        </w:tc>
        <w:tc>
          <w:tcPr>
            <w:tcW w:w="3404" w:type="dxa"/>
            <w:shd w:val="clear" w:color="auto" w:fill="auto"/>
            <w:noWrap/>
            <w:vAlign w:val="bottom"/>
          </w:tcPr>
          <w:p w14:paraId="1D24103A" w14:textId="7ACD0790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212529"/>
              </w:rPr>
              <w:t>Alexandra Schuh</w:t>
            </w:r>
          </w:p>
        </w:tc>
      </w:tr>
      <w:tr w:rsidR="006C7853" w:rsidRPr="001865C6" w14:paraId="5075F247" w14:textId="77777777" w:rsidTr="00991691">
        <w:trPr>
          <w:trHeight w:val="104"/>
        </w:trPr>
        <w:tc>
          <w:tcPr>
            <w:tcW w:w="2142" w:type="dxa"/>
            <w:shd w:val="clear" w:color="auto" w:fill="auto"/>
            <w:vAlign w:val="center"/>
          </w:tcPr>
          <w:p w14:paraId="1C18123B" w14:textId="02CC2E7C" w:rsidR="006C7853" w:rsidRDefault="006C7853" w:rsidP="006C785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07/11/2024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62802877" w14:textId="6E200F01" w:rsidR="006C7853" w:rsidRDefault="006C7853" w:rsidP="006C785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Validação de Metodologias Analíticas</w:t>
            </w:r>
          </w:p>
        </w:tc>
        <w:tc>
          <w:tcPr>
            <w:tcW w:w="3404" w:type="dxa"/>
            <w:shd w:val="clear" w:color="auto" w:fill="auto"/>
            <w:noWrap/>
            <w:vAlign w:val="bottom"/>
          </w:tcPr>
          <w:p w14:paraId="699D3E8F" w14:textId="5EEC8FE7" w:rsidR="006C7853" w:rsidRDefault="006C7853" w:rsidP="006C7853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Alexandra Schuh</w:t>
            </w:r>
          </w:p>
        </w:tc>
      </w:tr>
      <w:tr w:rsidR="006C7853" w:rsidRPr="001865C6" w14:paraId="57ED5A87" w14:textId="77777777" w:rsidTr="00991691">
        <w:trPr>
          <w:trHeight w:val="104"/>
        </w:trPr>
        <w:tc>
          <w:tcPr>
            <w:tcW w:w="2142" w:type="dxa"/>
            <w:shd w:val="clear" w:color="auto" w:fill="auto"/>
            <w:vAlign w:val="center"/>
          </w:tcPr>
          <w:p w14:paraId="60874B50" w14:textId="3459691C" w:rsidR="006C7853" w:rsidRDefault="006C7853" w:rsidP="006C785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14/11/2024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41611873" w14:textId="652228FE" w:rsidR="006C7853" w:rsidRDefault="006C7853" w:rsidP="006C7853">
            <w:pPr>
              <w:spacing w:before="120" w:after="120"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Validação de Metodologias Analíticas</w:t>
            </w:r>
          </w:p>
        </w:tc>
        <w:tc>
          <w:tcPr>
            <w:tcW w:w="3404" w:type="dxa"/>
            <w:shd w:val="clear" w:color="auto" w:fill="auto"/>
            <w:noWrap/>
            <w:vAlign w:val="bottom"/>
          </w:tcPr>
          <w:p w14:paraId="44F3CC31" w14:textId="6A8B7F99" w:rsidR="006C7853" w:rsidRDefault="006C7853" w:rsidP="006C7853">
            <w:pPr>
              <w:spacing w:before="120" w:after="120" w:line="276" w:lineRule="auto"/>
              <w:jc w:val="center"/>
              <w:rPr>
                <w:rFonts w:ascii="Calibri" w:hAnsi="Calibri" w:cs="Calibri"/>
                <w:color w:val="212529"/>
              </w:rPr>
            </w:pPr>
            <w:r>
              <w:rPr>
                <w:rFonts w:ascii="Calibri" w:hAnsi="Calibri" w:cs="Calibri"/>
                <w:color w:val="212529"/>
              </w:rPr>
              <w:t>Alexandra Schuh</w:t>
            </w:r>
          </w:p>
        </w:tc>
      </w:tr>
    </w:tbl>
    <w:p w14:paraId="2422D05A" w14:textId="7770A46F" w:rsidR="00A77390" w:rsidRDefault="00A77390"/>
    <w:p w14:paraId="37612E49" w14:textId="77777777" w:rsidR="00A77390" w:rsidRDefault="00A77390">
      <w:r>
        <w:br w:type="page"/>
      </w:r>
    </w:p>
    <w:p w14:paraId="19B6087F" w14:textId="77777777" w:rsidR="00A77390" w:rsidRDefault="00A77390"/>
    <w:tbl>
      <w:tblPr>
        <w:tblW w:w="13845" w:type="dxa"/>
        <w:tblInd w:w="5" w:type="dxa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99"/>
        <w:gridCol w:w="3404"/>
      </w:tblGrid>
      <w:tr w:rsidR="00A77390" w:rsidRPr="001865C6" w14:paraId="7212044B" w14:textId="77777777" w:rsidTr="00A77390">
        <w:trPr>
          <w:trHeight w:val="104"/>
        </w:trPr>
        <w:tc>
          <w:tcPr>
            <w:tcW w:w="13845" w:type="dxa"/>
            <w:gridSpan w:val="3"/>
            <w:shd w:val="clear" w:color="auto" w:fill="0070C0"/>
            <w:vAlign w:val="center"/>
          </w:tcPr>
          <w:p w14:paraId="003AFD3F" w14:textId="1B03FF07" w:rsidR="00A77390" w:rsidRPr="001865C6" w:rsidRDefault="00321168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C785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pt-BR"/>
              </w:rPr>
              <w:t>Controle de Qualidade nos Laboratórios de Análises Clínicas</w:t>
            </w:r>
          </w:p>
        </w:tc>
      </w:tr>
      <w:tr w:rsidR="00A77390" w:rsidRPr="001865C6" w14:paraId="036A6945" w14:textId="77777777" w:rsidTr="00A77390">
        <w:trPr>
          <w:trHeight w:val="104"/>
        </w:trPr>
        <w:tc>
          <w:tcPr>
            <w:tcW w:w="2142" w:type="dxa"/>
            <w:shd w:val="clear" w:color="auto" w:fill="FFFFCC"/>
            <w:vAlign w:val="center"/>
          </w:tcPr>
          <w:p w14:paraId="5A4837B0" w14:textId="47BAF6DF" w:rsidR="00A77390" w:rsidRPr="00A77390" w:rsidRDefault="00A77390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77390">
              <w:rPr>
                <w:rFonts w:ascii="Calibri" w:eastAsia="Times New Roman" w:hAnsi="Calibri" w:cs="Calibri"/>
                <w:b/>
                <w:bCs/>
                <w:lang w:eastAsia="pt-BR"/>
              </w:rPr>
              <w:t>Data</w:t>
            </w:r>
          </w:p>
        </w:tc>
        <w:tc>
          <w:tcPr>
            <w:tcW w:w="8299" w:type="dxa"/>
            <w:shd w:val="clear" w:color="auto" w:fill="FFFFCC"/>
            <w:vAlign w:val="center"/>
          </w:tcPr>
          <w:p w14:paraId="1F8D3AD9" w14:textId="6A9DAB9D" w:rsidR="00A77390" w:rsidRPr="00A77390" w:rsidRDefault="00A77390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77390">
              <w:rPr>
                <w:rFonts w:ascii="Calibri" w:eastAsia="Times New Roman" w:hAnsi="Calibri" w:cs="Calibri"/>
                <w:b/>
                <w:bCs/>
                <w:lang w:eastAsia="pt-BR"/>
              </w:rPr>
              <w:t>Disciplina</w:t>
            </w:r>
          </w:p>
        </w:tc>
        <w:tc>
          <w:tcPr>
            <w:tcW w:w="3404" w:type="dxa"/>
            <w:shd w:val="clear" w:color="auto" w:fill="FFFFCC"/>
            <w:noWrap/>
            <w:vAlign w:val="center"/>
          </w:tcPr>
          <w:p w14:paraId="08175D7E" w14:textId="3DCDA7BD" w:rsidR="00A77390" w:rsidRPr="00A77390" w:rsidRDefault="00A77390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lang w:eastAsia="pt-BR"/>
              </w:rPr>
            </w:pPr>
            <w:r w:rsidRPr="00A77390">
              <w:rPr>
                <w:rFonts w:ascii="Calibri" w:eastAsia="Times New Roman" w:hAnsi="Calibri" w:cs="Calibri"/>
                <w:b/>
                <w:bCs/>
                <w:lang w:eastAsia="pt-BR"/>
              </w:rPr>
              <w:t>Professor</w:t>
            </w:r>
          </w:p>
        </w:tc>
      </w:tr>
      <w:tr w:rsidR="006C7853" w:rsidRPr="001865C6" w14:paraId="0F1DEBD0" w14:textId="77777777" w:rsidTr="00E45540">
        <w:trPr>
          <w:trHeight w:val="104"/>
        </w:trPr>
        <w:tc>
          <w:tcPr>
            <w:tcW w:w="2142" w:type="dxa"/>
            <w:shd w:val="clear" w:color="auto" w:fill="auto"/>
            <w:vAlign w:val="center"/>
          </w:tcPr>
          <w:p w14:paraId="055C733F" w14:textId="7544D377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21/11/2024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46BDE332" w14:textId="6C716DE5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ABNT NBR ISO 15189 – Laboratórios clínicos – Requisitos de qualidade e competência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7DC1CE8D" w14:textId="5691D929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</w:rPr>
              <w:t>Lessandra Cauduro</w:t>
            </w:r>
          </w:p>
        </w:tc>
      </w:tr>
      <w:tr w:rsidR="006C7853" w:rsidRPr="001865C6" w14:paraId="75BC86B8" w14:textId="77777777" w:rsidTr="00E45540">
        <w:trPr>
          <w:trHeight w:val="104"/>
        </w:trPr>
        <w:tc>
          <w:tcPr>
            <w:tcW w:w="2142" w:type="dxa"/>
            <w:shd w:val="clear" w:color="auto" w:fill="auto"/>
            <w:vAlign w:val="center"/>
          </w:tcPr>
          <w:p w14:paraId="56136F3B" w14:textId="3444D42F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28/11/2024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429EFF8D" w14:textId="4F8CE431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ABNT NBR ISO 15189 – Laboratórios clínicos – Requisitos de qualidade e competência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68BEAB3F" w14:textId="6B1B12D3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</w:rPr>
              <w:t>Lessandra Cauduro</w:t>
            </w:r>
          </w:p>
        </w:tc>
      </w:tr>
      <w:tr w:rsidR="006C7853" w:rsidRPr="001865C6" w14:paraId="63C7EB7E" w14:textId="77777777" w:rsidTr="00E45540">
        <w:trPr>
          <w:trHeight w:val="104"/>
        </w:trPr>
        <w:tc>
          <w:tcPr>
            <w:tcW w:w="2142" w:type="dxa"/>
            <w:shd w:val="clear" w:color="auto" w:fill="auto"/>
            <w:vAlign w:val="center"/>
          </w:tcPr>
          <w:p w14:paraId="27238B42" w14:textId="08AE1F7E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05/12/2024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19A22896" w14:textId="1AFADB8C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ABNT NBR ISO 15189 – Laboratórios clínicos – Requisitos de qualidade e competência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7CFBD283" w14:textId="24C55B3C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</w:rPr>
              <w:t>Derliane de Oliveira</w:t>
            </w:r>
          </w:p>
        </w:tc>
      </w:tr>
      <w:tr w:rsidR="006C7853" w:rsidRPr="001865C6" w14:paraId="063A31F7" w14:textId="77777777" w:rsidTr="00E45540">
        <w:trPr>
          <w:trHeight w:val="104"/>
        </w:trPr>
        <w:tc>
          <w:tcPr>
            <w:tcW w:w="2142" w:type="dxa"/>
            <w:shd w:val="clear" w:color="auto" w:fill="auto"/>
            <w:vAlign w:val="center"/>
          </w:tcPr>
          <w:p w14:paraId="69C76C56" w14:textId="4249CA50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12/12/2024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2293FF87" w14:textId="23E33DC6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ABNT NBR ISO 15189 – Laboratórios clínicos – Requisitos de qualidade e competência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22BEA12E" w14:textId="5FC59F2F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 Light" w:hAnsi="Calibri Light" w:cs="Calibri Light"/>
                <w:color w:val="000000"/>
              </w:rPr>
              <w:t>Derliane de Oliveira</w:t>
            </w:r>
          </w:p>
        </w:tc>
      </w:tr>
      <w:tr w:rsidR="006C7853" w:rsidRPr="001865C6" w14:paraId="3FE67A44" w14:textId="77777777" w:rsidTr="00E45540">
        <w:trPr>
          <w:trHeight w:val="104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3C6AD146" w14:textId="3B78A823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17/12/2024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68EB3C1A" w14:textId="1ED72D4B" w:rsidR="006C7853" w:rsidRPr="001865C6" w:rsidRDefault="006C7853" w:rsidP="006C7853">
            <w:pPr>
              <w:spacing w:before="120" w:after="120" w:line="276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Controle da Qualidade dos Testes de Laboratórios Clínicos na Prática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236DA1D7" w14:textId="3FF16346" w:rsidR="006C7853" w:rsidRPr="001865C6" w:rsidRDefault="006C7853" w:rsidP="006C7853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Raquel Weber / Camila Peter / Marilei Wolfart</w:t>
            </w:r>
          </w:p>
        </w:tc>
      </w:tr>
      <w:tr w:rsidR="00A77390" w:rsidRPr="001865C6" w14:paraId="31AA2C93" w14:textId="77777777" w:rsidTr="00A77390">
        <w:trPr>
          <w:trHeight w:val="209"/>
        </w:trPr>
        <w:tc>
          <w:tcPr>
            <w:tcW w:w="13845" w:type="dxa"/>
            <w:gridSpan w:val="3"/>
            <w:shd w:val="clear" w:color="auto" w:fill="808080" w:themeFill="background1" w:themeFillShade="80"/>
            <w:vAlign w:val="center"/>
            <w:hideMark/>
          </w:tcPr>
          <w:p w14:paraId="6017FE08" w14:textId="77777777" w:rsidR="00A77390" w:rsidRPr="001865C6" w:rsidRDefault="00A77390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  <w:r w:rsidRPr="001865C6"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  <w:t>Período de recesso da SBM</w:t>
            </w:r>
          </w:p>
          <w:p w14:paraId="13795B24" w14:textId="77777777" w:rsidR="00A77390" w:rsidRPr="001865C6" w:rsidRDefault="00A77390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pt-BR"/>
              </w:rPr>
            </w:pPr>
          </w:p>
        </w:tc>
      </w:tr>
      <w:tr w:rsidR="00E45540" w:rsidRPr="001865C6" w14:paraId="67011959" w14:textId="77777777" w:rsidTr="00E45540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687CDB97" w14:textId="2E76AD99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09/01/2025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1901280B" w14:textId="19EE902A" w:rsidR="00E45540" w:rsidRPr="001865C6" w:rsidRDefault="00E45540" w:rsidP="00E45540">
            <w:pPr>
              <w:spacing w:before="120" w:after="120" w:line="276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Controle da Qualidade dos Testes de Laboratórios Clínicos na Prática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5C69EEF5" w14:textId="701D5CF8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Raquel Weber / Camila Peter / Marilei Wolfart</w:t>
            </w:r>
          </w:p>
        </w:tc>
      </w:tr>
      <w:tr w:rsidR="00E45540" w:rsidRPr="001865C6" w14:paraId="0E1B9930" w14:textId="77777777" w:rsidTr="00E45540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30365E33" w14:textId="31847B66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16/01/2025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30C88F76" w14:textId="427EC1B6" w:rsidR="00E45540" w:rsidRPr="001865C6" w:rsidRDefault="00E45540" w:rsidP="00E45540">
            <w:pPr>
              <w:spacing w:before="120" w:after="120" w:line="276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Controle da Qualidade dos Testes de Laboratórios Clínicos na Prática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19347FE8" w14:textId="13DA2BCD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Raquel Weber / Camila Peter / Marilei Wolfart</w:t>
            </w:r>
          </w:p>
        </w:tc>
      </w:tr>
      <w:tr w:rsidR="00E45540" w:rsidRPr="001865C6" w14:paraId="1E300A69" w14:textId="77777777" w:rsidTr="00E45540">
        <w:trPr>
          <w:trHeight w:val="104"/>
        </w:trPr>
        <w:tc>
          <w:tcPr>
            <w:tcW w:w="2142" w:type="dxa"/>
            <w:shd w:val="clear" w:color="auto" w:fill="F2F2F2" w:themeFill="background1" w:themeFillShade="F2"/>
            <w:noWrap/>
            <w:vAlign w:val="center"/>
          </w:tcPr>
          <w:p w14:paraId="53D078DD" w14:textId="33CF124B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23/01/2025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7FB9997D" w14:textId="29FD9147" w:rsidR="00E45540" w:rsidRPr="001865C6" w:rsidRDefault="00E45540" w:rsidP="00E45540">
            <w:pPr>
              <w:spacing w:before="120" w:after="120" w:line="276" w:lineRule="auto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Controle da Qualidade dos Testes de Laboratórios Clínicos na Prática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0E423D22" w14:textId="7FBB15F3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Raquel Weber / Camila Peter / Marilei Wolfart</w:t>
            </w:r>
          </w:p>
        </w:tc>
      </w:tr>
    </w:tbl>
    <w:p w14:paraId="05E467C6" w14:textId="77777777" w:rsidR="00A77390" w:rsidRDefault="00A77390">
      <w:r>
        <w:br w:type="page"/>
      </w:r>
    </w:p>
    <w:tbl>
      <w:tblPr>
        <w:tblW w:w="13845" w:type="dxa"/>
        <w:tblInd w:w="5" w:type="dxa"/>
        <w:tblBorders>
          <w:top w:val="single" w:sz="4" w:space="0" w:color="BF8F00" w:themeColor="accent4" w:themeShade="BF"/>
          <w:left w:val="single" w:sz="4" w:space="0" w:color="BF8F00" w:themeColor="accent4" w:themeShade="BF"/>
          <w:bottom w:val="single" w:sz="4" w:space="0" w:color="BF8F00" w:themeColor="accent4" w:themeShade="BF"/>
          <w:right w:val="single" w:sz="4" w:space="0" w:color="BF8F00" w:themeColor="accent4" w:themeShade="BF"/>
          <w:insideH w:val="single" w:sz="4" w:space="0" w:color="BF8F00" w:themeColor="accent4" w:themeShade="BF"/>
          <w:insideV w:val="single" w:sz="4" w:space="0" w:color="BF8F00" w:themeColor="accent4" w:themeShade="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299"/>
        <w:gridCol w:w="3404"/>
      </w:tblGrid>
      <w:tr w:rsidR="00A77390" w:rsidRPr="001865C6" w14:paraId="0C2BBEFB" w14:textId="77777777" w:rsidTr="00A77390">
        <w:trPr>
          <w:trHeight w:val="100"/>
        </w:trPr>
        <w:tc>
          <w:tcPr>
            <w:tcW w:w="13845" w:type="dxa"/>
            <w:gridSpan w:val="3"/>
            <w:shd w:val="clear" w:color="auto" w:fill="0070C0"/>
            <w:vAlign w:val="center"/>
          </w:tcPr>
          <w:p w14:paraId="5F0634FD" w14:textId="63688EB2" w:rsidR="00A77390" w:rsidRPr="001865C6" w:rsidRDefault="00321168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color w:val="FFFFFF" w:themeColor="background1"/>
                <w:lang w:eastAsia="pt-BR"/>
              </w:rPr>
            </w:pPr>
            <w:r w:rsidRPr="006C785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pt-BR"/>
              </w:rPr>
              <w:lastRenderedPageBreak/>
              <w:t>Controle de Qualidade nos Laboratórios de Análises Clínicas</w:t>
            </w:r>
          </w:p>
        </w:tc>
      </w:tr>
      <w:tr w:rsidR="00A77390" w:rsidRPr="001865C6" w14:paraId="453AD744" w14:textId="77777777" w:rsidTr="00A77390">
        <w:trPr>
          <w:trHeight w:val="100"/>
        </w:trPr>
        <w:tc>
          <w:tcPr>
            <w:tcW w:w="2142" w:type="dxa"/>
            <w:shd w:val="clear" w:color="auto" w:fill="FFFFCC"/>
            <w:vAlign w:val="center"/>
          </w:tcPr>
          <w:p w14:paraId="31F3F0D0" w14:textId="09E5BEB5" w:rsidR="00A77390" w:rsidRPr="001865C6" w:rsidRDefault="00A77390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77390">
              <w:rPr>
                <w:rFonts w:ascii="Calibri" w:eastAsia="Times New Roman" w:hAnsi="Calibri" w:cs="Calibri"/>
                <w:b/>
                <w:bCs/>
                <w:lang w:eastAsia="pt-BR"/>
              </w:rPr>
              <w:t>Data</w:t>
            </w:r>
          </w:p>
        </w:tc>
        <w:tc>
          <w:tcPr>
            <w:tcW w:w="8299" w:type="dxa"/>
            <w:shd w:val="clear" w:color="auto" w:fill="FFFFCC"/>
            <w:noWrap/>
            <w:vAlign w:val="center"/>
          </w:tcPr>
          <w:p w14:paraId="766A212B" w14:textId="07C3AFE2" w:rsidR="00A77390" w:rsidRPr="001865C6" w:rsidRDefault="00A77390" w:rsidP="00A7739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A77390">
              <w:rPr>
                <w:rFonts w:ascii="Calibri" w:eastAsia="Times New Roman" w:hAnsi="Calibri" w:cs="Calibri"/>
                <w:b/>
                <w:bCs/>
                <w:lang w:eastAsia="pt-BR"/>
              </w:rPr>
              <w:t>Disciplina</w:t>
            </w:r>
          </w:p>
        </w:tc>
        <w:tc>
          <w:tcPr>
            <w:tcW w:w="3404" w:type="dxa"/>
            <w:shd w:val="clear" w:color="auto" w:fill="FFFFCC"/>
            <w:noWrap/>
            <w:vAlign w:val="center"/>
          </w:tcPr>
          <w:p w14:paraId="60876502" w14:textId="793F2B2B" w:rsidR="00A77390" w:rsidRPr="001865C6" w:rsidRDefault="00A77390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77390">
              <w:rPr>
                <w:rFonts w:ascii="Calibri" w:eastAsia="Times New Roman" w:hAnsi="Calibri" w:cs="Calibri"/>
                <w:b/>
                <w:bCs/>
                <w:lang w:eastAsia="pt-BR"/>
              </w:rPr>
              <w:t>Professor</w:t>
            </w:r>
          </w:p>
        </w:tc>
      </w:tr>
      <w:tr w:rsidR="00E45540" w:rsidRPr="001865C6" w14:paraId="12FD2388" w14:textId="77777777" w:rsidTr="00E45540">
        <w:trPr>
          <w:trHeight w:val="100"/>
        </w:trPr>
        <w:tc>
          <w:tcPr>
            <w:tcW w:w="2142" w:type="dxa"/>
            <w:shd w:val="clear" w:color="auto" w:fill="auto"/>
            <w:vAlign w:val="center"/>
          </w:tcPr>
          <w:p w14:paraId="36B09253" w14:textId="6944C521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30/01/2025</w:t>
            </w:r>
          </w:p>
        </w:tc>
        <w:tc>
          <w:tcPr>
            <w:tcW w:w="8299" w:type="dxa"/>
            <w:shd w:val="clear" w:color="auto" w:fill="auto"/>
            <w:noWrap/>
            <w:vAlign w:val="bottom"/>
          </w:tcPr>
          <w:p w14:paraId="2EEA5D6F" w14:textId="0E4B7BDA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Gestão de Riscos em Metrologia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700F38A6" w14:textId="00DB0D27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Rafael Lerch</w:t>
            </w:r>
          </w:p>
        </w:tc>
      </w:tr>
      <w:tr w:rsidR="00E45540" w:rsidRPr="001865C6" w14:paraId="476C7FB7" w14:textId="77777777" w:rsidTr="00E45540">
        <w:trPr>
          <w:trHeight w:val="100"/>
        </w:trPr>
        <w:tc>
          <w:tcPr>
            <w:tcW w:w="2142" w:type="dxa"/>
            <w:shd w:val="clear" w:color="auto" w:fill="auto"/>
            <w:vAlign w:val="center"/>
          </w:tcPr>
          <w:p w14:paraId="1448C930" w14:textId="6E94320F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06/02/2025</w:t>
            </w:r>
          </w:p>
        </w:tc>
        <w:tc>
          <w:tcPr>
            <w:tcW w:w="8299" w:type="dxa"/>
            <w:shd w:val="clear" w:color="auto" w:fill="auto"/>
            <w:noWrap/>
            <w:vAlign w:val="bottom"/>
          </w:tcPr>
          <w:p w14:paraId="475AF36E" w14:textId="46515FB0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Gestão de Riscos em Metrologia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07399742" w14:textId="3AD0BA14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Rafael Lerch</w:t>
            </w:r>
          </w:p>
        </w:tc>
      </w:tr>
      <w:tr w:rsidR="00E45540" w:rsidRPr="001865C6" w14:paraId="0F9F53B7" w14:textId="77777777" w:rsidTr="00E45540">
        <w:trPr>
          <w:trHeight w:val="104"/>
        </w:trPr>
        <w:tc>
          <w:tcPr>
            <w:tcW w:w="2142" w:type="dxa"/>
            <w:shd w:val="clear" w:color="auto" w:fill="auto"/>
            <w:vAlign w:val="center"/>
          </w:tcPr>
          <w:p w14:paraId="286C66EC" w14:textId="747F749E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13/02/2025</w:t>
            </w:r>
          </w:p>
        </w:tc>
        <w:tc>
          <w:tcPr>
            <w:tcW w:w="8299" w:type="dxa"/>
            <w:shd w:val="clear" w:color="auto" w:fill="auto"/>
            <w:noWrap/>
            <w:vAlign w:val="bottom"/>
          </w:tcPr>
          <w:p w14:paraId="61B54499" w14:textId="58A9CC0E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Gestão de Riscos em Metrologia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02158BC2" w14:textId="05061C44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Rafael Lerch</w:t>
            </w:r>
          </w:p>
        </w:tc>
      </w:tr>
      <w:tr w:rsidR="00E45540" w:rsidRPr="001865C6" w14:paraId="46D35DE6" w14:textId="77777777" w:rsidTr="00E45540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6E5B5CD6" w14:textId="567714C0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20/02/2025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420567EA" w14:textId="3163DE7F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Equipamentos e Rastreabilidade Metrológica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647064AE" w14:textId="5F5B7252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Alexandra Schuh</w:t>
            </w:r>
          </w:p>
        </w:tc>
      </w:tr>
      <w:tr w:rsidR="00E45540" w:rsidRPr="001865C6" w14:paraId="49FC8A60" w14:textId="77777777" w:rsidTr="00E45540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35C60F9B" w14:textId="523D98DE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25/02/2025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0A5178FD" w14:textId="201E57C3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Equipamentos e Rastreabilidade Metrológica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729B46EB" w14:textId="4719A8E2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Alexandra Schuh</w:t>
            </w:r>
          </w:p>
        </w:tc>
      </w:tr>
      <w:tr w:rsidR="00E45540" w:rsidRPr="001865C6" w14:paraId="0C09FD95" w14:textId="77777777" w:rsidTr="00E45540">
        <w:trPr>
          <w:trHeight w:val="104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78555904" w14:textId="3E70C629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06/03/2025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7D44EDFA" w14:textId="076EE77E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Equipamentos e Rastreabilidade Metrológica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586A9604" w14:textId="44B38306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Alexandra Schuh</w:t>
            </w:r>
          </w:p>
        </w:tc>
      </w:tr>
      <w:tr w:rsidR="00E45540" w:rsidRPr="001865C6" w14:paraId="0A745251" w14:textId="77777777" w:rsidTr="00E45540">
        <w:trPr>
          <w:trHeight w:val="104"/>
        </w:trPr>
        <w:tc>
          <w:tcPr>
            <w:tcW w:w="2142" w:type="dxa"/>
            <w:shd w:val="clear" w:color="auto" w:fill="F2F2F2" w:themeFill="background1" w:themeFillShade="F2"/>
            <w:noWrap/>
            <w:vAlign w:val="center"/>
          </w:tcPr>
          <w:p w14:paraId="765206B5" w14:textId="35B64423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13/03/2025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43D835D4" w14:textId="2C60CD14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Equipamentos e Rastreabilidade Metrológica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5895EB64" w14:textId="18A8545B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Alexandra Schuh</w:t>
            </w:r>
          </w:p>
        </w:tc>
      </w:tr>
      <w:tr w:rsidR="00E45540" w:rsidRPr="001865C6" w14:paraId="3FDF4658" w14:textId="77777777" w:rsidTr="006C7853">
        <w:trPr>
          <w:trHeight w:val="100"/>
        </w:trPr>
        <w:tc>
          <w:tcPr>
            <w:tcW w:w="2142" w:type="dxa"/>
            <w:shd w:val="clear" w:color="auto" w:fill="auto"/>
            <w:noWrap/>
            <w:vAlign w:val="center"/>
          </w:tcPr>
          <w:p w14:paraId="2B86B1FD" w14:textId="0CB8E39B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20/03/2025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6966F21A" w14:textId="2C005BCB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Análise Microbiológica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2D62BC51" w14:textId="24CE5436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Tânia Rodrigues</w:t>
            </w:r>
          </w:p>
        </w:tc>
      </w:tr>
      <w:tr w:rsidR="00E45540" w:rsidRPr="001865C6" w14:paraId="441E6B90" w14:textId="77777777" w:rsidTr="006C7853">
        <w:trPr>
          <w:trHeight w:val="100"/>
        </w:trPr>
        <w:tc>
          <w:tcPr>
            <w:tcW w:w="2142" w:type="dxa"/>
            <w:shd w:val="clear" w:color="auto" w:fill="auto"/>
            <w:noWrap/>
            <w:vAlign w:val="center"/>
          </w:tcPr>
          <w:p w14:paraId="739A6C6A" w14:textId="1A8170D0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27/03/2025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063E2588" w14:textId="72D1A331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Análise Microbiológica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1932922C" w14:textId="6F6E8183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Lessandra Cauduro</w:t>
            </w:r>
          </w:p>
        </w:tc>
      </w:tr>
      <w:tr w:rsidR="00E45540" w:rsidRPr="001865C6" w14:paraId="0E92BBE4" w14:textId="77777777" w:rsidTr="00E45540">
        <w:trPr>
          <w:trHeight w:val="109"/>
        </w:trPr>
        <w:tc>
          <w:tcPr>
            <w:tcW w:w="2142" w:type="dxa"/>
            <w:shd w:val="clear" w:color="auto" w:fill="auto"/>
            <w:noWrap/>
            <w:vAlign w:val="center"/>
          </w:tcPr>
          <w:p w14:paraId="5E115B63" w14:textId="7D6B8263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03/04/2025</w:t>
            </w:r>
          </w:p>
        </w:tc>
        <w:tc>
          <w:tcPr>
            <w:tcW w:w="8299" w:type="dxa"/>
            <w:shd w:val="clear" w:color="auto" w:fill="auto"/>
            <w:noWrap/>
            <w:vAlign w:val="center"/>
          </w:tcPr>
          <w:p w14:paraId="5AEBCA44" w14:textId="2075FD4A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Análise Microbiológica</w:t>
            </w:r>
          </w:p>
        </w:tc>
        <w:tc>
          <w:tcPr>
            <w:tcW w:w="3404" w:type="dxa"/>
            <w:shd w:val="clear" w:color="auto" w:fill="auto"/>
            <w:noWrap/>
            <w:vAlign w:val="center"/>
          </w:tcPr>
          <w:p w14:paraId="22BB82B9" w14:textId="6982B3F5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Lessandra Cauduro</w:t>
            </w:r>
          </w:p>
        </w:tc>
      </w:tr>
      <w:tr w:rsidR="00E45540" w:rsidRPr="001865C6" w14:paraId="704CE1FE" w14:textId="77777777" w:rsidTr="00321168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noWrap/>
            <w:vAlign w:val="center"/>
          </w:tcPr>
          <w:p w14:paraId="2E3ED4A6" w14:textId="563EA10F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10/04/2025</w:t>
            </w:r>
          </w:p>
        </w:tc>
        <w:tc>
          <w:tcPr>
            <w:tcW w:w="8299" w:type="dxa"/>
            <w:shd w:val="clear" w:color="auto" w:fill="F2F2F2" w:themeFill="background1" w:themeFillShade="F2"/>
            <w:noWrap/>
            <w:vAlign w:val="center"/>
          </w:tcPr>
          <w:p w14:paraId="3B70AE56" w14:textId="3BB59B3C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Incerteza de Medição em Ensaios Clínicos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6CDCDE66" w14:textId="41111E05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Paulo Couto</w:t>
            </w:r>
          </w:p>
        </w:tc>
      </w:tr>
      <w:tr w:rsidR="00E45540" w:rsidRPr="001865C6" w14:paraId="5C515390" w14:textId="77777777" w:rsidTr="00321168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noWrap/>
            <w:vAlign w:val="center"/>
          </w:tcPr>
          <w:p w14:paraId="5086BFB0" w14:textId="48B97BC2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17/04/2025</w:t>
            </w:r>
          </w:p>
        </w:tc>
        <w:tc>
          <w:tcPr>
            <w:tcW w:w="8299" w:type="dxa"/>
            <w:shd w:val="clear" w:color="auto" w:fill="F2F2F2" w:themeFill="background1" w:themeFillShade="F2"/>
            <w:noWrap/>
            <w:vAlign w:val="center"/>
          </w:tcPr>
          <w:p w14:paraId="5C74AADD" w14:textId="0ECDA86E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Incerteza de Medição em Ensaios Clínicos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02CBB7A8" w14:textId="02C34D78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Paulo Couto</w:t>
            </w:r>
          </w:p>
        </w:tc>
      </w:tr>
      <w:tr w:rsidR="00E45540" w:rsidRPr="001865C6" w14:paraId="1BA92127" w14:textId="77777777" w:rsidTr="00321168">
        <w:trPr>
          <w:trHeight w:val="104"/>
        </w:trPr>
        <w:tc>
          <w:tcPr>
            <w:tcW w:w="2142" w:type="dxa"/>
            <w:shd w:val="clear" w:color="auto" w:fill="F2F2F2" w:themeFill="background1" w:themeFillShade="F2"/>
            <w:noWrap/>
            <w:vAlign w:val="center"/>
          </w:tcPr>
          <w:p w14:paraId="36FFA99C" w14:textId="197FAF57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24/04/2025</w:t>
            </w:r>
          </w:p>
        </w:tc>
        <w:tc>
          <w:tcPr>
            <w:tcW w:w="8299" w:type="dxa"/>
            <w:shd w:val="clear" w:color="auto" w:fill="F2F2F2" w:themeFill="background1" w:themeFillShade="F2"/>
            <w:noWrap/>
            <w:vAlign w:val="center"/>
          </w:tcPr>
          <w:p w14:paraId="091A9E8A" w14:textId="52765FAB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Incerteza de Medição em Ensaios Clínicos</w:t>
            </w:r>
          </w:p>
        </w:tc>
        <w:tc>
          <w:tcPr>
            <w:tcW w:w="3404" w:type="dxa"/>
            <w:shd w:val="clear" w:color="auto" w:fill="F2F2F2" w:themeFill="background1" w:themeFillShade="F2"/>
            <w:noWrap/>
            <w:vAlign w:val="center"/>
          </w:tcPr>
          <w:p w14:paraId="5D40D7F1" w14:textId="22410368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Paulo Couto</w:t>
            </w:r>
          </w:p>
        </w:tc>
      </w:tr>
      <w:tr w:rsidR="00A77390" w:rsidRPr="001865C6" w14:paraId="10C1012A" w14:textId="77777777" w:rsidTr="00A77390">
        <w:trPr>
          <w:trHeight w:val="104"/>
        </w:trPr>
        <w:tc>
          <w:tcPr>
            <w:tcW w:w="13845" w:type="dxa"/>
            <w:gridSpan w:val="3"/>
            <w:shd w:val="clear" w:color="auto" w:fill="0070C0"/>
            <w:noWrap/>
            <w:vAlign w:val="center"/>
          </w:tcPr>
          <w:p w14:paraId="2CCEB34B" w14:textId="072208F8" w:rsidR="00A77390" w:rsidRPr="001865C6" w:rsidRDefault="00321168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6C7853">
              <w:rPr>
                <w:rFonts w:ascii="Calibri" w:eastAsia="Times New Roman" w:hAnsi="Calibri" w:cs="Calibri"/>
                <w:b/>
                <w:bCs/>
                <w:color w:val="FFFFFF" w:themeColor="background1"/>
                <w:sz w:val="36"/>
                <w:szCs w:val="36"/>
                <w:lang w:eastAsia="pt-BR"/>
              </w:rPr>
              <w:lastRenderedPageBreak/>
              <w:t>Controle de Qualidade nos Laboratórios de Análises Clínicas</w:t>
            </w:r>
          </w:p>
        </w:tc>
      </w:tr>
      <w:tr w:rsidR="00A77390" w:rsidRPr="001865C6" w14:paraId="6CEE2618" w14:textId="77777777" w:rsidTr="00A77390">
        <w:trPr>
          <w:trHeight w:val="104"/>
        </w:trPr>
        <w:tc>
          <w:tcPr>
            <w:tcW w:w="2142" w:type="dxa"/>
            <w:shd w:val="clear" w:color="auto" w:fill="FFFFCC"/>
            <w:noWrap/>
            <w:vAlign w:val="center"/>
          </w:tcPr>
          <w:p w14:paraId="5E3DBD58" w14:textId="17C1B705" w:rsidR="00A77390" w:rsidRPr="001865C6" w:rsidRDefault="00A77390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77390">
              <w:rPr>
                <w:rFonts w:ascii="Calibri" w:eastAsia="Times New Roman" w:hAnsi="Calibri" w:cs="Calibri"/>
                <w:b/>
                <w:bCs/>
                <w:lang w:eastAsia="pt-BR"/>
              </w:rPr>
              <w:t>Data</w:t>
            </w:r>
          </w:p>
        </w:tc>
        <w:tc>
          <w:tcPr>
            <w:tcW w:w="8299" w:type="dxa"/>
            <w:shd w:val="clear" w:color="auto" w:fill="FFFFCC"/>
            <w:vAlign w:val="center"/>
          </w:tcPr>
          <w:p w14:paraId="0195C219" w14:textId="7D970478" w:rsidR="00A77390" w:rsidRPr="001865C6" w:rsidRDefault="00A77390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77390">
              <w:rPr>
                <w:rFonts w:ascii="Calibri" w:eastAsia="Times New Roman" w:hAnsi="Calibri" w:cs="Calibri"/>
                <w:b/>
                <w:bCs/>
                <w:lang w:eastAsia="pt-BR"/>
              </w:rPr>
              <w:t>Disciplina</w:t>
            </w:r>
          </w:p>
        </w:tc>
        <w:tc>
          <w:tcPr>
            <w:tcW w:w="3404" w:type="dxa"/>
            <w:shd w:val="clear" w:color="auto" w:fill="FFFFCC"/>
            <w:vAlign w:val="center"/>
          </w:tcPr>
          <w:p w14:paraId="6943E67D" w14:textId="25935EA4" w:rsidR="00A77390" w:rsidRPr="001865C6" w:rsidRDefault="00A77390" w:rsidP="00A7739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 w:rsidRPr="00A77390">
              <w:rPr>
                <w:rFonts w:ascii="Calibri" w:eastAsia="Times New Roman" w:hAnsi="Calibri" w:cs="Calibri"/>
                <w:b/>
                <w:bCs/>
                <w:lang w:eastAsia="pt-BR"/>
              </w:rPr>
              <w:t>Professor</w:t>
            </w:r>
          </w:p>
        </w:tc>
      </w:tr>
      <w:tr w:rsidR="00E45540" w:rsidRPr="001865C6" w14:paraId="34084A08" w14:textId="77777777" w:rsidTr="006C7853">
        <w:trPr>
          <w:trHeight w:val="104"/>
        </w:trPr>
        <w:tc>
          <w:tcPr>
            <w:tcW w:w="2142" w:type="dxa"/>
            <w:shd w:val="clear" w:color="auto" w:fill="auto"/>
            <w:noWrap/>
            <w:vAlign w:val="center"/>
          </w:tcPr>
          <w:p w14:paraId="42699E86" w14:textId="0262C132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08/05/2025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68F34DD9" w14:textId="219A5B3B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Controle de Qualidade da Amostragem - Amostra Clínica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58FE6F7F" w14:textId="39AAA587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Marilei Wolfart</w:t>
            </w:r>
          </w:p>
        </w:tc>
      </w:tr>
      <w:tr w:rsidR="00E45540" w:rsidRPr="001865C6" w14:paraId="3B248B7D" w14:textId="77777777" w:rsidTr="006C7853">
        <w:trPr>
          <w:trHeight w:val="100"/>
        </w:trPr>
        <w:tc>
          <w:tcPr>
            <w:tcW w:w="2142" w:type="dxa"/>
            <w:shd w:val="clear" w:color="auto" w:fill="auto"/>
            <w:vAlign w:val="center"/>
          </w:tcPr>
          <w:p w14:paraId="3D0CE827" w14:textId="629CF446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15/05/2025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3332F271" w14:textId="3A53FF2A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Controle de Qualidade da Amostragem - Amostra Clínica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448B9D76" w14:textId="4370D103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Marilei Wolfart</w:t>
            </w:r>
          </w:p>
        </w:tc>
      </w:tr>
      <w:tr w:rsidR="00E45540" w:rsidRPr="001865C6" w14:paraId="02C942D8" w14:textId="77777777" w:rsidTr="006C7853">
        <w:trPr>
          <w:trHeight w:val="104"/>
        </w:trPr>
        <w:tc>
          <w:tcPr>
            <w:tcW w:w="2142" w:type="dxa"/>
            <w:shd w:val="clear" w:color="auto" w:fill="auto"/>
            <w:vAlign w:val="center"/>
          </w:tcPr>
          <w:p w14:paraId="0408092A" w14:textId="5A0F495D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22/05/2025</w:t>
            </w:r>
          </w:p>
        </w:tc>
        <w:tc>
          <w:tcPr>
            <w:tcW w:w="8299" w:type="dxa"/>
            <w:shd w:val="clear" w:color="auto" w:fill="auto"/>
            <w:vAlign w:val="center"/>
          </w:tcPr>
          <w:p w14:paraId="43544010" w14:textId="177E567F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Controle de Qualidade da Amostragem - Amostra Clínica</w:t>
            </w:r>
          </w:p>
        </w:tc>
        <w:tc>
          <w:tcPr>
            <w:tcW w:w="3404" w:type="dxa"/>
            <w:shd w:val="clear" w:color="auto" w:fill="auto"/>
            <w:vAlign w:val="center"/>
          </w:tcPr>
          <w:p w14:paraId="122A7B4F" w14:textId="64C8F437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Marilei Wolfart</w:t>
            </w:r>
          </w:p>
        </w:tc>
      </w:tr>
      <w:tr w:rsidR="00E45540" w:rsidRPr="001865C6" w14:paraId="2B3EF635" w14:textId="77777777" w:rsidTr="00321168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vAlign w:val="center"/>
          </w:tcPr>
          <w:p w14:paraId="7E161455" w14:textId="0C4DD706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29/05/2025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3017061B" w14:textId="213EAA05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Segurança do Paciente</w:t>
            </w:r>
          </w:p>
        </w:tc>
        <w:tc>
          <w:tcPr>
            <w:tcW w:w="3404" w:type="dxa"/>
            <w:shd w:val="clear" w:color="auto" w:fill="F2F2F2" w:themeFill="background1" w:themeFillShade="F2"/>
            <w:vAlign w:val="bottom"/>
          </w:tcPr>
          <w:p w14:paraId="7E5202B6" w14:textId="7C0D3510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212529"/>
              </w:rPr>
              <w:t>Eloni Rotta</w:t>
            </w:r>
          </w:p>
        </w:tc>
      </w:tr>
      <w:tr w:rsidR="00E45540" w:rsidRPr="001865C6" w14:paraId="2C52FCE8" w14:textId="77777777" w:rsidTr="00321168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noWrap/>
            <w:vAlign w:val="center"/>
          </w:tcPr>
          <w:p w14:paraId="29780CEC" w14:textId="21B9B04F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05/06/2025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7D948004" w14:textId="6BAD8629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Segurança do Paciente</w:t>
            </w:r>
          </w:p>
        </w:tc>
        <w:tc>
          <w:tcPr>
            <w:tcW w:w="3404" w:type="dxa"/>
            <w:shd w:val="clear" w:color="auto" w:fill="F2F2F2" w:themeFill="background1" w:themeFillShade="F2"/>
            <w:vAlign w:val="bottom"/>
          </w:tcPr>
          <w:p w14:paraId="450001D4" w14:textId="7B00CD53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212529"/>
              </w:rPr>
              <w:t>Eloni Rotta</w:t>
            </w:r>
          </w:p>
        </w:tc>
      </w:tr>
      <w:tr w:rsidR="00E45540" w:rsidRPr="001865C6" w14:paraId="4F98EEF9" w14:textId="77777777" w:rsidTr="00321168">
        <w:trPr>
          <w:trHeight w:val="100"/>
        </w:trPr>
        <w:tc>
          <w:tcPr>
            <w:tcW w:w="2142" w:type="dxa"/>
            <w:shd w:val="clear" w:color="auto" w:fill="F2F2F2" w:themeFill="background1" w:themeFillShade="F2"/>
            <w:noWrap/>
            <w:vAlign w:val="center"/>
          </w:tcPr>
          <w:p w14:paraId="20F22745" w14:textId="68D1E1DC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12/06/2025</w:t>
            </w:r>
          </w:p>
        </w:tc>
        <w:tc>
          <w:tcPr>
            <w:tcW w:w="8299" w:type="dxa"/>
            <w:shd w:val="clear" w:color="auto" w:fill="F2F2F2" w:themeFill="background1" w:themeFillShade="F2"/>
            <w:vAlign w:val="center"/>
          </w:tcPr>
          <w:p w14:paraId="04D946B4" w14:textId="56D2A6BD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</w:rPr>
              <w:t>Segurança do Paciente</w:t>
            </w:r>
          </w:p>
        </w:tc>
        <w:tc>
          <w:tcPr>
            <w:tcW w:w="3404" w:type="dxa"/>
            <w:shd w:val="clear" w:color="auto" w:fill="F2F2F2" w:themeFill="background1" w:themeFillShade="F2"/>
            <w:vAlign w:val="bottom"/>
          </w:tcPr>
          <w:p w14:paraId="1E7A298E" w14:textId="6A537720" w:rsidR="00E45540" w:rsidRPr="001865C6" w:rsidRDefault="00E45540" w:rsidP="00E45540">
            <w:pPr>
              <w:spacing w:before="120" w:after="120" w:line="276" w:lineRule="auto"/>
              <w:jc w:val="center"/>
              <w:rPr>
                <w:rFonts w:ascii="Calibri" w:eastAsia="Times New Roman" w:hAnsi="Calibri" w:cs="Calibri"/>
                <w:lang w:eastAsia="pt-BR"/>
              </w:rPr>
            </w:pPr>
            <w:r>
              <w:rPr>
                <w:rFonts w:ascii="Calibri" w:hAnsi="Calibri" w:cs="Calibri"/>
                <w:color w:val="212529"/>
              </w:rPr>
              <w:t>Eloni Rotta</w:t>
            </w:r>
          </w:p>
        </w:tc>
      </w:tr>
    </w:tbl>
    <w:p w14:paraId="443804EB" w14:textId="7EE7081F" w:rsidR="00E31F0D" w:rsidRPr="001865C6" w:rsidRDefault="00E31F0D" w:rsidP="001865C6">
      <w:pPr>
        <w:spacing w:before="120" w:after="120"/>
      </w:pPr>
    </w:p>
    <w:sectPr w:rsidR="00E31F0D" w:rsidRPr="001865C6" w:rsidSect="00A77390">
      <w:headerReference w:type="default" r:id="rId8"/>
      <w:footerReference w:type="default" r:id="rId9"/>
      <w:pgSz w:w="16838" w:h="11906" w:orient="landscape"/>
      <w:pgMar w:top="1843" w:right="1134" w:bottom="1276" w:left="1134" w:header="851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1BA0E" w14:textId="77777777" w:rsidR="0021015C" w:rsidRDefault="0021015C" w:rsidP="000F1871">
      <w:pPr>
        <w:spacing w:after="0" w:line="240" w:lineRule="auto"/>
      </w:pPr>
      <w:r>
        <w:separator/>
      </w:r>
    </w:p>
  </w:endnote>
  <w:endnote w:type="continuationSeparator" w:id="0">
    <w:p w14:paraId="5D734BC8" w14:textId="77777777" w:rsidR="0021015C" w:rsidRDefault="0021015C" w:rsidP="000F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Eurostile">
    <w:panose1 w:val="020B050402020205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68EEC" w14:textId="03C93CA7" w:rsidR="00643986" w:rsidRDefault="00643986" w:rsidP="0022147A">
    <w:pPr>
      <w:pStyle w:val="Rodap"/>
      <w:jc w:val="center"/>
    </w:pPr>
  </w:p>
  <w:p w14:paraId="6C6F0A9B" w14:textId="7209D194" w:rsidR="00643986" w:rsidRDefault="00643986" w:rsidP="0022147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3B656" w14:textId="77777777" w:rsidR="0021015C" w:rsidRDefault="0021015C" w:rsidP="000F1871">
      <w:pPr>
        <w:spacing w:after="0" w:line="240" w:lineRule="auto"/>
      </w:pPr>
      <w:r>
        <w:separator/>
      </w:r>
    </w:p>
  </w:footnote>
  <w:footnote w:type="continuationSeparator" w:id="0">
    <w:p w14:paraId="74B323ED" w14:textId="77777777" w:rsidR="0021015C" w:rsidRDefault="0021015C" w:rsidP="000F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E9F25C" w14:textId="1B89B315" w:rsidR="00643986" w:rsidRDefault="001A3323" w:rsidP="001A3323">
    <w:pPr>
      <w:pStyle w:val="Cabealho"/>
      <w:tabs>
        <w:tab w:val="left" w:pos="3544"/>
      </w:tabs>
      <w:jc w:val="center"/>
      <w:rPr>
        <w:rFonts w:ascii="Myriad Pro" w:hAnsi="Myriad Pro" w:cs="Open Sans"/>
        <w:b/>
        <w:noProof/>
        <w:color w:val="0066B2"/>
        <w:sz w:val="44"/>
        <w:szCs w:val="44"/>
        <w:lang w:eastAsia="pt-BR"/>
      </w:rPr>
    </w:pPr>
    <w:r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drawing>
        <wp:anchor distT="0" distB="0" distL="114300" distR="114300" simplePos="0" relativeHeight="251659264" behindDoc="1" locked="0" layoutInCell="1" allowOverlap="1" wp14:anchorId="5D9FAF1A" wp14:editId="22977184">
          <wp:simplePos x="0" y="0"/>
          <wp:positionH relativeFrom="column">
            <wp:posOffset>320040</wp:posOffset>
          </wp:positionH>
          <wp:positionV relativeFrom="paragraph">
            <wp:posOffset>-259080</wp:posOffset>
          </wp:positionV>
          <wp:extent cx="1219338" cy="768350"/>
          <wp:effectExtent l="0" t="0" r="0" b="0"/>
          <wp:wrapNone/>
          <wp:docPr id="699689248" name="Imagem 699689248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775435" name="Imagem 3" descr="Interface gráfica do usuário,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338" cy="76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drawing>
        <wp:anchor distT="0" distB="0" distL="114300" distR="114300" simplePos="0" relativeHeight="251658240" behindDoc="1" locked="0" layoutInCell="1" allowOverlap="1" wp14:anchorId="1B76419A" wp14:editId="18AF7325">
          <wp:simplePos x="0" y="0"/>
          <wp:positionH relativeFrom="page">
            <wp:posOffset>22860</wp:posOffset>
          </wp:positionH>
          <wp:positionV relativeFrom="paragraph">
            <wp:posOffset>-517525</wp:posOffset>
          </wp:positionV>
          <wp:extent cx="10677525" cy="7553325"/>
          <wp:effectExtent l="0" t="0" r="9525" b="9525"/>
          <wp:wrapNone/>
          <wp:docPr id="719597288" name="Imagem 719597288" descr="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2098377" name="Imagem 1" descr="For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7553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2156"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t xml:space="preserve">                     </w:t>
    </w:r>
    <w:r w:rsidR="00643986"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t xml:space="preserve">Calendário </w:t>
    </w:r>
    <w:r>
      <w:rPr>
        <w:rFonts w:ascii="Myriad Pro" w:hAnsi="Myriad Pro" w:cs="Open Sans"/>
        <w:b/>
        <w:noProof/>
        <w:color w:val="0066B2"/>
        <w:sz w:val="44"/>
        <w:szCs w:val="44"/>
        <w:lang w:eastAsia="pt-BR"/>
      </w:rPr>
      <w:t>Escola Avançada de Metrologia</w:t>
    </w:r>
  </w:p>
  <w:p w14:paraId="5D9EAA96" w14:textId="77777777" w:rsidR="00254204" w:rsidRPr="00254204" w:rsidRDefault="00254204" w:rsidP="00882156">
    <w:pPr>
      <w:pStyle w:val="Cabealho"/>
      <w:tabs>
        <w:tab w:val="clear" w:pos="4252"/>
      </w:tabs>
      <w:jc w:val="center"/>
      <w:rPr>
        <w:rFonts w:ascii="Eurostile" w:hAnsi="Eurostile" w:cs="Open Sans"/>
        <w:b/>
        <w:color w:val="0066B2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3676C"/>
    <w:multiLevelType w:val="hybridMultilevel"/>
    <w:tmpl w:val="BA34FEC8"/>
    <w:lvl w:ilvl="0" w:tplc="21E47A3C">
      <w:numFmt w:val="bullet"/>
      <w:lvlText w:val=""/>
      <w:lvlJc w:val="left"/>
      <w:pPr>
        <w:ind w:left="121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35C63BD6"/>
    <w:multiLevelType w:val="hybridMultilevel"/>
    <w:tmpl w:val="A434E7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140313">
    <w:abstractNumId w:val="0"/>
  </w:num>
  <w:num w:numId="2" w16cid:durableId="1699810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88"/>
    <w:rsid w:val="00020781"/>
    <w:rsid w:val="00021FAD"/>
    <w:rsid w:val="0004740E"/>
    <w:rsid w:val="00071627"/>
    <w:rsid w:val="00072572"/>
    <w:rsid w:val="000825A5"/>
    <w:rsid w:val="00084C1C"/>
    <w:rsid w:val="000A5A34"/>
    <w:rsid w:val="000A7C62"/>
    <w:rsid w:val="000C2339"/>
    <w:rsid w:val="000C2FE6"/>
    <w:rsid w:val="000C386C"/>
    <w:rsid w:val="000C63D0"/>
    <w:rsid w:val="000D1CE6"/>
    <w:rsid w:val="000D686F"/>
    <w:rsid w:val="000E7420"/>
    <w:rsid w:val="000F1871"/>
    <w:rsid w:val="000F5838"/>
    <w:rsid w:val="001027E9"/>
    <w:rsid w:val="00103015"/>
    <w:rsid w:val="00103F10"/>
    <w:rsid w:val="00125FB5"/>
    <w:rsid w:val="00130DAA"/>
    <w:rsid w:val="001400DA"/>
    <w:rsid w:val="00155606"/>
    <w:rsid w:val="00166885"/>
    <w:rsid w:val="001865C6"/>
    <w:rsid w:val="00190426"/>
    <w:rsid w:val="00194B97"/>
    <w:rsid w:val="001970D8"/>
    <w:rsid w:val="001A3323"/>
    <w:rsid w:val="001E63BC"/>
    <w:rsid w:val="001F137F"/>
    <w:rsid w:val="001F37DB"/>
    <w:rsid w:val="001F6569"/>
    <w:rsid w:val="0020295A"/>
    <w:rsid w:val="002050AC"/>
    <w:rsid w:val="00205377"/>
    <w:rsid w:val="0021015C"/>
    <w:rsid w:val="0021710C"/>
    <w:rsid w:val="0022013F"/>
    <w:rsid w:val="0022147A"/>
    <w:rsid w:val="002445A6"/>
    <w:rsid w:val="00254204"/>
    <w:rsid w:val="00255911"/>
    <w:rsid w:val="002566D9"/>
    <w:rsid w:val="002566E0"/>
    <w:rsid w:val="00260E03"/>
    <w:rsid w:val="00265B18"/>
    <w:rsid w:val="002677F9"/>
    <w:rsid w:val="0027444E"/>
    <w:rsid w:val="00275EA4"/>
    <w:rsid w:val="0028346B"/>
    <w:rsid w:val="0028660D"/>
    <w:rsid w:val="00297DBA"/>
    <w:rsid w:val="00297E11"/>
    <w:rsid w:val="002A41B9"/>
    <w:rsid w:val="002C5F41"/>
    <w:rsid w:val="002E346F"/>
    <w:rsid w:val="002E71ED"/>
    <w:rsid w:val="002F2DCC"/>
    <w:rsid w:val="00300258"/>
    <w:rsid w:val="00313B84"/>
    <w:rsid w:val="00321168"/>
    <w:rsid w:val="00323311"/>
    <w:rsid w:val="003245EE"/>
    <w:rsid w:val="0032576D"/>
    <w:rsid w:val="00334A70"/>
    <w:rsid w:val="0033757A"/>
    <w:rsid w:val="003400AC"/>
    <w:rsid w:val="00344EE0"/>
    <w:rsid w:val="003600B3"/>
    <w:rsid w:val="00360A72"/>
    <w:rsid w:val="0036264C"/>
    <w:rsid w:val="003653B3"/>
    <w:rsid w:val="003709C2"/>
    <w:rsid w:val="00370EA8"/>
    <w:rsid w:val="00373504"/>
    <w:rsid w:val="00381E71"/>
    <w:rsid w:val="003A22D4"/>
    <w:rsid w:val="003B00A5"/>
    <w:rsid w:val="003B368E"/>
    <w:rsid w:val="003C7A98"/>
    <w:rsid w:val="003D3BFE"/>
    <w:rsid w:val="003D4FC1"/>
    <w:rsid w:val="003D586D"/>
    <w:rsid w:val="003D6A8E"/>
    <w:rsid w:val="003E7A89"/>
    <w:rsid w:val="003F76EF"/>
    <w:rsid w:val="00405A64"/>
    <w:rsid w:val="004063B0"/>
    <w:rsid w:val="00411599"/>
    <w:rsid w:val="00411FF5"/>
    <w:rsid w:val="00414F23"/>
    <w:rsid w:val="00421D49"/>
    <w:rsid w:val="004252F6"/>
    <w:rsid w:val="0043233D"/>
    <w:rsid w:val="0043258F"/>
    <w:rsid w:val="00433612"/>
    <w:rsid w:val="00445823"/>
    <w:rsid w:val="0045089F"/>
    <w:rsid w:val="00454114"/>
    <w:rsid w:val="0045552F"/>
    <w:rsid w:val="00456F90"/>
    <w:rsid w:val="00457FC6"/>
    <w:rsid w:val="00483033"/>
    <w:rsid w:val="00483322"/>
    <w:rsid w:val="00485B98"/>
    <w:rsid w:val="004A22E7"/>
    <w:rsid w:val="004A63A4"/>
    <w:rsid w:val="004A7688"/>
    <w:rsid w:val="004B00E9"/>
    <w:rsid w:val="004B0697"/>
    <w:rsid w:val="004B07A8"/>
    <w:rsid w:val="004C5C38"/>
    <w:rsid w:val="004D02F1"/>
    <w:rsid w:val="004D4834"/>
    <w:rsid w:val="004D508C"/>
    <w:rsid w:val="004D6413"/>
    <w:rsid w:val="004E467E"/>
    <w:rsid w:val="004E56E8"/>
    <w:rsid w:val="004F773C"/>
    <w:rsid w:val="004F7941"/>
    <w:rsid w:val="004F7C0E"/>
    <w:rsid w:val="0052034F"/>
    <w:rsid w:val="005245D4"/>
    <w:rsid w:val="00524948"/>
    <w:rsid w:val="005271F0"/>
    <w:rsid w:val="00527FC7"/>
    <w:rsid w:val="005338B8"/>
    <w:rsid w:val="0055101E"/>
    <w:rsid w:val="00570618"/>
    <w:rsid w:val="0057092E"/>
    <w:rsid w:val="00572AB6"/>
    <w:rsid w:val="00587147"/>
    <w:rsid w:val="005A578D"/>
    <w:rsid w:val="005A6BBF"/>
    <w:rsid w:val="005B63C7"/>
    <w:rsid w:val="005D4725"/>
    <w:rsid w:val="005E22D1"/>
    <w:rsid w:val="005E352A"/>
    <w:rsid w:val="005E631C"/>
    <w:rsid w:val="005F0F8A"/>
    <w:rsid w:val="005F1633"/>
    <w:rsid w:val="00601223"/>
    <w:rsid w:val="00634893"/>
    <w:rsid w:val="00636A91"/>
    <w:rsid w:val="00637080"/>
    <w:rsid w:val="00643840"/>
    <w:rsid w:val="00643986"/>
    <w:rsid w:val="00673A23"/>
    <w:rsid w:val="006B211C"/>
    <w:rsid w:val="006C2EE3"/>
    <w:rsid w:val="006C7853"/>
    <w:rsid w:val="006D3A40"/>
    <w:rsid w:val="006D400E"/>
    <w:rsid w:val="006D5213"/>
    <w:rsid w:val="006D6359"/>
    <w:rsid w:val="006D72DF"/>
    <w:rsid w:val="006E03A2"/>
    <w:rsid w:val="006E4B24"/>
    <w:rsid w:val="006F2B5A"/>
    <w:rsid w:val="006F6610"/>
    <w:rsid w:val="0071488C"/>
    <w:rsid w:val="00717A4F"/>
    <w:rsid w:val="00726F86"/>
    <w:rsid w:val="007273F3"/>
    <w:rsid w:val="007356EB"/>
    <w:rsid w:val="007513CE"/>
    <w:rsid w:val="007552A1"/>
    <w:rsid w:val="00761DE9"/>
    <w:rsid w:val="007632BC"/>
    <w:rsid w:val="00784B0D"/>
    <w:rsid w:val="00791D63"/>
    <w:rsid w:val="007A082F"/>
    <w:rsid w:val="007B1495"/>
    <w:rsid w:val="007C4441"/>
    <w:rsid w:val="007C6A93"/>
    <w:rsid w:val="007D0AF3"/>
    <w:rsid w:val="007E3F11"/>
    <w:rsid w:val="007E4031"/>
    <w:rsid w:val="007F07CC"/>
    <w:rsid w:val="007F091F"/>
    <w:rsid w:val="007F26D9"/>
    <w:rsid w:val="00814CCA"/>
    <w:rsid w:val="008179DD"/>
    <w:rsid w:val="00823567"/>
    <w:rsid w:val="00823991"/>
    <w:rsid w:val="008304CE"/>
    <w:rsid w:val="00830C4A"/>
    <w:rsid w:val="0083693A"/>
    <w:rsid w:val="00842871"/>
    <w:rsid w:val="00851B55"/>
    <w:rsid w:val="00860379"/>
    <w:rsid w:val="008814C8"/>
    <w:rsid w:val="00882156"/>
    <w:rsid w:val="00890885"/>
    <w:rsid w:val="00894D04"/>
    <w:rsid w:val="00895EA2"/>
    <w:rsid w:val="00896241"/>
    <w:rsid w:val="008B1AB7"/>
    <w:rsid w:val="008B6C95"/>
    <w:rsid w:val="008D49F2"/>
    <w:rsid w:val="008E3532"/>
    <w:rsid w:val="008E3AF2"/>
    <w:rsid w:val="00901C7F"/>
    <w:rsid w:val="009034CA"/>
    <w:rsid w:val="009309CC"/>
    <w:rsid w:val="00931BFA"/>
    <w:rsid w:val="00940C37"/>
    <w:rsid w:val="0094365B"/>
    <w:rsid w:val="009440FF"/>
    <w:rsid w:val="00953993"/>
    <w:rsid w:val="00957A2F"/>
    <w:rsid w:val="00957CEE"/>
    <w:rsid w:val="00960AEF"/>
    <w:rsid w:val="00961467"/>
    <w:rsid w:val="009638F8"/>
    <w:rsid w:val="00973572"/>
    <w:rsid w:val="00986105"/>
    <w:rsid w:val="00987269"/>
    <w:rsid w:val="00991962"/>
    <w:rsid w:val="009B694F"/>
    <w:rsid w:val="009C6900"/>
    <w:rsid w:val="009C79BB"/>
    <w:rsid w:val="009D1C66"/>
    <w:rsid w:val="009D240F"/>
    <w:rsid w:val="009D765C"/>
    <w:rsid w:val="009E0FC1"/>
    <w:rsid w:val="009F2572"/>
    <w:rsid w:val="00A11C97"/>
    <w:rsid w:val="00A134B1"/>
    <w:rsid w:val="00A17F7E"/>
    <w:rsid w:val="00A22447"/>
    <w:rsid w:val="00A24A4B"/>
    <w:rsid w:val="00A24AC9"/>
    <w:rsid w:val="00A35B78"/>
    <w:rsid w:val="00A4510A"/>
    <w:rsid w:val="00A460A9"/>
    <w:rsid w:val="00A46AEB"/>
    <w:rsid w:val="00A5255B"/>
    <w:rsid w:val="00A651E1"/>
    <w:rsid w:val="00A718BF"/>
    <w:rsid w:val="00A77390"/>
    <w:rsid w:val="00A775A4"/>
    <w:rsid w:val="00A8049A"/>
    <w:rsid w:val="00A81E31"/>
    <w:rsid w:val="00A82821"/>
    <w:rsid w:val="00A83161"/>
    <w:rsid w:val="00A93EB7"/>
    <w:rsid w:val="00A94322"/>
    <w:rsid w:val="00A94576"/>
    <w:rsid w:val="00AA66F8"/>
    <w:rsid w:val="00AA67E7"/>
    <w:rsid w:val="00AC5D51"/>
    <w:rsid w:val="00AE2782"/>
    <w:rsid w:val="00AF4D5E"/>
    <w:rsid w:val="00B2095B"/>
    <w:rsid w:val="00B26855"/>
    <w:rsid w:val="00B43638"/>
    <w:rsid w:val="00B5106B"/>
    <w:rsid w:val="00B648A6"/>
    <w:rsid w:val="00B67718"/>
    <w:rsid w:val="00B82D48"/>
    <w:rsid w:val="00B9079E"/>
    <w:rsid w:val="00B96BFD"/>
    <w:rsid w:val="00BA1D1F"/>
    <w:rsid w:val="00BA42CC"/>
    <w:rsid w:val="00BC008E"/>
    <w:rsid w:val="00BC5C2D"/>
    <w:rsid w:val="00BC5D0B"/>
    <w:rsid w:val="00BD4657"/>
    <w:rsid w:val="00BD7D5E"/>
    <w:rsid w:val="00BE57B1"/>
    <w:rsid w:val="00BF300F"/>
    <w:rsid w:val="00BF7195"/>
    <w:rsid w:val="00C00500"/>
    <w:rsid w:val="00C10AEE"/>
    <w:rsid w:val="00C11B32"/>
    <w:rsid w:val="00C257A4"/>
    <w:rsid w:val="00C35FC9"/>
    <w:rsid w:val="00C365BA"/>
    <w:rsid w:val="00C50E2B"/>
    <w:rsid w:val="00C67166"/>
    <w:rsid w:val="00C77F0E"/>
    <w:rsid w:val="00C9503B"/>
    <w:rsid w:val="00CA09C4"/>
    <w:rsid w:val="00CA214B"/>
    <w:rsid w:val="00CA6382"/>
    <w:rsid w:val="00CB152B"/>
    <w:rsid w:val="00CB336E"/>
    <w:rsid w:val="00CB6996"/>
    <w:rsid w:val="00CD2D7B"/>
    <w:rsid w:val="00CE0232"/>
    <w:rsid w:val="00CF22EE"/>
    <w:rsid w:val="00D159BE"/>
    <w:rsid w:val="00D17C9E"/>
    <w:rsid w:val="00D31359"/>
    <w:rsid w:val="00D316FE"/>
    <w:rsid w:val="00D31CF8"/>
    <w:rsid w:val="00D42A2C"/>
    <w:rsid w:val="00D651E5"/>
    <w:rsid w:val="00D84ECB"/>
    <w:rsid w:val="00D9695F"/>
    <w:rsid w:val="00DA0981"/>
    <w:rsid w:val="00DA4E6E"/>
    <w:rsid w:val="00DC1255"/>
    <w:rsid w:val="00DC5F7B"/>
    <w:rsid w:val="00DC7F0B"/>
    <w:rsid w:val="00DD157E"/>
    <w:rsid w:val="00DD481A"/>
    <w:rsid w:val="00DD53A1"/>
    <w:rsid w:val="00E00AEC"/>
    <w:rsid w:val="00E01F8E"/>
    <w:rsid w:val="00E02122"/>
    <w:rsid w:val="00E15C74"/>
    <w:rsid w:val="00E21081"/>
    <w:rsid w:val="00E2244D"/>
    <w:rsid w:val="00E30083"/>
    <w:rsid w:val="00E31F0D"/>
    <w:rsid w:val="00E427EA"/>
    <w:rsid w:val="00E440D4"/>
    <w:rsid w:val="00E45540"/>
    <w:rsid w:val="00E47E65"/>
    <w:rsid w:val="00E5470D"/>
    <w:rsid w:val="00E815E4"/>
    <w:rsid w:val="00EA65E5"/>
    <w:rsid w:val="00EB18B7"/>
    <w:rsid w:val="00EB5169"/>
    <w:rsid w:val="00EC1CB2"/>
    <w:rsid w:val="00EC761D"/>
    <w:rsid w:val="00ED6BDF"/>
    <w:rsid w:val="00EF2F82"/>
    <w:rsid w:val="00F018D3"/>
    <w:rsid w:val="00F05310"/>
    <w:rsid w:val="00F07A2C"/>
    <w:rsid w:val="00F13D90"/>
    <w:rsid w:val="00F37FA1"/>
    <w:rsid w:val="00F4243E"/>
    <w:rsid w:val="00F47CFD"/>
    <w:rsid w:val="00F53707"/>
    <w:rsid w:val="00F567DB"/>
    <w:rsid w:val="00F71223"/>
    <w:rsid w:val="00F71835"/>
    <w:rsid w:val="00F72374"/>
    <w:rsid w:val="00F91FAB"/>
    <w:rsid w:val="00F96A07"/>
    <w:rsid w:val="00F96F62"/>
    <w:rsid w:val="00FB36BD"/>
    <w:rsid w:val="00FB3CE9"/>
    <w:rsid w:val="00FD640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553B62"/>
  <w15:chartTrackingRefBased/>
  <w15:docId w15:val="{60782F00-31CF-4D9A-AEA2-EF51F063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4A7688"/>
    <w:pPr>
      <w:widowControl w:val="0"/>
      <w:autoSpaceDE w:val="0"/>
      <w:autoSpaceDN w:val="0"/>
      <w:spacing w:before="133" w:after="0" w:line="240" w:lineRule="auto"/>
      <w:ind w:left="1311"/>
      <w:outlineLvl w:val="0"/>
    </w:pPr>
    <w:rPr>
      <w:rFonts w:ascii="Arial" w:eastAsia="Arial" w:hAnsi="Arial" w:cs="Arial"/>
      <w:b/>
      <w:bCs/>
      <w:sz w:val="40"/>
      <w:szCs w:val="4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4A7688"/>
    <w:rPr>
      <w:rFonts w:ascii="Arial" w:eastAsia="Arial" w:hAnsi="Arial" w:cs="Arial"/>
      <w:b/>
      <w:bCs/>
      <w:sz w:val="40"/>
      <w:szCs w:val="40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4A7688"/>
    <w:pPr>
      <w:widowControl w:val="0"/>
      <w:autoSpaceDE w:val="0"/>
      <w:autoSpaceDN w:val="0"/>
      <w:spacing w:after="0" w:line="240" w:lineRule="auto"/>
    </w:pPr>
    <w:rPr>
      <w:rFonts w:ascii="Noto Sans" w:eastAsia="Noto Sans" w:hAnsi="Noto Sans" w:cs="Noto Sans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A7688"/>
    <w:rPr>
      <w:rFonts w:ascii="Noto Sans" w:eastAsia="Noto Sans" w:hAnsi="Noto Sans" w:cs="Noto Sans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4D5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D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08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1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1871"/>
  </w:style>
  <w:style w:type="paragraph" w:styleId="Rodap">
    <w:name w:val="footer"/>
    <w:basedOn w:val="Normal"/>
    <w:link w:val="RodapChar"/>
    <w:uiPriority w:val="99"/>
    <w:unhideWhenUsed/>
    <w:rsid w:val="000F18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1871"/>
  </w:style>
  <w:style w:type="character" w:styleId="Hyperlink">
    <w:name w:val="Hyperlink"/>
    <w:basedOn w:val="Fontepargpadro"/>
    <w:uiPriority w:val="99"/>
    <w:unhideWhenUsed/>
    <w:rsid w:val="0022147A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063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063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063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63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63B0"/>
    <w:rPr>
      <w:b/>
      <w:bCs/>
      <w:sz w:val="20"/>
      <w:szCs w:val="20"/>
    </w:rPr>
  </w:style>
  <w:style w:type="character" w:customStyle="1" w:styleId="il">
    <w:name w:val="il"/>
    <w:basedOn w:val="Fontepargpadro"/>
    <w:rsid w:val="00F07A2C"/>
  </w:style>
  <w:style w:type="paragraph" w:styleId="PargrafodaLista">
    <w:name w:val="List Paragraph"/>
    <w:basedOn w:val="Normal"/>
    <w:uiPriority w:val="34"/>
    <w:qFormat/>
    <w:rsid w:val="00F0531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373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5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82C79-B528-4A85-8F4C-17568BE50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Marques Rodrigues</dc:creator>
  <cp:keywords/>
  <dc:description/>
  <cp:lastModifiedBy>Pedagogico SBM</cp:lastModifiedBy>
  <cp:revision>3</cp:revision>
  <cp:lastPrinted>2024-06-06T14:58:00Z</cp:lastPrinted>
  <dcterms:created xsi:type="dcterms:W3CDTF">2024-06-06T15:31:00Z</dcterms:created>
  <dcterms:modified xsi:type="dcterms:W3CDTF">2024-06-06T18:04:00Z</dcterms:modified>
</cp:coreProperties>
</file>