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312" w:type="dxa"/>
        <w:tblLayout w:type="fixed"/>
        <w:tblLook w:val="04A0" w:firstRow="1" w:lastRow="0" w:firstColumn="1" w:lastColumn="0" w:noHBand="0" w:noVBand="1"/>
      </w:tblPr>
      <w:tblGrid>
        <w:gridCol w:w="6658"/>
        <w:gridCol w:w="2126"/>
        <w:gridCol w:w="1984"/>
        <w:gridCol w:w="1843"/>
        <w:gridCol w:w="1701"/>
      </w:tblGrid>
      <w:tr w:rsidR="00071ED5" w:rsidTr="00071ED5">
        <w:trPr>
          <w:trHeight w:val="553"/>
        </w:trPr>
        <w:tc>
          <w:tcPr>
            <w:tcW w:w="14312" w:type="dxa"/>
            <w:gridSpan w:val="5"/>
            <w:shd w:val="clear" w:color="auto" w:fill="0066B2" w:themeFill="accent1"/>
            <w:vAlign w:val="center"/>
          </w:tcPr>
          <w:p w:rsidR="00071ED5" w:rsidRPr="00071ED5" w:rsidRDefault="00071ED5" w:rsidP="00071ED5">
            <w:pPr>
              <w:jc w:val="center"/>
              <w:rPr>
                <w:b/>
                <w:color w:val="FFFFFF" w:themeColor="background1"/>
              </w:rPr>
            </w:pPr>
            <w:r w:rsidRPr="00071ED5">
              <w:rPr>
                <w:b/>
                <w:color w:val="FFFFFF" w:themeColor="background1"/>
              </w:rPr>
              <w:t>Curso de Análise Crítica de Certificados de Calibração</w:t>
            </w:r>
            <w:r w:rsidR="00B41CB2">
              <w:rPr>
                <w:b/>
                <w:color w:val="FFFFFF" w:themeColor="background1"/>
              </w:rPr>
              <w:t xml:space="preserve"> - PQS</w:t>
            </w:r>
            <w:bookmarkStart w:id="0" w:name="_GoBack"/>
            <w:bookmarkEnd w:id="0"/>
          </w:p>
        </w:tc>
      </w:tr>
      <w:tr w:rsidR="00071ED5" w:rsidTr="00071ED5">
        <w:tc>
          <w:tcPr>
            <w:tcW w:w="6658" w:type="dxa"/>
            <w:shd w:val="clear" w:color="auto" w:fill="E1B937" w:themeFill="accent2"/>
            <w:vAlign w:val="center"/>
          </w:tcPr>
          <w:p w:rsidR="00071ED5" w:rsidRPr="00071ED5" w:rsidRDefault="00071ED5" w:rsidP="00071ED5">
            <w:pPr>
              <w:jc w:val="center"/>
              <w:rPr>
                <w:b/>
                <w:color w:val="FFFFFF" w:themeColor="background1"/>
              </w:rPr>
            </w:pPr>
            <w:r w:rsidRPr="00071ED5">
              <w:rPr>
                <w:b/>
                <w:color w:val="FFFFFF" w:themeColor="background1"/>
              </w:rPr>
              <w:t>Aluno</w:t>
            </w:r>
          </w:p>
        </w:tc>
        <w:tc>
          <w:tcPr>
            <w:tcW w:w="2126" w:type="dxa"/>
            <w:shd w:val="clear" w:color="auto" w:fill="E1B937" w:themeFill="accent2"/>
            <w:vAlign w:val="center"/>
          </w:tcPr>
          <w:p w:rsidR="00071ED5" w:rsidRPr="00071ED5" w:rsidRDefault="00071ED5" w:rsidP="00071ED5">
            <w:pPr>
              <w:jc w:val="center"/>
              <w:rPr>
                <w:b/>
                <w:color w:val="FFFFFF" w:themeColor="background1"/>
              </w:rPr>
            </w:pPr>
            <w:r w:rsidRPr="00071ED5">
              <w:rPr>
                <w:b/>
                <w:color w:val="FFFFFF" w:themeColor="background1"/>
              </w:rPr>
              <w:t>01/06/2020</w:t>
            </w:r>
          </w:p>
        </w:tc>
        <w:tc>
          <w:tcPr>
            <w:tcW w:w="1984" w:type="dxa"/>
            <w:shd w:val="clear" w:color="auto" w:fill="E1B937" w:themeFill="accent2"/>
            <w:vAlign w:val="center"/>
          </w:tcPr>
          <w:p w:rsidR="00071ED5" w:rsidRPr="00071ED5" w:rsidRDefault="00071ED5" w:rsidP="00071ED5">
            <w:pPr>
              <w:jc w:val="center"/>
              <w:rPr>
                <w:b/>
                <w:color w:val="FFFFFF" w:themeColor="background1"/>
              </w:rPr>
            </w:pPr>
            <w:r w:rsidRPr="00071ED5">
              <w:rPr>
                <w:b/>
                <w:color w:val="FFFFFF" w:themeColor="background1"/>
              </w:rPr>
              <w:t>02/06/2020</w:t>
            </w:r>
          </w:p>
        </w:tc>
        <w:tc>
          <w:tcPr>
            <w:tcW w:w="1843" w:type="dxa"/>
            <w:shd w:val="clear" w:color="auto" w:fill="E1B937" w:themeFill="accent2"/>
            <w:vAlign w:val="center"/>
          </w:tcPr>
          <w:p w:rsidR="00071ED5" w:rsidRPr="00071ED5" w:rsidRDefault="00071ED5" w:rsidP="00071ED5">
            <w:pPr>
              <w:jc w:val="center"/>
              <w:rPr>
                <w:b/>
                <w:color w:val="FFFFFF" w:themeColor="background1"/>
              </w:rPr>
            </w:pPr>
            <w:r w:rsidRPr="00071ED5">
              <w:rPr>
                <w:b/>
                <w:color w:val="FFFFFF" w:themeColor="background1"/>
              </w:rPr>
              <w:t>03/06/2020</w:t>
            </w:r>
          </w:p>
        </w:tc>
        <w:tc>
          <w:tcPr>
            <w:tcW w:w="1701" w:type="dxa"/>
            <w:shd w:val="clear" w:color="auto" w:fill="E1B937" w:themeFill="accent2"/>
            <w:vAlign w:val="center"/>
          </w:tcPr>
          <w:p w:rsidR="00071ED5" w:rsidRPr="00071ED5" w:rsidRDefault="00071ED5" w:rsidP="00071ED5">
            <w:pPr>
              <w:jc w:val="center"/>
              <w:rPr>
                <w:b/>
                <w:color w:val="FFFFFF" w:themeColor="background1"/>
              </w:rPr>
            </w:pPr>
            <w:r w:rsidRPr="00071ED5">
              <w:rPr>
                <w:b/>
                <w:color w:val="FFFFFF" w:themeColor="background1"/>
              </w:rPr>
              <w:t>04/06/2020</w:t>
            </w:r>
          </w:p>
        </w:tc>
      </w:tr>
      <w:tr w:rsidR="00767B97" w:rsidTr="00240212">
        <w:tc>
          <w:tcPr>
            <w:tcW w:w="6658" w:type="dxa"/>
            <w:vAlign w:val="center"/>
          </w:tcPr>
          <w:p w:rsidR="00767B97" w:rsidRDefault="00767B97" w:rsidP="00767B97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Aldemir de Arruda Lima Junior </w:t>
            </w:r>
          </w:p>
        </w:tc>
        <w:tc>
          <w:tcPr>
            <w:tcW w:w="2126" w:type="dxa"/>
            <w:vAlign w:val="center"/>
          </w:tcPr>
          <w:p w:rsidR="00767B97" w:rsidRPr="005B6530" w:rsidRDefault="005B6530" w:rsidP="005B6530">
            <w:pPr>
              <w:tabs>
                <w:tab w:val="left" w:pos="1026"/>
              </w:tabs>
              <w:jc w:val="center"/>
              <w:rPr>
                <w:b/>
                <w:color w:val="FF1919" w:themeColor="accent4" w:themeTint="99"/>
              </w:rPr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984" w:type="dxa"/>
          </w:tcPr>
          <w:p w:rsidR="00767B97" w:rsidRDefault="00767B97" w:rsidP="00767B97">
            <w:pPr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843" w:type="dxa"/>
            <w:vAlign w:val="center"/>
          </w:tcPr>
          <w:p w:rsidR="00767B97" w:rsidRDefault="003E6AA9" w:rsidP="003E6AA9">
            <w:pPr>
              <w:ind w:left="-108"/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701" w:type="dxa"/>
            <w:vAlign w:val="center"/>
          </w:tcPr>
          <w:p w:rsidR="00767B97" w:rsidRDefault="00FF6446" w:rsidP="00FF6446">
            <w:pPr>
              <w:ind w:left="-108"/>
              <w:jc w:val="center"/>
            </w:pPr>
            <w:r>
              <w:rPr>
                <w:b/>
                <w:color w:val="FF1919" w:themeColor="accent4" w:themeTint="99"/>
              </w:rPr>
              <w:t>X</w:t>
            </w:r>
          </w:p>
        </w:tc>
      </w:tr>
      <w:tr w:rsidR="00767B97" w:rsidTr="00240212">
        <w:tc>
          <w:tcPr>
            <w:tcW w:w="6658" w:type="dxa"/>
            <w:vAlign w:val="center"/>
          </w:tcPr>
          <w:p w:rsidR="00767B97" w:rsidRDefault="00767B97" w:rsidP="00767B97">
            <w:pPr>
              <w:rPr>
                <w:rFonts w:cs="Calibri Light"/>
                <w:color w:val="212121"/>
                <w:sz w:val="20"/>
                <w:szCs w:val="20"/>
              </w:rPr>
            </w:pPr>
            <w:proofErr w:type="spellStart"/>
            <w:r>
              <w:rPr>
                <w:rFonts w:cs="Calibri Light"/>
                <w:color w:val="212121"/>
                <w:sz w:val="20"/>
                <w:szCs w:val="20"/>
              </w:rPr>
              <w:t>Aliana</w:t>
            </w:r>
            <w:proofErr w:type="spellEnd"/>
            <w:r>
              <w:rPr>
                <w:rFonts w:cs="Calibri Light"/>
                <w:color w:val="212121"/>
                <w:sz w:val="20"/>
                <w:szCs w:val="20"/>
              </w:rPr>
              <w:t xml:space="preserve"> Karina Fialho de </w:t>
            </w:r>
            <w:proofErr w:type="spellStart"/>
            <w:r>
              <w:rPr>
                <w:rFonts w:cs="Calibri Light"/>
                <w:color w:val="212121"/>
                <w:sz w:val="20"/>
                <w:szCs w:val="20"/>
              </w:rPr>
              <w:t>Hollanda</w:t>
            </w:r>
            <w:proofErr w:type="spellEnd"/>
            <w:r>
              <w:rPr>
                <w:rFonts w:cs="Calibri Light"/>
                <w:color w:val="212121"/>
                <w:sz w:val="20"/>
                <w:szCs w:val="20"/>
              </w:rPr>
              <w:t xml:space="preserve"> Cavalcanti </w:t>
            </w:r>
          </w:p>
        </w:tc>
        <w:tc>
          <w:tcPr>
            <w:tcW w:w="2126" w:type="dxa"/>
            <w:vAlign w:val="center"/>
          </w:tcPr>
          <w:p w:rsidR="00767B97" w:rsidRPr="005B6530" w:rsidRDefault="00767B97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767B97" w:rsidRDefault="00767B97" w:rsidP="00767B97">
            <w:pPr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843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5"/>
              </w:numPr>
              <w:ind w:left="459"/>
              <w:jc w:val="center"/>
            </w:pPr>
          </w:p>
        </w:tc>
        <w:tc>
          <w:tcPr>
            <w:tcW w:w="1701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767B97" w:rsidTr="00A6356B">
        <w:tc>
          <w:tcPr>
            <w:tcW w:w="6658" w:type="dxa"/>
            <w:vAlign w:val="center"/>
          </w:tcPr>
          <w:p w:rsidR="00767B97" w:rsidRDefault="00767B97" w:rsidP="00767B97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Aline Maria da Silva Fraga </w:t>
            </w:r>
          </w:p>
        </w:tc>
        <w:tc>
          <w:tcPr>
            <w:tcW w:w="2126" w:type="dxa"/>
            <w:vAlign w:val="center"/>
          </w:tcPr>
          <w:p w:rsidR="00767B97" w:rsidRPr="005B6530" w:rsidRDefault="00767B97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767B97" w:rsidRDefault="00767B97" w:rsidP="00767B97">
            <w:pPr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843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5"/>
              </w:numPr>
              <w:ind w:left="459"/>
              <w:jc w:val="center"/>
            </w:pPr>
          </w:p>
        </w:tc>
        <w:tc>
          <w:tcPr>
            <w:tcW w:w="1701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767B97" w:rsidTr="00A6356B">
        <w:tc>
          <w:tcPr>
            <w:tcW w:w="6658" w:type="dxa"/>
            <w:vAlign w:val="center"/>
          </w:tcPr>
          <w:p w:rsidR="00767B97" w:rsidRDefault="00767B97" w:rsidP="00767B97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Danilo de Medeiros Lopes </w:t>
            </w:r>
          </w:p>
        </w:tc>
        <w:tc>
          <w:tcPr>
            <w:tcW w:w="2126" w:type="dxa"/>
            <w:vAlign w:val="center"/>
          </w:tcPr>
          <w:p w:rsidR="00767B97" w:rsidRPr="005B6530" w:rsidRDefault="00767B97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767B97" w:rsidRDefault="00767B97" w:rsidP="00767B97">
            <w:pPr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843" w:type="dxa"/>
            <w:vAlign w:val="center"/>
          </w:tcPr>
          <w:p w:rsidR="00767B97" w:rsidRDefault="003E6AA9" w:rsidP="003E6AA9">
            <w:pPr>
              <w:ind w:left="-108"/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701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767B97" w:rsidTr="00A6356B">
        <w:tc>
          <w:tcPr>
            <w:tcW w:w="6658" w:type="dxa"/>
            <w:vAlign w:val="center"/>
          </w:tcPr>
          <w:p w:rsidR="00767B97" w:rsidRDefault="00767B97" w:rsidP="00767B97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David Coelho da Silva </w:t>
            </w:r>
          </w:p>
        </w:tc>
        <w:tc>
          <w:tcPr>
            <w:tcW w:w="2126" w:type="dxa"/>
            <w:vAlign w:val="center"/>
          </w:tcPr>
          <w:p w:rsidR="00767B97" w:rsidRPr="005B6530" w:rsidRDefault="00767B97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767B97" w:rsidRDefault="00767B97" w:rsidP="00767B97">
            <w:pPr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843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5"/>
              </w:numPr>
              <w:ind w:left="459"/>
              <w:jc w:val="center"/>
            </w:pPr>
          </w:p>
        </w:tc>
        <w:tc>
          <w:tcPr>
            <w:tcW w:w="1701" w:type="dxa"/>
            <w:vAlign w:val="center"/>
          </w:tcPr>
          <w:p w:rsidR="00767B97" w:rsidRDefault="00767B97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071ED5" w:rsidTr="00071ED5">
        <w:tc>
          <w:tcPr>
            <w:tcW w:w="6658" w:type="dxa"/>
            <w:vAlign w:val="center"/>
          </w:tcPr>
          <w:p w:rsidR="00071ED5" w:rsidRDefault="00071ED5" w:rsidP="00071ED5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José Marcos Bezerra da Silva Junior </w:t>
            </w:r>
          </w:p>
        </w:tc>
        <w:tc>
          <w:tcPr>
            <w:tcW w:w="2126" w:type="dxa"/>
            <w:vAlign w:val="center"/>
          </w:tcPr>
          <w:p w:rsidR="00071ED5" w:rsidRPr="005B6530" w:rsidRDefault="00071ED5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vAlign w:val="center"/>
          </w:tcPr>
          <w:p w:rsidR="00071ED5" w:rsidRDefault="00071ED5" w:rsidP="00767B97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  <w:tc>
          <w:tcPr>
            <w:tcW w:w="1843" w:type="dxa"/>
            <w:vAlign w:val="center"/>
          </w:tcPr>
          <w:p w:rsidR="00071ED5" w:rsidRDefault="00071ED5" w:rsidP="003E6AA9">
            <w:pPr>
              <w:pStyle w:val="PargrafodaLista"/>
              <w:numPr>
                <w:ilvl w:val="0"/>
                <w:numId w:val="5"/>
              </w:numPr>
              <w:ind w:left="459"/>
              <w:jc w:val="center"/>
            </w:pPr>
          </w:p>
        </w:tc>
        <w:tc>
          <w:tcPr>
            <w:tcW w:w="1701" w:type="dxa"/>
            <w:vAlign w:val="center"/>
          </w:tcPr>
          <w:p w:rsidR="00071ED5" w:rsidRDefault="00071ED5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071ED5" w:rsidTr="00071ED5">
        <w:tc>
          <w:tcPr>
            <w:tcW w:w="6658" w:type="dxa"/>
            <w:vAlign w:val="center"/>
          </w:tcPr>
          <w:p w:rsidR="00071ED5" w:rsidRDefault="00071ED5" w:rsidP="00071ED5">
            <w:pPr>
              <w:rPr>
                <w:rFonts w:cs="Calibri Light"/>
                <w:color w:val="000000"/>
                <w:sz w:val="20"/>
                <w:szCs w:val="20"/>
              </w:rPr>
            </w:pPr>
            <w:r>
              <w:rPr>
                <w:rFonts w:cs="Calibri Light"/>
                <w:color w:val="000000"/>
                <w:sz w:val="20"/>
                <w:szCs w:val="20"/>
              </w:rPr>
              <w:t xml:space="preserve">Thaís </w:t>
            </w:r>
            <w:r w:rsidR="007B02BE">
              <w:rPr>
                <w:rFonts w:cs="Calibri Light"/>
                <w:color w:val="000000"/>
                <w:sz w:val="20"/>
                <w:szCs w:val="20"/>
              </w:rPr>
              <w:t xml:space="preserve">Mota </w:t>
            </w:r>
            <w:r>
              <w:rPr>
                <w:rFonts w:cs="Calibri Light"/>
                <w:color w:val="000000"/>
                <w:sz w:val="20"/>
                <w:szCs w:val="20"/>
              </w:rPr>
              <w:t xml:space="preserve">de </w:t>
            </w:r>
            <w:r w:rsidR="007B02BE">
              <w:rPr>
                <w:rFonts w:cs="Calibri Light"/>
                <w:color w:val="000000"/>
                <w:sz w:val="20"/>
                <w:szCs w:val="20"/>
              </w:rPr>
              <w:t>Mendonça </w:t>
            </w:r>
          </w:p>
        </w:tc>
        <w:tc>
          <w:tcPr>
            <w:tcW w:w="2126" w:type="dxa"/>
            <w:vAlign w:val="center"/>
          </w:tcPr>
          <w:p w:rsidR="00071ED5" w:rsidRPr="005B6530" w:rsidRDefault="00071ED5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vAlign w:val="center"/>
          </w:tcPr>
          <w:p w:rsidR="00071ED5" w:rsidRPr="00767B97" w:rsidRDefault="00767B97" w:rsidP="00071ED5">
            <w:pPr>
              <w:jc w:val="center"/>
              <w:rPr>
                <w:b/>
              </w:rPr>
            </w:pPr>
            <w:r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843" w:type="dxa"/>
            <w:vAlign w:val="center"/>
          </w:tcPr>
          <w:p w:rsidR="00071ED5" w:rsidRDefault="003E6AA9" w:rsidP="003E6AA9">
            <w:pPr>
              <w:ind w:left="-108"/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701" w:type="dxa"/>
            <w:vAlign w:val="center"/>
          </w:tcPr>
          <w:p w:rsidR="00071ED5" w:rsidRDefault="00FF6446" w:rsidP="00FF6446">
            <w:pPr>
              <w:ind w:left="-108"/>
              <w:jc w:val="center"/>
            </w:pPr>
            <w:r>
              <w:rPr>
                <w:b/>
                <w:color w:val="FF1919" w:themeColor="accent4" w:themeTint="99"/>
              </w:rPr>
              <w:t>X</w:t>
            </w:r>
          </w:p>
        </w:tc>
      </w:tr>
      <w:tr w:rsidR="00071ED5" w:rsidTr="00071ED5">
        <w:tc>
          <w:tcPr>
            <w:tcW w:w="6658" w:type="dxa"/>
            <w:vAlign w:val="center"/>
          </w:tcPr>
          <w:p w:rsidR="00071ED5" w:rsidRDefault="00071ED5" w:rsidP="00071ED5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Valeria Paula Pessoa de Amorim </w:t>
            </w:r>
          </w:p>
        </w:tc>
        <w:tc>
          <w:tcPr>
            <w:tcW w:w="2126" w:type="dxa"/>
            <w:vAlign w:val="center"/>
          </w:tcPr>
          <w:p w:rsidR="00071ED5" w:rsidRPr="005B6530" w:rsidRDefault="00071ED5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vAlign w:val="center"/>
          </w:tcPr>
          <w:p w:rsidR="00071ED5" w:rsidRPr="00767B97" w:rsidRDefault="00071ED5" w:rsidP="00767B97">
            <w:pPr>
              <w:pStyle w:val="PargrafodaLista"/>
              <w:numPr>
                <w:ilvl w:val="0"/>
                <w:numId w:val="1"/>
              </w:numPr>
              <w:ind w:left="601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:rsidR="00071ED5" w:rsidRDefault="003E6AA9" w:rsidP="003E6AA9">
            <w:pPr>
              <w:ind w:left="-108"/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701" w:type="dxa"/>
            <w:vAlign w:val="center"/>
          </w:tcPr>
          <w:p w:rsidR="00071ED5" w:rsidRDefault="00071ED5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071ED5" w:rsidTr="00071ED5">
        <w:tc>
          <w:tcPr>
            <w:tcW w:w="6658" w:type="dxa"/>
            <w:vAlign w:val="center"/>
          </w:tcPr>
          <w:p w:rsidR="00071ED5" w:rsidRDefault="00071ED5" w:rsidP="00071ED5">
            <w:pPr>
              <w:rPr>
                <w:rFonts w:cs="Calibri Light"/>
                <w:color w:val="212121"/>
                <w:sz w:val="20"/>
                <w:szCs w:val="20"/>
              </w:rPr>
            </w:pPr>
            <w:r>
              <w:rPr>
                <w:rFonts w:cs="Calibri Light"/>
                <w:color w:val="212121"/>
                <w:sz w:val="20"/>
                <w:szCs w:val="20"/>
              </w:rPr>
              <w:t>Vitória Gonzaga dos Santos </w:t>
            </w:r>
          </w:p>
        </w:tc>
        <w:tc>
          <w:tcPr>
            <w:tcW w:w="2126" w:type="dxa"/>
            <w:vAlign w:val="center"/>
          </w:tcPr>
          <w:p w:rsidR="00071ED5" w:rsidRPr="005B6530" w:rsidRDefault="00071ED5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vAlign w:val="center"/>
          </w:tcPr>
          <w:p w:rsidR="00071ED5" w:rsidRPr="00767B97" w:rsidRDefault="00071ED5" w:rsidP="00767B97">
            <w:pPr>
              <w:pStyle w:val="PargrafodaLista"/>
              <w:numPr>
                <w:ilvl w:val="0"/>
                <w:numId w:val="1"/>
              </w:numPr>
              <w:ind w:left="601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:rsidR="00071ED5" w:rsidRDefault="00071ED5" w:rsidP="003E6AA9">
            <w:pPr>
              <w:pStyle w:val="PargrafodaLista"/>
              <w:numPr>
                <w:ilvl w:val="0"/>
                <w:numId w:val="1"/>
              </w:numPr>
              <w:ind w:left="459"/>
              <w:jc w:val="center"/>
            </w:pPr>
          </w:p>
        </w:tc>
        <w:tc>
          <w:tcPr>
            <w:tcW w:w="1701" w:type="dxa"/>
            <w:vAlign w:val="center"/>
          </w:tcPr>
          <w:p w:rsidR="00071ED5" w:rsidRDefault="00071ED5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  <w:tr w:rsidR="00071ED5" w:rsidTr="00071ED5">
        <w:tc>
          <w:tcPr>
            <w:tcW w:w="6658" w:type="dxa"/>
            <w:vAlign w:val="center"/>
          </w:tcPr>
          <w:p w:rsidR="00071ED5" w:rsidRDefault="00071ED5" w:rsidP="00071ED5">
            <w:pPr>
              <w:rPr>
                <w:rFonts w:cs="Calibri Light"/>
                <w:color w:val="201F1E"/>
                <w:sz w:val="20"/>
                <w:szCs w:val="20"/>
              </w:rPr>
            </w:pPr>
            <w:r>
              <w:rPr>
                <w:rFonts w:cs="Calibri Light"/>
                <w:color w:val="201F1E"/>
                <w:sz w:val="20"/>
                <w:szCs w:val="20"/>
              </w:rPr>
              <w:t>Viviane Oliveira da Silva Castelo Branco</w:t>
            </w:r>
          </w:p>
        </w:tc>
        <w:tc>
          <w:tcPr>
            <w:tcW w:w="2126" w:type="dxa"/>
            <w:vAlign w:val="center"/>
          </w:tcPr>
          <w:p w:rsidR="00071ED5" w:rsidRPr="005B6530" w:rsidRDefault="00071ED5" w:rsidP="005B6530">
            <w:pPr>
              <w:pStyle w:val="PargrafodaLista"/>
              <w:numPr>
                <w:ilvl w:val="0"/>
                <w:numId w:val="5"/>
              </w:numPr>
              <w:ind w:left="600"/>
              <w:jc w:val="center"/>
              <w:rPr>
                <w:b/>
                <w:color w:val="00B050"/>
              </w:rPr>
            </w:pPr>
          </w:p>
        </w:tc>
        <w:tc>
          <w:tcPr>
            <w:tcW w:w="1984" w:type="dxa"/>
            <w:vAlign w:val="center"/>
          </w:tcPr>
          <w:p w:rsidR="00071ED5" w:rsidRPr="00767B97" w:rsidRDefault="00071ED5" w:rsidP="00767B97">
            <w:pPr>
              <w:pStyle w:val="PargrafodaLista"/>
              <w:numPr>
                <w:ilvl w:val="0"/>
                <w:numId w:val="1"/>
              </w:numPr>
              <w:ind w:left="601"/>
              <w:jc w:val="center"/>
              <w:rPr>
                <w:color w:val="00B050"/>
              </w:rPr>
            </w:pPr>
          </w:p>
        </w:tc>
        <w:tc>
          <w:tcPr>
            <w:tcW w:w="1843" w:type="dxa"/>
            <w:vAlign w:val="center"/>
          </w:tcPr>
          <w:p w:rsidR="00071ED5" w:rsidRDefault="003E6AA9" w:rsidP="003E6AA9">
            <w:pPr>
              <w:ind w:left="-108"/>
              <w:jc w:val="center"/>
            </w:pPr>
            <w:r w:rsidRPr="00ED77BB">
              <w:rPr>
                <w:b/>
                <w:color w:val="FF1919" w:themeColor="accent4" w:themeTint="99"/>
              </w:rPr>
              <w:t>X</w:t>
            </w:r>
          </w:p>
        </w:tc>
        <w:tc>
          <w:tcPr>
            <w:tcW w:w="1701" w:type="dxa"/>
            <w:vAlign w:val="center"/>
          </w:tcPr>
          <w:p w:rsidR="00071ED5" w:rsidRDefault="00071ED5" w:rsidP="003E6AA9">
            <w:pPr>
              <w:pStyle w:val="PargrafodaLista"/>
              <w:numPr>
                <w:ilvl w:val="0"/>
                <w:numId w:val="1"/>
              </w:numPr>
              <w:ind w:left="601" w:firstLine="0"/>
              <w:jc w:val="center"/>
            </w:pPr>
          </w:p>
        </w:tc>
      </w:tr>
    </w:tbl>
    <w:p w:rsidR="00C65DA0" w:rsidRDefault="00C65DA0"/>
    <w:sectPr w:rsidR="00C65DA0" w:rsidSect="00071E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31D3"/>
    <w:multiLevelType w:val="multilevel"/>
    <w:tmpl w:val="705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326E"/>
    <w:multiLevelType w:val="hybridMultilevel"/>
    <w:tmpl w:val="A6381EDC"/>
    <w:lvl w:ilvl="0" w:tplc="0416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AE7254F"/>
    <w:multiLevelType w:val="multilevel"/>
    <w:tmpl w:val="11A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6078F"/>
    <w:multiLevelType w:val="hybridMultilevel"/>
    <w:tmpl w:val="506EE2FE"/>
    <w:lvl w:ilvl="0" w:tplc="0416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4C2905B4"/>
    <w:multiLevelType w:val="hybridMultilevel"/>
    <w:tmpl w:val="BA6E9EE4"/>
    <w:lvl w:ilvl="0" w:tplc="0416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76475D4B"/>
    <w:multiLevelType w:val="hybridMultilevel"/>
    <w:tmpl w:val="7AA0E972"/>
    <w:lvl w:ilvl="0" w:tplc="6FA6A3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A73AD"/>
    <w:multiLevelType w:val="hybridMultilevel"/>
    <w:tmpl w:val="F25E9630"/>
    <w:lvl w:ilvl="0" w:tplc="51767462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B050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28"/>
    <w:rsid w:val="00071ED5"/>
    <w:rsid w:val="00077A7B"/>
    <w:rsid w:val="001C0049"/>
    <w:rsid w:val="003E6AA9"/>
    <w:rsid w:val="005B6530"/>
    <w:rsid w:val="00716B6B"/>
    <w:rsid w:val="00767B97"/>
    <w:rsid w:val="007B02BE"/>
    <w:rsid w:val="008176CA"/>
    <w:rsid w:val="009E0D70"/>
    <w:rsid w:val="00AF3929"/>
    <w:rsid w:val="00B41CB2"/>
    <w:rsid w:val="00B42B21"/>
    <w:rsid w:val="00C65DA0"/>
    <w:rsid w:val="00D42028"/>
    <w:rsid w:val="00D5246E"/>
    <w:rsid w:val="00DB4B4C"/>
    <w:rsid w:val="00E7168E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31DA3-01D2-4EDC-B725-4610B3DE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Times New Roman"/>
        <w:sz w:val="22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uiPriority w:val="39"/>
    <w:qFormat/>
    <w:rsid w:val="00D5246E"/>
    <w:pPr>
      <w:widowControl w:val="0"/>
      <w:spacing w:before="57" w:after="0" w:line="240" w:lineRule="auto"/>
      <w:ind w:left="578" w:hanging="373"/>
    </w:pPr>
    <w:rPr>
      <w:rFonts w:eastAsia="Franklin Gothic Medium" w:cstheme="minorBidi"/>
      <w:i/>
      <w:szCs w:val="22"/>
      <w:lang w:val="en-US"/>
    </w:rPr>
  </w:style>
  <w:style w:type="paragraph" w:styleId="Sumrio1">
    <w:name w:val="toc 1"/>
    <w:basedOn w:val="Normal"/>
    <w:uiPriority w:val="39"/>
    <w:rsid w:val="00E7168E"/>
    <w:pPr>
      <w:widowControl w:val="0"/>
      <w:spacing w:after="0" w:line="240" w:lineRule="auto"/>
      <w:outlineLvl w:val="0"/>
    </w:pPr>
    <w:rPr>
      <w:rFonts w:eastAsia="Franklin Gothic Medium"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1C0049"/>
    <w:pPr>
      <w:widowControl w:val="0"/>
      <w:tabs>
        <w:tab w:val="right" w:leader="dot" w:pos="8777"/>
      </w:tabs>
      <w:spacing w:after="0" w:line="240" w:lineRule="auto"/>
      <w:ind w:left="510"/>
    </w:pPr>
    <w:rPr>
      <w:i/>
    </w:rPr>
  </w:style>
  <w:style w:type="table" w:styleId="Tabelacomgrade">
    <w:name w:val="Table Grid"/>
    <w:basedOn w:val="Tabelanormal"/>
    <w:uiPriority w:val="39"/>
    <w:rsid w:val="0007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7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65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Forte">
    <w:name w:val="Strong"/>
    <w:basedOn w:val="Fontepargpadro"/>
    <w:uiPriority w:val="22"/>
    <w:qFormat/>
    <w:rsid w:val="005B6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Aline Marques Rodrigues</cp:lastModifiedBy>
  <cp:revision>7</cp:revision>
  <dcterms:created xsi:type="dcterms:W3CDTF">2020-06-02T11:08:00Z</dcterms:created>
  <dcterms:modified xsi:type="dcterms:W3CDTF">2020-06-04T12:32:00Z</dcterms:modified>
</cp:coreProperties>
</file>