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9BACFF3" w14:textId="5054B89A" w:rsidR="005E1412" w:rsidRP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  <w:r w:rsidRPr="005E1412">
        <w:rPr>
          <w:rFonts w:ascii="Calibri Light" w:hAnsi="Calibri Light" w:cs="Calibri Light"/>
          <w:b/>
          <w:bCs/>
          <w:noProof/>
          <w:sz w:val="32"/>
          <w:szCs w:val="32"/>
          <w:lang w:eastAsia="pt-BR"/>
        </w:rPr>
        <w:drawing>
          <wp:anchor distT="0" distB="0" distL="114300" distR="114300" simplePos="0" relativeHeight="251658240" behindDoc="1" locked="0" layoutInCell="1" allowOverlap="1" wp14:anchorId="13230703" wp14:editId="5427FF0C">
            <wp:simplePos x="0" y="0"/>
            <wp:positionH relativeFrom="page">
              <wp:align>left</wp:align>
            </wp:positionH>
            <wp:positionV relativeFrom="paragraph">
              <wp:posOffset>-796290</wp:posOffset>
            </wp:positionV>
            <wp:extent cx="7563475" cy="10668000"/>
            <wp:effectExtent l="0" t="0" r="0" b="0"/>
            <wp:wrapNone/>
            <wp:docPr id="13" name="Imagem 13" descr="Z:\PROJETOS\INMETRO 2021\CGCRE\Cursos\ABNT NBR 17024_2013\Identidade e capas\capa-apostila_PDF_analise_interpretacao_17024-2013_aula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PROJETOS\INMETRO 2021\CGCRE\Cursos\ABNT NBR 17024_2013\Identidade e capas\capa-apostila_PDF_analise_interpretacao_17024-2013_aula0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475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250A90" w14:textId="4BC20D07" w:rsidR="005E1412" w:rsidRP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</w:p>
    <w:p w14:paraId="1C12FB2D" w14:textId="77777777" w:rsidR="005E1412" w:rsidRP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</w:p>
    <w:p w14:paraId="1F3A9E0E" w14:textId="77777777" w:rsidR="005E1412" w:rsidRP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</w:p>
    <w:p w14:paraId="26CE351C" w14:textId="77777777" w:rsidR="005E1412" w:rsidRP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</w:p>
    <w:p w14:paraId="4FD84B96" w14:textId="77777777" w:rsidR="005E1412" w:rsidRP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</w:p>
    <w:p w14:paraId="37D8A038" w14:textId="77777777" w:rsidR="005E1412" w:rsidRP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</w:p>
    <w:p w14:paraId="0C875F4F" w14:textId="77777777" w:rsidR="005E1412" w:rsidRP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</w:p>
    <w:p w14:paraId="406020CE" w14:textId="77777777" w:rsidR="005E1412" w:rsidRP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</w:p>
    <w:p w14:paraId="42D76723" w14:textId="77777777" w:rsidR="005E1412" w:rsidRP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</w:p>
    <w:p w14:paraId="5C9C7D8F" w14:textId="77777777" w:rsidR="005E1412" w:rsidRP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</w:p>
    <w:p w14:paraId="7A89BA9A" w14:textId="77777777" w:rsidR="005E1412" w:rsidRP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</w:p>
    <w:p w14:paraId="10C8961E" w14:textId="77777777" w:rsidR="005E1412" w:rsidRP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</w:p>
    <w:p w14:paraId="7A33AD39" w14:textId="77777777" w:rsidR="005E1412" w:rsidRP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</w:p>
    <w:p w14:paraId="2B8969FB" w14:textId="77777777" w:rsidR="005E1412" w:rsidRP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</w:p>
    <w:p w14:paraId="51B388D7" w14:textId="77777777" w:rsidR="005E1412" w:rsidRP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</w:p>
    <w:p w14:paraId="6F9584F5" w14:textId="77777777" w:rsidR="005E1412" w:rsidRP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  <w:bookmarkStart w:id="0" w:name="_GoBack"/>
      <w:bookmarkEnd w:id="0"/>
    </w:p>
    <w:p w14:paraId="561A9793" w14:textId="77777777" w:rsidR="005E1412" w:rsidRP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</w:p>
    <w:p w14:paraId="2E49927B" w14:textId="77777777" w:rsid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</w:p>
    <w:p w14:paraId="2C88A0B9" w14:textId="77777777" w:rsidR="005E1412" w:rsidRPr="0030491C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</w:p>
    <w:sdt>
      <w:sdtPr>
        <w:rPr>
          <w:rFonts w:ascii="Calibri Light" w:eastAsiaTheme="minorHAnsi" w:hAnsi="Calibri Light" w:cs="Calibri Light"/>
          <w:color w:val="auto"/>
          <w:sz w:val="22"/>
          <w:szCs w:val="22"/>
          <w:lang w:eastAsia="en-US"/>
        </w:rPr>
        <w:id w:val="-1021398447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108A92FB" w14:textId="77777777" w:rsidR="005E1412" w:rsidRDefault="005E1412" w:rsidP="004B5F7C">
          <w:pPr>
            <w:pStyle w:val="CabealhodoSumrio"/>
            <w:spacing w:before="0" w:line="360" w:lineRule="auto"/>
            <w:jc w:val="center"/>
            <w:rPr>
              <w:rFonts w:ascii="Calibri Light" w:hAnsi="Calibri Light" w:cs="Calibri Light"/>
              <w:b/>
              <w:color w:val="0066B2" w:themeColor="accent1"/>
            </w:rPr>
          </w:pPr>
          <w:r w:rsidRPr="0030491C">
            <w:rPr>
              <w:rFonts w:ascii="Calibri Light" w:hAnsi="Calibri Light" w:cs="Calibri Light"/>
              <w:b/>
              <w:color w:val="0066B2" w:themeColor="accent1"/>
            </w:rPr>
            <w:t>Sumário</w:t>
          </w:r>
        </w:p>
        <w:p w14:paraId="5C7D9AD5" w14:textId="77777777" w:rsidR="005E1412" w:rsidRPr="005E1412" w:rsidRDefault="005E1412" w:rsidP="004B5F7C">
          <w:pPr>
            <w:rPr>
              <w:lang w:eastAsia="pt-BR"/>
            </w:rPr>
          </w:pPr>
        </w:p>
        <w:p w14:paraId="2F355C62" w14:textId="77777777" w:rsidR="005E1412" w:rsidRPr="0030491C" w:rsidRDefault="005E1412" w:rsidP="004B5F7C">
          <w:pPr>
            <w:spacing w:after="0" w:line="360" w:lineRule="auto"/>
            <w:jc w:val="both"/>
            <w:rPr>
              <w:lang w:eastAsia="pt-BR"/>
            </w:rPr>
          </w:pPr>
        </w:p>
        <w:p w14:paraId="29D3A586" w14:textId="77777777" w:rsidR="00FC696D" w:rsidRDefault="005E1412">
          <w:pPr>
            <w:pStyle w:val="Sumrio1"/>
            <w:rPr>
              <w:rFonts w:eastAsiaTheme="minorEastAsia"/>
              <w:noProof/>
              <w:lang w:eastAsia="pt-BR"/>
            </w:rPr>
          </w:pPr>
          <w:r w:rsidRPr="0030491C">
            <w:rPr>
              <w:rFonts w:ascii="Calibri Light" w:hAnsi="Calibri Light" w:cs="Calibri Light"/>
              <w:b/>
              <w:bCs/>
            </w:rPr>
            <w:fldChar w:fldCharType="begin"/>
          </w:r>
          <w:r w:rsidRPr="0030491C">
            <w:rPr>
              <w:rFonts w:ascii="Calibri Light" w:hAnsi="Calibri Light" w:cs="Calibri Light"/>
              <w:b/>
              <w:bCs/>
            </w:rPr>
            <w:instrText xml:space="preserve"> TOC \o "1-3" \h \z \u </w:instrText>
          </w:r>
          <w:r w:rsidRPr="0030491C">
            <w:rPr>
              <w:rFonts w:ascii="Calibri Light" w:hAnsi="Calibri Light" w:cs="Calibri Light"/>
              <w:b/>
              <w:bCs/>
            </w:rPr>
            <w:fldChar w:fldCharType="separate"/>
          </w:r>
          <w:hyperlink w:anchor="_Toc93424553" w:history="1">
            <w:r w:rsidR="00FC696D" w:rsidRPr="00317C15">
              <w:rPr>
                <w:rStyle w:val="Hyperlink"/>
                <w:noProof/>
                <w:spacing w:val="40"/>
                <w14:numSpacing w14:val="proportional"/>
              </w:rPr>
              <w:t>1.</w:t>
            </w:r>
            <w:r w:rsidR="00FC696D">
              <w:rPr>
                <w:rFonts w:eastAsiaTheme="minorEastAsia"/>
                <w:noProof/>
                <w:lang w:eastAsia="pt-BR"/>
              </w:rPr>
              <w:tab/>
            </w:r>
            <w:r w:rsidR="00FC696D" w:rsidRPr="00317C15">
              <w:rPr>
                <w:rStyle w:val="Hyperlink"/>
                <w:noProof/>
              </w:rPr>
              <w:t>O que é necessário para os Esquemas de Certificação?</w:t>
            </w:r>
            <w:r w:rsidR="00FC696D">
              <w:rPr>
                <w:noProof/>
                <w:webHidden/>
              </w:rPr>
              <w:tab/>
            </w:r>
            <w:r w:rsidR="00FC696D">
              <w:rPr>
                <w:noProof/>
                <w:webHidden/>
              </w:rPr>
              <w:fldChar w:fldCharType="begin"/>
            </w:r>
            <w:r w:rsidR="00FC696D">
              <w:rPr>
                <w:noProof/>
                <w:webHidden/>
              </w:rPr>
              <w:instrText xml:space="preserve"> PAGEREF _Toc93424553 \h </w:instrText>
            </w:r>
            <w:r w:rsidR="00FC696D">
              <w:rPr>
                <w:noProof/>
                <w:webHidden/>
              </w:rPr>
            </w:r>
            <w:r w:rsidR="00FC696D">
              <w:rPr>
                <w:noProof/>
                <w:webHidden/>
              </w:rPr>
              <w:fldChar w:fldCharType="separate"/>
            </w:r>
            <w:r w:rsidR="00E36482">
              <w:rPr>
                <w:noProof/>
                <w:webHidden/>
              </w:rPr>
              <w:t>4</w:t>
            </w:r>
            <w:r w:rsidR="00FC696D">
              <w:rPr>
                <w:noProof/>
                <w:webHidden/>
              </w:rPr>
              <w:fldChar w:fldCharType="end"/>
            </w:r>
          </w:hyperlink>
        </w:p>
        <w:p w14:paraId="3781DFBF" w14:textId="77777777" w:rsidR="00FC696D" w:rsidRDefault="0019378F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93424554" w:history="1">
            <w:r w:rsidR="00FC696D" w:rsidRPr="00317C15">
              <w:rPr>
                <w:rStyle w:val="Hyperlink"/>
                <w:noProof/>
                <w:spacing w:val="40"/>
                <w14:numSpacing w14:val="proportional"/>
              </w:rPr>
              <w:t>2.</w:t>
            </w:r>
            <w:r w:rsidR="00FC696D">
              <w:rPr>
                <w:rFonts w:eastAsiaTheme="minorEastAsia"/>
                <w:noProof/>
                <w:lang w:eastAsia="pt-BR"/>
              </w:rPr>
              <w:tab/>
            </w:r>
            <w:r w:rsidR="00FC696D" w:rsidRPr="00317C15">
              <w:rPr>
                <w:rStyle w:val="Hyperlink"/>
                <w:noProof/>
              </w:rPr>
              <w:t>Requisitos do processo de certificação</w:t>
            </w:r>
            <w:r w:rsidR="00FC696D">
              <w:rPr>
                <w:noProof/>
                <w:webHidden/>
              </w:rPr>
              <w:tab/>
            </w:r>
            <w:r w:rsidR="00FC696D">
              <w:rPr>
                <w:noProof/>
                <w:webHidden/>
              </w:rPr>
              <w:fldChar w:fldCharType="begin"/>
            </w:r>
            <w:r w:rsidR="00FC696D">
              <w:rPr>
                <w:noProof/>
                <w:webHidden/>
              </w:rPr>
              <w:instrText xml:space="preserve"> PAGEREF _Toc93424554 \h </w:instrText>
            </w:r>
            <w:r w:rsidR="00FC696D">
              <w:rPr>
                <w:noProof/>
                <w:webHidden/>
              </w:rPr>
            </w:r>
            <w:r w:rsidR="00FC696D">
              <w:rPr>
                <w:noProof/>
                <w:webHidden/>
              </w:rPr>
              <w:fldChar w:fldCharType="separate"/>
            </w:r>
            <w:r w:rsidR="00E36482">
              <w:rPr>
                <w:noProof/>
                <w:webHidden/>
              </w:rPr>
              <w:t>6</w:t>
            </w:r>
            <w:r w:rsidR="00FC696D">
              <w:rPr>
                <w:noProof/>
                <w:webHidden/>
              </w:rPr>
              <w:fldChar w:fldCharType="end"/>
            </w:r>
          </w:hyperlink>
        </w:p>
        <w:p w14:paraId="0C71629B" w14:textId="77777777" w:rsidR="00FC696D" w:rsidRDefault="0019378F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93424555" w:history="1">
            <w:r w:rsidR="00FC696D" w:rsidRPr="00317C15">
              <w:rPr>
                <w:rStyle w:val="Hyperlink"/>
                <w:noProof/>
                <w:spacing w:val="40"/>
                <w14:numSpacing w14:val="proportional"/>
              </w:rPr>
              <w:t>3.</w:t>
            </w:r>
            <w:r w:rsidR="00FC696D">
              <w:rPr>
                <w:rFonts w:eastAsiaTheme="minorEastAsia"/>
                <w:noProof/>
                <w:lang w:eastAsia="pt-BR"/>
              </w:rPr>
              <w:tab/>
            </w:r>
            <w:r w:rsidR="00FC696D" w:rsidRPr="00317C15">
              <w:rPr>
                <w:rStyle w:val="Hyperlink"/>
                <w:noProof/>
              </w:rPr>
              <w:t>Processo de solicitação</w:t>
            </w:r>
            <w:r w:rsidR="00FC696D">
              <w:rPr>
                <w:noProof/>
                <w:webHidden/>
              </w:rPr>
              <w:tab/>
            </w:r>
            <w:r w:rsidR="00FC696D">
              <w:rPr>
                <w:noProof/>
                <w:webHidden/>
              </w:rPr>
              <w:fldChar w:fldCharType="begin"/>
            </w:r>
            <w:r w:rsidR="00FC696D">
              <w:rPr>
                <w:noProof/>
                <w:webHidden/>
              </w:rPr>
              <w:instrText xml:space="preserve"> PAGEREF _Toc93424555 \h </w:instrText>
            </w:r>
            <w:r w:rsidR="00FC696D">
              <w:rPr>
                <w:noProof/>
                <w:webHidden/>
              </w:rPr>
            </w:r>
            <w:r w:rsidR="00FC696D">
              <w:rPr>
                <w:noProof/>
                <w:webHidden/>
              </w:rPr>
              <w:fldChar w:fldCharType="separate"/>
            </w:r>
            <w:r w:rsidR="00E36482">
              <w:rPr>
                <w:noProof/>
                <w:webHidden/>
              </w:rPr>
              <w:t>7</w:t>
            </w:r>
            <w:r w:rsidR="00FC696D">
              <w:rPr>
                <w:noProof/>
                <w:webHidden/>
              </w:rPr>
              <w:fldChar w:fldCharType="end"/>
            </w:r>
          </w:hyperlink>
        </w:p>
        <w:p w14:paraId="74E07AF8" w14:textId="77777777" w:rsidR="00FC696D" w:rsidRDefault="0019378F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93424556" w:history="1">
            <w:r w:rsidR="00FC696D" w:rsidRPr="00317C15">
              <w:rPr>
                <w:rStyle w:val="Hyperlink"/>
                <w:noProof/>
                <w:spacing w:val="40"/>
                <w14:numSpacing w14:val="proportional"/>
              </w:rPr>
              <w:t>4.</w:t>
            </w:r>
            <w:r w:rsidR="00FC696D">
              <w:rPr>
                <w:rFonts w:eastAsiaTheme="minorEastAsia"/>
                <w:noProof/>
                <w:lang w:eastAsia="pt-BR"/>
              </w:rPr>
              <w:tab/>
            </w:r>
            <w:r w:rsidR="00FC696D" w:rsidRPr="00317C15">
              <w:rPr>
                <w:rStyle w:val="Hyperlink"/>
                <w:noProof/>
              </w:rPr>
              <w:t>Processo de Avaliação</w:t>
            </w:r>
            <w:r w:rsidR="00FC696D">
              <w:rPr>
                <w:noProof/>
                <w:webHidden/>
              </w:rPr>
              <w:tab/>
            </w:r>
            <w:r w:rsidR="00FC696D">
              <w:rPr>
                <w:noProof/>
                <w:webHidden/>
              </w:rPr>
              <w:fldChar w:fldCharType="begin"/>
            </w:r>
            <w:r w:rsidR="00FC696D">
              <w:rPr>
                <w:noProof/>
                <w:webHidden/>
              </w:rPr>
              <w:instrText xml:space="preserve"> PAGEREF _Toc93424556 \h </w:instrText>
            </w:r>
            <w:r w:rsidR="00FC696D">
              <w:rPr>
                <w:noProof/>
                <w:webHidden/>
              </w:rPr>
            </w:r>
            <w:r w:rsidR="00FC696D">
              <w:rPr>
                <w:noProof/>
                <w:webHidden/>
              </w:rPr>
              <w:fldChar w:fldCharType="separate"/>
            </w:r>
            <w:r w:rsidR="00E36482">
              <w:rPr>
                <w:noProof/>
                <w:webHidden/>
              </w:rPr>
              <w:t>8</w:t>
            </w:r>
            <w:r w:rsidR="00FC696D">
              <w:rPr>
                <w:noProof/>
                <w:webHidden/>
              </w:rPr>
              <w:fldChar w:fldCharType="end"/>
            </w:r>
          </w:hyperlink>
        </w:p>
        <w:p w14:paraId="62DA71CE" w14:textId="77777777" w:rsidR="00FC696D" w:rsidRDefault="0019378F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93424557" w:history="1">
            <w:r w:rsidR="00FC696D" w:rsidRPr="00317C15">
              <w:rPr>
                <w:rStyle w:val="Hyperlink"/>
                <w:noProof/>
                <w:spacing w:val="40"/>
                <w14:numSpacing w14:val="proportional"/>
              </w:rPr>
              <w:t>5.</w:t>
            </w:r>
            <w:r w:rsidR="00FC696D">
              <w:rPr>
                <w:rFonts w:eastAsiaTheme="minorEastAsia"/>
                <w:noProof/>
                <w:lang w:eastAsia="pt-BR"/>
              </w:rPr>
              <w:tab/>
            </w:r>
            <w:r w:rsidR="00FC696D" w:rsidRPr="00317C15">
              <w:rPr>
                <w:rStyle w:val="Hyperlink"/>
                <w:noProof/>
              </w:rPr>
              <w:t>Exame</w:t>
            </w:r>
            <w:r w:rsidR="00FC696D">
              <w:rPr>
                <w:noProof/>
                <w:webHidden/>
              </w:rPr>
              <w:tab/>
            </w:r>
            <w:r w:rsidR="00FC696D">
              <w:rPr>
                <w:noProof/>
                <w:webHidden/>
              </w:rPr>
              <w:fldChar w:fldCharType="begin"/>
            </w:r>
            <w:r w:rsidR="00FC696D">
              <w:rPr>
                <w:noProof/>
                <w:webHidden/>
              </w:rPr>
              <w:instrText xml:space="preserve"> PAGEREF _Toc93424557 \h </w:instrText>
            </w:r>
            <w:r w:rsidR="00FC696D">
              <w:rPr>
                <w:noProof/>
                <w:webHidden/>
              </w:rPr>
            </w:r>
            <w:r w:rsidR="00FC696D">
              <w:rPr>
                <w:noProof/>
                <w:webHidden/>
              </w:rPr>
              <w:fldChar w:fldCharType="separate"/>
            </w:r>
            <w:r w:rsidR="00E36482">
              <w:rPr>
                <w:noProof/>
                <w:webHidden/>
              </w:rPr>
              <w:t>9</w:t>
            </w:r>
            <w:r w:rsidR="00FC696D">
              <w:rPr>
                <w:noProof/>
                <w:webHidden/>
              </w:rPr>
              <w:fldChar w:fldCharType="end"/>
            </w:r>
          </w:hyperlink>
        </w:p>
        <w:p w14:paraId="714CD376" w14:textId="77777777" w:rsidR="00FC696D" w:rsidRDefault="0019378F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93424558" w:history="1">
            <w:r w:rsidR="00FC696D" w:rsidRPr="00317C15">
              <w:rPr>
                <w:rStyle w:val="Hyperlink"/>
                <w:noProof/>
                <w:spacing w:val="40"/>
                <w14:numSpacing w14:val="proportional"/>
              </w:rPr>
              <w:t>6.</w:t>
            </w:r>
            <w:r w:rsidR="00FC696D">
              <w:rPr>
                <w:rFonts w:eastAsiaTheme="minorEastAsia"/>
                <w:noProof/>
                <w:lang w:eastAsia="pt-BR"/>
              </w:rPr>
              <w:tab/>
            </w:r>
            <w:r w:rsidR="00FC696D" w:rsidRPr="00317C15">
              <w:rPr>
                <w:rStyle w:val="Hyperlink"/>
                <w:noProof/>
              </w:rPr>
              <w:t>Decisão sobre a certificação</w:t>
            </w:r>
            <w:r w:rsidR="00FC696D">
              <w:rPr>
                <w:noProof/>
                <w:webHidden/>
              </w:rPr>
              <w:tab/>
            </w:r>
            <w:r w:rsidR="00FC696D">
              <w:rPr>
                <w:noProof/>
                <w:webHidden/>
              </w:rPr>
              <w:fldChar w:fldCharType="begin"/>
            </w:r>
            <w:r w:rsidR="00FC696D">
              <w:rPr>
                <w:noProof/>
                <w:webHidden/>
              </w:rPr>
              <w:instrText xml:space="preserve"> PAGEREF _Toc93424558 \h </w:instrText>
            </w:r>
            <w:r w:rsidR="00FC696D">
              <w:rPr>
                <w:noProof/>
                <w:webHidden/>
              </w:rPr>
            </w:r>
            <w:r w:rsidR="00FC696D">
              <w:rPr>
                <w:noProof/>
                <w:webHidden/>
              </w:rPr>
              <w:fldChar w:fldCharType="separate"/>
            </w:r>
            <w:r w:rsidR="00E36482">
              <w:rPr>
                <w:noProof/>
                <w:webHidden/>
              </w:rPr>
              <w:t>10</w:t>
            </w:r>
            <w:r w:rsidR="00FC696D">
              <w:rPr>
                <w:noProof/>
                <w:webHidden/>
              </w:rPr>
              <w:fldChar w:fldCharType="end"/>
            </w:r>
          </w:hyperlink>
        </w:p>
        <w:p w14:paraId="2B5937BA" w14:textId="77777777" w:rsidR="00FC696D" w:rsidRDefault="0019378F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93424559" w:history="1">
            <w:r w:rsidR="00FC696D" w:rsidRPr="00317C15">
              <w:rPr>
                <w:rStyle w:val="Hyperlink"/>
                <w:noProof/>
                <w:spacing w:val="40"/>
                <w14:numSpacing w14:val="proportional"/>
              </w:rPr>
              <w:t>7.</w:t>
            </w:r>
            <w:r w:rsidR="00FC696D">
              <w:rPr>
                <w:rFonts w:eastAsiaTheme="minorEastAsia"/>
                <w:noProof/>
                <w:lang w:eastAsia="pt-BR"/>
              </w:rPr>
              <w:tab/>
            </w:r>
            <w:r w:rsidR="00FC696D" w:rsidRPr="00317C15">
              <w:rPr>
                <w:rStyle w:val="Hyperlink"/>
                <w:noProof/>
              </w:rPr>
              <w:t>Suspensão, cancelamento ou redução do escopo de certificação</w:t>
            </w:r>
            <w:r w:rsidR="00FC696D">
              <w:rPr>
                <w:noProof/>
                <w:webHidden/>
              </w:rPr>
              <w:tab/>
            </w:r>
            <w:r w:rsidR="00FC696D">
              <w:rPr>
                <w:noProof/>
                <w:webHidden/>
              </w:rPr>
              <w:fldChar w:fldCharType="begin"/>
            </w:r>
            <w:r w:rsidR="00FC696D">
              <w:rPr>
                <w:noProof/>
                <w:webHidden/>
              </w:rPr>
              <w:instrText xml:space="preserve"> PAGEREF _Toc93424559 \h </w:instrText>
            </w:r>
            <w:r w:rsidR="00FC696D">
              <w:rPr>
                <w:noProof/>
                <w:webHidden/>
              </w:rPr>
            </w:r>
            <w:r w:rsidR="00FC696D">
              <w:rPr>
                <w:noProof/>
                <w:webHidden/>
              </w:rPr>
              <w:fldChar w:fldCharType="separate"/>
            </w:r>
            <w:r w:rsidR="00E36482">
              <w:rPr>
                <w:noProof/>
                <w:webHidden/>
              </w:rPr>
              <w:t>12</w:t>
            </w:r>
            <w:r w:rsidR="00FC696D">
              <w:rPr>
                <w:noProof/>
                <w:webHidden/>
              </w:rPr>
              <w:fldChar w:fldCharType="end"/>
            </w:r>
          </w:hyperlink>
        </w:p>
        <w:p w14:paraId="18BB96BE" w14:textId="77777777" w:rsidR="00FC696D" w:rsidRDefault="0019378F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93424560" w:history="1">
            <w:r w:rsidR="00FC696D" w:rsidRPr="00317C15">
              <w:rPr>
                <w:rStyle w:val="Hyperlink"/>
                <w:noProof/>
                <w:spacing w:val="40"/>
                <w14:numSpacing w14:val="proportional"/>
              </w:rPr>
              <w:t>8.</w:t>
            </w:r>
            <w:r w:rsidR="00FC696D">
              <w:rPr>
                <w:rFonts w:eastAsiaTheme="minorEastAsia"/>
                <w:noProof/>
                <w:lang w:eastAsia="pt-BR"/>
              </w:rPr>
              <w:tab/>
            </w:r>
            <w:r w:rsidR="00FC696D" w:rsidRPr="00317C15">
              <w:rPr>
                <w:rStyle w:val="Hyperlink"/>
                <w:noProof/>
              </w:rPr>
              <w:t>Processo de recertificação</w:t>
            </w:r>
            <w:r w:rsidR="00FC696D">
              <w:rPr>
                <w:noProof/>
                <w:webHidden/>
              </w:rPr>
              <w:tab/>
            </w:r>
            <w:r w:rsidR="00FC696D">
              <w:rPr>
                <w:noProof/>
                <w:webHidden/>
              </w:rPr>
              <w:fldChar w:fldCharType="begin"/>
            </w:r>
            <w:r w:rsidR="00FC696D">
              <w:rPr>
                <w:noProof/>
                <w:webHidden/>
              </w:rPr>
              <w:instrText xml:space="preserve"> PAGEREF _Toc93424560 \h </w:instrText>
            </w:r>
            <w:r w:rsidR="00FC696D">
              <w:rPr>
                <w:noProof/>
                <w:webHidden/>
              </w:rPr>
            </w:r>
            <w:r w:rsidR="00FC696D">
              <w:rPr>
                <w:noProof/>
                <w:webHidden/>
              </w:rPr>
              <w:fldChar w:fldCharType="separate"/>
            </w:r>
            <w:r w:rsidR="00E36482">
              <w:rPr>
                <w:noProof/>
                <w:webHidden/>
              </w:rPr>
              <w:t>12</w:t>
            </w:r>
            <w:r w:rsidR="00FC696D">
              <w:rPr>
                <w:noProof/>
                <w:webHidden/>
              </w:rPr>
              <w:fldChar w:fldCharType="end"/>
            </w:r>
          </w:hyperlink>
        </w:p>
        <w:p w14:paraId="6F92A507" w14:textId="77777777" w:rsidR="00FC696D" w:rsidRDefault="0019378F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93424561" w:history="1">
            <w:r w:rsidR="00FC696D" w:rsidRPr="00317C15">
              <w:rPr>
                <w:rStyle w:val="Hyperlink"/>
                <w:noProof/>
                <w:spacing w:val="40"/>
                <w14:numSpacing w14:val="proportional"/>
              </w:rPr>
              <w:t>9.</w:t>
            </w:r>
            <w:r w:rsidR="00FC696D">
              <w:rPr>
                <w:rFonts w:eastAsiaTheme="minorEastAsia"/>
                <w:noProof/>
                <w:lang w:eastAsia="pt-BR"/>
              </w:rPr>
              <w:tab/>
            </w:r>
            <w:r w:rsidR="00FC696D" w:rsidRPr="00317C15">
              <w:rPr>
                <w:rStyle w:val="Hyperlink"/>
                <w:noProof/>
              </w:rPr>
              <w:t>Uso de certificados, logotipos e marcas</w:t>
            </w:r>
            <w:r w:rsidR="00FC696D">
              <w:rPr>
                <w:noProof/>
                <w:webHidden/>
              </w:rPr>
              <w:tab/>
            </w:r>
            <w:r w:rsidR="00FC696D">
              <w:rPr>
                <w:noProof/>
                <w:webHidden/>
              </w:rPr>
              <w:fldChar w:fldCharType="begin"/>
            </w:r>
            <w:r w:rsidR="00FC696D">
              <w:rPr>
                <w:noProof/>
                <w:webHidden/>
              </w:rPr>
              <w:instrText xml:space="preserve"> PAGEREF _Toc93424561 \h </w:instrText>
            </w:r>
            <w:r w:rsidR="00FC696D">
              <w:rPr>
                <w:noProof/>
                <w:webHidden/>
              </w:rPr>
            </w:r>
            <w:r w:rsidR="00FC696D">
              <w:rPr>
                <w:noProof/>
                <w:webHidden/>
              </w:rPr>
              <w:fldChar w:fldCharType="separate"/>
            </w:r>
            <w:r w:rsidR="00E36482">
              <w:rPr>
                <w:noProof/>
                <w:webHidden/>
              </w:rPr>
              <w:t>14</w:t>
            </w:r>
            <w:r w:rsidR="00FC696D">
              <w:rPr>
                <w:noProof/>
                <w:webHidden/>
              </w:rPr>
              <w:fldChar w:fldCharType="end"/>
            </w:r>
          </w:hyperlink>
        </w:p>
        <w:p w14:paraId="67D1EB9C" w14:textId="77777777" w:rsidR="00FC696D" w:rsidRDefault="0019378F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93424562" w:history="1">
            <w:r w:rsidR="00FC696D" w:rsidRPr="00317C15">
              <w:rPr>
                <w:rStyle w:val="Hyperlink"/>
                <w:noProof/>
                <w:spacing w:val="40"/>
                <w14:numSpacing w14:val="proportional"/>
              </w:rPr>
              <w:t>10.</w:t>
            </w:r>
            <w:r w:rsidR="00FC696D">
              <w:rPr>
                <w:rFonts w:eastAsiaTheme="minorEastAsia"/>
                <w:noProof/>
                <w:lang w:eastAsia="pt-BR"/>
              </w:rPr>
              <w:tab/>
            </w:r>
            <w:r w:rsidR="00FC696D" w:rsidRPr="00317C15">
              <w:rPr>
                <w:rStyle w:val="Hyperlink"/>
                <w:noProof/>
              </w:rPr>
              <w:t>Apelação x reclamação</w:t>
            </w:r>
            <w:r w:rsidR="00FC696D">
              <w:rPr>
                <w:noProof/>
                <w:webHidden/>
              </w:rPr>
              <w:tab/>
            </w:r>
            <w:r w:rsidR="00FC696D">
              <w:rPr>
                <w:noProof/>
                <w:webHidden/>
              </w:rPr>
              <w:fldChar w:fldCharType="begin"/>
            </w:r>
            <w:r w:rsidR="00FC696D">
              <w:rPr>
                <w:noProof/>
                <w:webHidden/>
              </w:rPr>
              <w:instrText xml:space="preserve"> PAGEREF _Toc93424562 \h </w:instrText>
            </w:r>
            <w:r w:rsidR="00FC696D">
              <w:rPr>
                <w:noProof/>
                <w:webHidden/>
              </w:rPr>
            </w:r>
            <w:r w:rsidR="00FC696D">
              <w:rPr>
                <w:noProof/>
                <w:webHidden/>
              </w:rPr>
              <w:fldChar w:fldCharType="separate"/>
            </w:r>
            <w:r w:rsidR="00E36482">
              <w:rPr>
                <w:noProof/>
                <w:webHidden/>
              </w:rPr>
              <w:t>17</w:t>
            </w:r>
            <w:r w:rsidR="00FC696D">
              <w:rPr>
                <w:noProof/>
                <w:webHidden/>
              </w:rPr>
              <w:fldChar w:fldCharType="end"/>
            </w:r>
          </w:hyperlink>
        </w:p>
        <w:p w14:paraId="7B48B96D" w14:textId="77777777" w:rsidR="00FC696D" w:rsidRDefault="0019378F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93424563" w:history="1">
            <w:r w:rsidR="00FC696D" w:rsidRPr="00317C15">
              <w:rPr>
                <w:rStyle w:val="Hyperlink"/>
                <w:noProof/>
                <w:spacing w:val="40"/>
                <w14:numSpacing w14:val="proportional"/>
              </w:rPr>
              <w:t>11.</w:t>
            </w:r>
            <w:r w:rsidR="00FC696D">
              <w:rPr>
                <w:rFonts w:eastAsiaTheme="minorEastAsia"/>
                <w:noProof/>
                <w:lang w:eastAsia="pt-BR"/>
              </w:rPr>
              <w:tab/>
            </w:r>
            <w:r w:rsidR="00FC696D" w:rsidRPr="00317C15">
              <w:rPr>
                <w:rStyle w:val="Hyperlink"/>
                <w:noProof/>
              </w:rPr>
              <w:t>Fechamento da aula</w:t>
            </w:r>
            <w:r w:rsidR="00FC696D">
              <w:rPr>
                <w:noProof/>
                <w:webHidden/>
              </w:rPr>
              <w:tab/>
            </w:r>
            <w:r w:rsidR="00FC696D">
              <w:rPr>
                <w:noProof/>
                <w:webHidden/>
              </w:rPr>
              <w:fldChar w:fldCharType="begin"/>
            </w:r>
            <w:r w:rsidR="00FC696D">
              <w:rPr>
                <w:noProof/>
                <w:webHidden/>
              </w:rPr>
              <w:instrText xml:space="preserve"> PAGEREF _Toc93424563 \h </w:instrText>
            </w:r>
            <w:r w:rsidR="00FC696D">
              <w:rPr>
                <w:noProof/>
                <w:webHidden/>
              </w:rPr>
            </w:r>
            <w:r w:rsidR="00FC696D">
              <w:rPr>
                <w:noProof/>
                <w:webHidden/>
              </w:rPr>
              <w:fldChar w:fldCharType="separate"/>
            </w:r>
            <w:r w:rsidR="00E36482">
              <w:rPr>
                <w:noProof/>
                <w:webHidden/>
              </w:rPr>
              <w:t>17</w:t>
            </w:r>
            <w:r w:rsidR="00FC696D">
              <w:rPr>
                <w:noProof/>
                <w:webHidden/>
              </w:rPr>
              <w:fldChar w:fldCharType="end"/>
            </w:r>
          </w:hyperlink>
        </w:p>
        <w:p w14:paraId="2FFE912C" w14:textId="77777777" w:rsidR="00FC696D" w:rsidRDefault="0019378F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93424564" w:history="1">
            <w:r w:rsidR="00FC696D" w:rsidRPr="00317C15">
              <w:rPr>
                <w:rStyle w:val="Hyperlink"/>
                <w:noProof/>
              </w:rPr>
              <w:t>Principais referências:</w:t>
            </w:r>
            <w:r w:rsidR="00FC696D">
              <w:rPr>
                <w:noProof/>
                <w:webHidden/>
              </w:rPr>
              <w:tab/>
            </w:r>
            <w:r w:rsidR="00FC696D">
              <w:rPr>
                <w:noProof/>
                <w:webHidden/>
              </w:rPr>
              <w:fldChar w:fldCharType="begin"/>
            </w:r>
            <w:r w:rsidR="00FC696D">
              <w:rPr>
                <w:noProof/>
                <w:webHidden/>
              </w:rPr>
              <w:instrText xml:space="preserve"> PAGEREF _Toc93424564 \h </w:instrText>
            </w:r>
            <w:r w:rsidR="00FC696D">
              <w:rPr>
                <w:noProof/>
                <w:webHidden/>
              </w:rPr>
            </w:r>
            <w:r w:rsidR="00FC696D">
              <w:rPr>
                <w:noProof/>
                <w:webHidden/>
              </w:rPr>
              <w:fldChar w:fldCharType="separate"/>
            </w:r>
            <w:r w:rsidR="00E36482">
              <w:rPr>
                <w:noProof/>
                <w:webHidden/>
              </w:rPr>
              <w:t>18</w:t>
            </w:r>
            <w:r w:rsidR="00FC696D">
              <w:rPr>
                <w:noProof/>
                <w:webHidden/>
              </w:rPr>
              <w:fldChar w:fldCharType="end"/>
            </w:r>
          </w:hyperlink>
        </w:p>
        <w:p w14:paraId="57853680" w14:textId="765C764D" w:rsidR="005E1412" w:rsidRDefault="005E1412" w:rsidP="004B5F7C">
          <w:pPr>
            <w:autoSpaceDE w:val="0"/>
            <w:autoSpaceDN w:val="0"/>
            <w:adjustRightInd w:val="0"/>
            <w:spacing w:after="0" w:line="360" w:lineRule="auto"/>
            <w:jc w:val="both"/>
            <w:rPr>
              <w:rFonts w:ascii="Calibri Light" w:hAnsi="Calibri Light" w:cs="Calibri Light"/>
              <w:b/>
              <w:bCs/>
            </w:rPr>
          </w:pPr>
          <w:r w:rsidRPr="0030491C">
            <w:rPr>
              <w:rFonts w:ascii="Calibri Light" w:hAnsi="Calibri Light" w:cs="Calibri Light"/>
              <w:b/>
              <w:bCs/>
            </w:rPr>
            <w:fldChar w:fldCharType="end"/>
          </w:r>
        </w:p>
      </w:sdtContent>
    </w:sdt>
    <w:p w14:paraId="2CF74747" w14:textId="77777777" w:rsidR="005E1412" w:rsidRDefault="005E1412" w:rsidP="004B5F7C">
      <w:pPr>
        <w:autoSpaceDE w:val="0"/>
        <w:autoSpaceDN w:val="0"/>
        <w:adjustRightInd w:val="0"/>
        <w:spacing w:after="0" w:line="360" w:lineRule="auto"/>
        <w:jc w:val="both"/>
        <w:rPr>
          <w:rFonts w:ascii="Calibri Light" w:hAnsi="Calibri Light" w:cs="Calibri Light"/>
          <w:b/>
          <w:bCs/>
        </w:rPr>
      </w:pPr>
    </w:p>
    <w:p w14:paraId="54765E3B" w14:textId="77777777" w:rsidR="005E1412" w:rsidRDefault="005E1412" w:rsidP="004B5F7C">
      <w:pPr>
        <w:autoSpaceDE w:val="0"/>
        <w:autoSpaceDN w:val="0"/>
        <w:adjustRightInd w:val="0"/>
        <w:spacing w:after="0" w:line="360" w:lineRule="auto"/>
        <w:jc w:val="both"/>
        <w:rPr>
          <w:rFonts w:ascii="Calibri Light" w:hAnsi="Calibri Light" w:cs="Calibri Light"/>
          <w:b/>
          <w:bCs/>
        </w:rPr>
      </w:pPr>
    </w:p>
    <w:p w14:paraId="5C09D360" w14:textId="77777777" w:rsidR="005E1412" w:rsidRDefault="005E1412" w:rsidP="004B5F7C">
      <w:pPr>
        <w:autoSpaceDE w:val="0"/>
        <w:autoSpaceDN w:val="0"/>
        <w:adjustRightInd w:val="0"/>
        <w:spacing w:after="0" w:line="360" w:lineRule="auto"/>
        <w:jc w:val="both"/>
        <w:rPr>
          <w:rFonts w:ascii="Calibri Light" w:hAnsi="Calibri Light" w:cs="Calibri Light"/>
          <w:b/>
          <w:bCs/>
        </w:rPr>
      </w:pPr>
    </w:p>
    <w:p w14:paraId="7FFEF0D3" w14:textId="77777777" w:rsid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</w:rPr>
      </w:pPr>
    </w:p>
    <w:p w14:paraId="7269BE84" w14:textId="77777777" w:rsid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</w:rPr>
      </w:pPr>
    </w:p>
    <w:p w14:paraId="5DBED57F" w14:textId="77777777" w:rsid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</w:rPr>
      </w:pPr>
    </w:p>
    <w:p w14:paraId="7D11599A" w14:textId="77777777" w:rsid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</w:rPr>
      </w:pPr>
    </w:p>
    <w:p w14:paraId="1DA75B70" w14:textId="77777777" w:rsid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</w:rPr>
      </w:pPr>
    </w:p>
    <w:p w14:paraId="386BA025" w14:textId="77777777" w:rsid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</w:rPr>
      </w:pPr>
    </w:p>
    <w:p w14:paraId="13EB77B9" w14:textId="77777777" w:rsid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</w:rPr>
      </w:pPr>
    </w:p>
    <w:p w14:paraId="4B5CA43C" w14:textId="77777777" w:rsid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</w:rPr>
      </w:pPr>
    </w:p>
    <w:p w14:paraId="3C157C32" w14:textId="77777777" w:rsid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</w:rPr>
      </w:pPr>
    </w:p>
    <w:p w14:paraId="1F4A614F" w14:textId="77777777" w:rsid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</w:rPr>
      </w:pPr>
    </w:p>
    <w:p w14:paraId="6D992598" w14:textId="77777777" w:rsidR="005E1412" w:rsidRPr="005E1412" w:rsidRDefault="005E141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</w:p>
    <w:p w14:paraId="02D6B2C2" w14:textId="69DA8B70" w:rsidR="008C093A" w:rsidRPr="005E1412" w:rsidRDefault="00C36245" w:rsidP="004B5F7C">
      <w:pPr>
        <w:autoSpaceDE w:val="0"/>
        <w:autoSpaceDN w:val="0"/>
        <w:adjustRightInd w:val="0"/>
        <w:spacing w:before="240" w:after="240" w:line="360" w:lineRule="auto"/>
        <w:jc w:val="center"/>
        <w:rPr>
          <w:rFonts w:ascii="Calibri Light" w:hAnsi="Calibri Light" w:cs="Calibri Light"/>
          <w:b/>
          <w:bCs/>
          <w:sz w:val="32"/>
          <w:szCs w:val="32"/>
        </w:rPr>
      </w:pPr>
      <w:r w:rsidRPr="00A4690B">
        <w:rPr>
          <w:rFonts w:ascii="Calibri Light" w:hAnsi="Calibri Light" w:cs="Calibri Light"/>
          <w:b/>
          <w:bCs/>
          <w:color w:val="0066B2" w:themeColor="accent1"/>
          <w:sz w:val="32"/>
          <w:szCs w:val="32"/>
        </w:rPr>
        <w:t>Apresentação</w:t>
      </w:r>
    </w:p>
    <w:p w14:paraId="02D6B2C3" w14:textId="77777777" w:rsidR="00DB0C13" w:rsidRPr="005E1412" w:rsidRDefault="00DB0C13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</w:p>
    <w:p w14:paraId="02D6B2C4" w14:textId="2A6401D5" w:rsidR="00DB0C13" w:rsidRPr="005E1412" w:rsidRDefault="00DB0C13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Olá</w:t>
      </w:r>
      <w:r w:rsidR="00C36245">
        <w:rPr>
          <w:rFonts w:ascii="Calibri Light" w:hAnsi="Calibri Light" w:cs="Calibri Light"/>
          <w:bCs/>
        </w:rPr>
        <w:t>! Sejam muito bem-vindos à terceira aula sobre a norma ABNT NBR ISO/IEC 17024!</w:t>
      </w:r>
    </w:p>
    <w:p w14:paraId="05E6C407" w14:textId="422F0637" w:rsidR="00CE7882" w:rsidRPr="005E1412" w:rsidRDefault="00C36245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>
        <w:rPr>
          <w:rFonts w:ascii="Calibri Light" w:hAnsi="Calibri Light" w:cs="Calibri Light"/>
          <w:bCs/>
        </w:rPr>
        <w:t>Já e</w:t>
      </w:r>
      <w:r w:rsidR="00CE7882" w:rsidRPr="005E1412">
        <w:rPr>
          <w:rFonts w:ascii="Calibri Light" w:hAnsi="Calibri Light" w:cs="Calibri Light"/>
          <w:bCs/>
        </w:rPr>
        <w:t xml:space="preserve">stamos </w:t>
      </w:r>
      <w:r w:rsidR="00F03930" w:rsidRPr="005E1412">
        <w:rPr>
          <w:rFonts w:ascii="Calibri Light" w:hAnsi="Calibri Light" w:cs="Calibri Light"/>
          <w:bCs/>
        </w:rPr>
        <w:t>penúltima</w:t>
      </w:r>
      <w:r w:rsidR="00CE7882" w:rsidRPr="005E1412">
        <w:rPr>
          <w:rFonts w:ascii="Calibri Light" w:hAnsi="Calibri Light" w:cs="Calibri Light"/>
          <w:bCs/>
        </w:rPr>
        <w:t xml:space="preserve"> aula</w:t>
      </w:r>
      <w:r w:rsidR="00F03930" w:rsidRPr="005E1412">
        <w:rPr>
          <w:rFonts w:ascii="Calibri Light" w:hAnsi="Calibri Light" w:cs="Calibri Light"/>
          <w:bCs/>
        </w:rPr>
        <w:t xml:space="preserve">... </w:t>
      </w:r>
      <w:r>
        <w:rPr>
          <w:rFonts w:ascii="Calibri Light" w:hAnsi="Calibri Light" w:cs="Calibri Light"/>
          <w:bCs/>
        </w:rPr>
        <w:t xml:space="preserve">Na aula passada </w:t>
      </w:r>
      <w:r w:rsidR="007777FE">
        <w:rPr>
          <w:rFonts w:ascii="Calibri Light" w:hAnsi="Calibri Light" w:cs="Calibri Light"/>
          <w:bCs/>
        </w:rPr>
        <w:t>falamos sobre os recursos e a estrutura da norma. Na aula de hoje falaremos sobre o processo de certificação de pessoas.</w:t>
      </w:r>
    </w:p>
    <w:p w14:paraId="02D6B2C5" w14:textId="10C237E3" w:rsidR="00CC50B3" w:rsidRPr="005E1412" w:rsidRDefault="00CC50B3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O conteúdo desta aula está dividido nos tópicos:</w:t>
      </w:r>
    </w:p>
    <w:p w14:paraId="15CEDD8E" w14:textId="77777777" w:rsidR="00F03930" w:rsidRPr="005E1412" w:rsidRDefault="00F03930" w:rsidP="004B5F7C">
      <w:pPr>
        <w:pStyle w:val="PargrafodaLista"/>
        <w:numPr>
          <w:ilvl w:val="0"/>
          <w:numId w:val="35"/>
        </w:numPr>
        <w:autoSpaceDE w:val="0"/>
        <w:autoSpaceDN w:val="0"/>
        <w:adjustRightInd w:val="0"/>
        <w:spacing w:before="240" w:after="240" w:line="360" w:lineRule="auto"/>
        <w:ind w:firstLine="0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Esquema de Certificação</w:t>
      </w:r>
    </w:p>
    <w:p w14:paraId="3C165E83" w14:textId="77777777" w:rsidR="00F03930" w:rsidRPr="005E1412" w:rsidRDefault="00F03930" w:rsidP="004B5F7C">
      <w:pPr>
        <w:pStyle w:val="PargrafodaLista"/>
        <w:numPr>
          <w:ilvl w:val="0"/>
          <w:numId w:val="35"/>
        </w:numPr>
        <w:autoSpaceDE w:val="0"/>
        <w:autoSpaceDN w:val="0"/>
        <w:adjustRightInd w:val="0"/>
        <w:spacing w:before="240" w:after="240" w:line="360" w:lineRule="auto"/>
        <w:ind w:firstLine="0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Processo, solicitação, exame, decisão, suspensão, recertificação.</w:t>
      </w:r>
    </w:p>
    <w:p w14:paraId="41349DD5" w14:textId="77777777" w:rsidR="00F03930" w:rsidRPr="005E1412" w:rsidRDefault="00F03930" w:rsidP="004B5F7C">
      <w:pPr>
        <w:pStyle w:val="PargrafodaLista"/>
        <w:numPr>
          <w:ilvl w:val="0"/>
          <w:numId w:val="35"/>
        </w:numPr>
        <w:autoSpaceDE w:val="0"/>
        <w:autoSpaceDN w:val="0"/>
        <w:adjustRightInd w:val="0"/>
        <w:spacing w:before="240" w:after="240" w:line="360" w:lineRule="auto"/>
        <w:ind w:firstLine="0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Uso de marcas de certificação</w:t>
      </w:r>
    </w:p>
    <w:p w14:paraId="1A97D0D8" w14:textId="77777777" w:rsidR="00F03930" w:rsidRPr="005E1412" w:rsidRDefault="00F03930" w:rsidP="004B5F7C">
      <w:pPr>
        <w:pStyle w:val="PargrafodaLista"/>
        <w:numPr>
          <w:ilvl w:val="0"/>
          <w:numId w:val="35"/>
        </w:numPr>
        <w:autoSpaceDE w:val="0"/>
        <w:autoSpaceDN w:val="0"/>
        <w:adjustRightInd w:val="0"/>
        <w:spacing w:before="240" w:after="240" w:line="360" w:lineRule="auto"/>
        <w:ind w:firstLine="0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Apelações e Reclamações</w:t>
      </w:r>
    </w:p>
    <w:p w14:paraId="02D6B2CC" w14:textId="702FAA82" w:rsidR="00DB0C13" w:rsidRDefault="00DB0C13" w:rsidP="007777FE">
      <w:pPr>
        <w:shd w:val="clear" w:color="auto" w:fill="FFFFFF"/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 xml:space="preserve">Vamos </w:t>
      </w:r>
      <w:r w:rsidR="00B61452" w:rsidRPr="005E1412">
        <w:rPr>
          <w:rFonts w:ascii="Calibri Light" w:hAnsi="Calibri Light" w:cs="Calibri Light"/>
          <w:bCs/>
        </w:rPr>
        <w:t xml:space="preserve">para </w:t>
      </w:r>
      <w:r w:rsidR="0000391C" w:rsidRPr="005E1412">
        <w:rPr>
          <w:rFonts w:ascii="Calibri Light" w:hAnsi="Calibri Light" w:cs="Calibri Light"/>
          <w:bCs/>
        </w:rPr>
        <w:t>o conteúdo?</w:t>
      </w:r>
    </w:p>
    <w:p w14:paraId="1DECACB8" w14:textId="77777777" w:rsidR="005E1412" w:rsidRDefault="005E1412" w:rsidP="004B5F7C">
      <w:pPr>
        <w:shd w:val="clear" w:color="auto" w:fill="FFFFFF"/>
        <w:autoSpaceDE w:val="0"/>
        <w:autoSpaceDN w:val="0"/>
        <w:adjustRightInd w:val="0"/>
        <w:spacing w:before="240" w:after="240" w:line="360" w:lineRule="auto"/>
        <w:ind w:left="720"/>
        <w:jc w:val="both"/>
        <w:rPr>
          <w:rFonts w:ascii="Calibri Light" w:hAnsi="Calibri Light" w:cs="Calibri Light"/>
          <w:bCs/>
        </w:rPr>
      </w:pPr>
    </w:p>
    <w:p w14:paraId="1BAAD282" w14:textId="77777777" w:rsidR="005E1412" w:rsidRDefault="005E1412" w:rsidP="004B5F7C">
      <w:pPr>
        <w:shd w:val="clear" w:color="auto" w:fill="FFFFFF"/>
        <w:autoSpaceDE w:val="0"/>
        <w:autoSpaceDN w:val="0"/>
        <w:adjustRightInd w:val="0"/>
        <w:spacing w:before="240" w:after="240" w:line="360" w:lineRule="auto"/>
        <w:ind w:left="720"/>
        <w:jc w:val="both"/>
        <w:rPr>
          <w:rFonts w:ascii="Calibri Light" w:hAnsi="Calibri Light" w:cs="Calibri Light"/>
          <w:bCs/>
        </w:rPr>
      </w:pPr>
    </w:p>
    <w:p w14:paraId="035A7988" w14:textId="77777777" w:rsidR="005E1412" w:rsidRDefault="005E1412" w:rsidP="004B5F7C">
      <w:pPr>
        <w:shd w:val="clear" w:color="auto" w:fill="FFFFFF"/>
        <w:autoSpaceDE w:val="0"/>
        <w:autoSpaceDN w:val="0"/>
        <w:adjustRightInd w:val="0"/>
        <w:spacing w:before="240" w:after="240" w:line="360" w:lineRule="auto"/>
        <w:ind w:left="720"/>
        <w:jc w:val="both"/>
        <w:rPr>
          <w:rFonts w:ascii="Calibri Light" w:hAnsi="Calibri Light" w:cs="Calibri Light"/>
          <w:bCs/>
        </w:rPr>
      </w:pPr>
    </w:p>
    <w:p w14:paraId="40F501A4" w14:textId="77777777" w:rsidR="005E1412" w:rsidRDefault="005E1412" w:rsidP="004B5F7C">
      <w:pPr>
        <w:shd w:val="clear" w:color="auto" w:fill="FFFFFF"/>
        <w:autoSpaceDE w:val="0"/>
        <w:autoSpaceDN w:val="0"/>
        <w:adjustRightInd w:val="0"/>
        <w:spacing w:before="240" w:after="240" w:line="360" w:lineRule="auto"/>
        <w:ind w:left="720"/>
        <w:jc w:val="both"/>
        <w:rPr>
          <w:rFonts w:ascii="Calibri Light" w:hAnsi="Calibri Light" w:cs="Calibri Light"/>
          <w:bCs/>
        </w:rPr>
      </w:pPr>
    </w:p>
    <w:p w14:paraId="124CC301" w14:textId="77777777" w:rsidR="005E1412" w:rsidRDefault="005E1412" w:rsidP="004B5F7C">
      <w:pPr>
        <w:shd w:val="clear" w:color="auto" w:fill="FFFFFF"/>
        <w:autoSpaceDE w:val="0"/>
        <w:autoSpaceDN w:val="0"/>
        <w:adjustRightInd w:val="0"/>
        <w:spacing w:before="240" w:after="240" w:line="360" w:lineRule="auto"/>
        <w:ind w:left="720"/>
        <w:jc w:val="both"/>
        <w:rPr>
          <w:rFonts w:ascii="Calibri Light" w:hAnsi="Calibri Light" w:cs="Calibri Light"/>
          <w:bCs/>
        </w:rPr>
      </w:pPr>
    </w:p>
    <w:p w14:paraId="25E1A959" w14:textId="77777777" w:rsidR="005E1412" w:rsidRDefault="005E1412" w:rsidP="004B5F7C">
      <w:pPr>
        <w:shd w:val="clear" w:color="auto" w:fill="FFFFFF"/>
        <w:autoSpaceDE w:val="0"/>
        <w:autoSpaceDN w:val="0"/>
        <w:adjustRightInd w:val="0"/>
        <w:spacing w:before="240" w:after="240" w:line="360" w:lineRule="auto"/>
        <w:ind w:left="720"/>
        <w:jc w:val="both"/>
        <w:rPr>
          <w:rFonts w:ascii="Calibri Light" w:hAnsi="Calibri Light" w:cs="Calibri Light"/>
          <w:bCs/>
        </w:rPr>
      </w:pPr>
    </w:p>
    <w:p w14:paraId="5D2A86B5" w14:textId="77777777" w:rsidR="005E1412" w:rsidRDefault="005E1412" w:rsidP="004B5F7C">
      <w:pPr>
        <w:shd w:val="clear" w:color="auto" w:fill="FFFFFF"/>
        <w:autoSpaceDE w:val="0"/>
        <w:autoSpaceDN w:val="0"/>
        <w:adjustRightInd w:val="0"/>
        <w:spacing w:before="240" w:after="240" w:line="360" w:lineRule="auto"/>
        <w:ind w:left="720"/>
        <w:jc w:val="both"/>
        <w:rPr>
          <w:rFonts w:ascii="Calibri Light" w:hAnsi="Calibri Light" w:cs="Calibri Light"/>
          <w:bCs/>
        </w:rPr>
      </w:pPr>
    </w:p>
    <w:p w14:paraId="437EC39E" w14:textId="77777777" w:rsidR="005E1412" w:rsidRDefault="005E1412" w:rsidP="004B5F7C">
      <w:pPr>
        <w:shd w:val="clear" w:color="auto" w:fill="FFFFFF"/>
        <w:autoSpaceDE w:val="0"/>
        <w:autoSpaceDN w:val="0"/>
        <w:adjustRightInd w:val="0"/>
        <w:spacing w:before="240" w:after="240" w:line="360" w:lineRule="auto"/>
        <w:ind w:left="720"/>
        <w:jc w:val="both"/>
        <w:rPr>
          <w:rFonts w:ascii="Calibri Light" w:hAnsi="Calibri Light" w:cs="Calibri Light"/>
          <w:bCs/>
        </w:rPr>
      </w:pPr>
    </w:p>
    <w:p w14:paraId="7C0A8FD7" w14:textId="7CD1493C" w:rsidR="00F03930" w:rsidRPr="005E1412" w:rsidRDefault="00C60829" w:rsidP="004B5F7C">
      <w:pPr>
        <w:pStyle w:val="Ttulo1"/>
        <w:numPr>
          <w:ilvl w:val="0"/>
          <w:numId w:val="36"/>
        </w:numPr>
        <w:tabs>
          <w:tab w:val="left" w:pos="567"/>
        </w:tabs>
        <w:spacing w:before="240" w:beforeAutospacing="0" w:after="240" w:afterAutospacing="0" w:line="360" w:lineRule="auto"/>
        <w:ind w:left="0" w:firstLine="0"/>
        <w:jc w:val="both"/>
      </w:pPr>
      <w:bookmarkStart w:id="1" w:name="_Toc93424553"/>
      <w:r w:rsidRPr="005E1412">
        <w:t xml:space="preserve">O que é necessário para os </w:t>
      </w:r>
      <w:r w:rsidR="00F03930" w:rsidRPr="005E1412">
        <w:t>Esquemas de Certificação</w:t>
      </w:r>
      <w:r w:rsidRPr="005E1412">
        <w:t>?</w:t>
      </w:r>
      <w:bookmarkEnd w:id="1"/>
    </w:p>
    <w:p w14:paraId="12B89DCE" w14:textId="3F8CEE15" w:rsidR="004D7840" w:rsidRPr="005E1412" w:rsidRDefault="004F4788" w:rsidP="004B5F7C">
      <w:pPr>
        <w:shd w:val="clear" w:color="auto" w:fill="FFFFFF"/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Em primeiro lugar, a certificadora de pessoas que vai trabalhar com a norma ABNT NBR ISO/IEC17024</w:t>
      </w:r>
      <w:r w:rsidR="00D27C31">
        <w:rPr>
          <w:rFonts w:ascii="Calibri Light" w:hAnsi="Calibri Light" w:cs="Calibri Light"/>
          <w:bCs/>
        </w:rPr>
        <w:t>,</w:t>
      </w:r>
      <w:r w:rsidRPr="005E1412">
        <w:rPr>
          <w:rFonts w:ascii="Calibri Light" w:hAnsi="Calibri Light" w:cs="Calibri Light"/>
          <w:bCs/>
        </w:rPr>
        <w:t xml:space="preserve"> deve </w:t>
      </w:r>
      <w:r w:rsidR="004D7840" w:rsidRPr="005E1412">
        <w:rPr>
          <w:rFonts w:ascii="Calibri Light" w:hAnsi="Calibri Light" w:cs="Calibri Light"/>
          <w:bCs/>
        </w:rPr>
        <w:t xml:space="preserve">garantir que existe </w:t>
      </w:r>
      <w:r w:rsidR="00D27C31">
        <w:rPr>
          <w:rFonts w:ascii="Calibri Light" w:hAnsi="Calibri Light" w:cs="Calibri Light"/>
          <w:bCs/>
        </w:rPr>
        <w:t xml:space="preserve">um </w:t>
      </w:r>
      <w:r w:rsidR="00F03930" w:rsidRPr="005E1412">
        <w:rPr>
          <w:rFonts w:ascii="Calibri Light" w:hAnsi="Calibri Light" w:cs="Calibri Light"/>
          <w:bCs/>
        </w:rPr>
        <w:t>esquema de certificação para cada categoria de certificação</w:t>
      </w:r>
      <w:r w:rsidR="004D7840" w:rsidRPr="005E1412">
        <w:rPr>
          <w:rFonts w:ascii="Calibri Light" w:hAnsi="Calibri Light" w:cs="Calibri Light"/>
          <w:bCs/>
        </w:rPr>
        <w:t xml:space="preserve"> (ou seja, cada tipo que é disponibilizado)</w:t>
      </w:r>
      <w:r w:rsidR="00F03930" w:rsidRPr="005E1412">
        <w:rPr>
          <w:rFonts w:ascii="Calibri Light" w:hAnsi="Calibri Light" w:cs="Calibri Light"/>
          <w:bCs/>
        </w:rPr>
        <w:t>.</w:t>
      </w:r>
    </w:p>
    <w:p w14:paraId="296E842E" w14:textId="77777777" w:rsidR="004D7840" w:rsidRPr="005E1412" w:rsidRDefault="004D7840" w:rsidP="004B5F7C">
      <w:pPr>
        <w:shd w:val="clear" w:color="auto" w:fill="FFFFFF"/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Entendido?</w:t>
      </w:r>
    </w:p>
    <w:p w14:paraId="11FE0416" w14:textId="2C8ED567" w:rsidR="00F03930" w:rsidRDefault="00D27C31" w:rsidP="004B5F7C">
      <w:pPr>
        <w:shd w:val="clear" w:color="auto" w:fill="FFFFFF"/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>
        <w:rPr>
          <w:rFonts w:ascii="Calibri Light" w:hAnsi="Calibri Light" w:cs="Calibri Light"/>
          <w:bCs/>
        </w:rPr>
        <w:t>Mas você sabe</w:t>
      </w:r>
      <w:r w:rsidR="004D7840" w:rsidRPr="005E1412">
        <w:rPr>
          <w:rFonts w:ascii="Calibri Light" w:hAnsi="Calibri Light" w:cs="Calibri Light"/>
          <w:bCs/>
        </w:rPr>
        <w:t xml:space="preserve"> quais são os principais elementos de </w:t>
      </w:r>
      <w:r w:rsidR="00874424" w:rsidRPr="005E1412">
        <w:rPr>
          <w:rFonts w:ascii="Calibri Light" w:hAnsi="Calibri Light" w:cs="Calibri Light"/>
          <w:bCs/>
        </w:rPr>
        <w:t>u</w:t>
      </w:r>
      <w:r w:rsidR="00F03930" w:rsidRPr="005E1412">
        <w:rPr>
          <w:rFonts w:ascii="Calibri Light" w:hAnsi="Calibri Light" w:cs="Calibri Light"/>
          <w:bCs/>
        </w:rPr>
        <w:t>m esquema de certifi</w:t>
      </w:r>
      <w:r w:rsidR="00874424" w:rsidRPr="005E1412">
        <w:rPr>
          <w:rFonts w:ascii="Calibri Light" w:hAnsi="Calibri Light" w:cs="Calibri Light"/>
          <w:bCs/>
        </w:rPr>
        <w:t>c</w:t>
      </w:r>
      <w:r w:rsidR="00F03930" w:rsidRPr="005E1412">
        <w:rPr>
          <w:rFonts w:ascii="Calibri Light" w:hAnsi="Calibri Light" w:cs="Calibri Light"/>
          <w:bCs/>
        </w:rPr>
        <w:t>ação</w:t>
      </w:r>
      <w:r w:rsidR="00874424" w:rsidRPr="005E1412">
        <w:rPr>
          <w:rFonts w:ascii="Calibri Light" w:hAnsi="Calibri Light" w:cs="Calibri Light"/>
          <w:bCs/>
        </w:rPr>
        <w:t>?</w:t>
      </w:r>
    </w:p>
    <w:p w14:paraId="004EE01C" w14:textId="6CF84592" w:rsidR="00D27C31" w:rsidRPr="005E1412" w:rsidRDefault="00D27C31" w:rsidP="004B5F7C">
      <w:pPr>
        <w:shd w:val="clear" w:color="auto" w:fill="FFFFFF"/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>
        <w:rPr>
          <w:rFonts w:ascii="Calibri Light" w:hAnsi="Calibri Light" w:cs="Calibri Light"/>
          <w:bCs/>
        </w:rPr>
        <w:t>Vejamos:</w:t>
      </w:r>
    </w:p>
    <w:p w14:paraId="7D6CD40E" w14:textId="53101FD6" w:rsidR="00C76002" w:rsidRPr="005E1412" w:rsidRDefault="00C76002" w:rsidP="004B5F7C">
      <w:pPr>
        <w:shd w:val="clear" w:color="auto" w:fill="FFFFFF"/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</w:p>
    <w:p w14:paraId="2CA22D3C" w14:textId="06C6AED6" w:rsidR="00C76002" w:rsidRPr="005E1412" w:rsidRDefault="00C76002" w:rsidP="004B5F7C">
      <w:pPr>
        <w:shd w:val="clear" w:color="auto" w:fill="FFFFFF"/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  <w:noProof/>
          <w:lang w:eastAsia="pt-BR"/>
        </w:rPr>
        <w:drawing>
          <wp:inline distT="0" distB="0" distL="0" distR="0" wp14:anchorId="0F2DE8DD" wp14:editId="6349F4E2">
            <wp:extent cx="5684520" cy="3429000"/>
            <wp:effectExtent l="76200" t="57150" r="68580" b="95250"/>
            <wp:docPr id="1" name="Diagrama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" r:lo="rId10" r:qs="rId11" r:cs="rId12"/>
              </a:graphicData>
            </a:graphic>
          </wp:inline>
        </w:drawing>
      </w:r>
    </w:p>
    <w:p w14:paraId="741359DE" w14:textId="08EEB4D3" w:rsidR="00C76002" w:rsidRPr="005E1412" w:rsidRDefault="00C7600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</w:p>
    <w:p w14:paraId="489BBBE6" w14:textId="3820ECC4" w:rsidR="00FC0745" w:rsidRPr="005E1412" w:rsidRDefault="00FC0745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Esses elementos devem estar documentados e serem claros!! Combinado?</w:t>
      </w:r>
    </w:p>
    <w:p w14:paraId="089F1B9F" w14:textId="5979E7FB" w:rsidR="007D591F" w:rsidRPr="005E1412" w:rsidRDefault="007D591F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Além d</w:t>
      </w:r>
      <w:r w:rsidR="006215BE">
        <w:rPr>
          <w:rFonts w:ascii="Calibri Light" w:hAnsi="Calibri Light" w:cs="Calibri Light"/>
          <w:bCs/>
        </w:rPr>
        <w:t>esses</w:t>
      </w:r>
      <w:r w:rsidRPr="005E1412">
        <w:rPr>
          <w:rFonts w:ascii="Calibri Light" w:hAnsi="Calibri Light" w:cs="Calibri Light"/>
          <w:bCs/>
        </w:rPr>
        <w:t xml:space="preserve"> elementos, existe uma série de requisitos sobre o PROCESSO de certificação, </w:t>
      </w:r>
      <w:r w:rsidR="006B6CA3" w:rsidRPr="005E1412">
        <w:rPr>
          <w:rFonts w:ascii="Calibri Light" w:hAnsi="Calibri Light" w:cs="Calibri Light"/>
          <w:bCs/>
        </w:rPr>
        <w:t>que</w:t>
      </w:r>
      <w:r w:rsidR="006215BE">
        <w:rPr>
          <w:rFonts w:ascii="Calibri Light" w:hAnsi="Calibri Light" w:cs="Calibri Light"/>
          <w:bCs/>
        </w:rPr>
        <w:t xml:space="preserve"> também</w:t>
      </w:r>
      <w:r w:rsidR="006B6CA3" w:rsidRPr="005E1412">
        <w:rPr>
          <w:rFonts w:ascii="Calibri Light" w:hAnsi="Calibri Light" w:cs="Calibri Light"/>
          <w:bCs/>
        </w:rPr>
        <w:t xml:space="preserve"> precisam estar descritos e muito bem organizados.</w:t>
      </w:r>
    </w:p>
    <w:p w14:paraId="06597FFA" w14:textId="0036075E" w:rsidR="006B6CA3" w:rsidRPr="005E1412" w:rsidRDefault="006215BE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>
        <w:rPr>
          <w:rFonts w:ascii="Calibri Light" w:hAnsi="Calibri Light" w:cs="Calibri Light"/>
          <w:bCs/>
        </w:rPr>
        <w:t>Observe</w:t>
      </w:r>
      <w:r w:rsidRPr="005E1412">
        <w:rPr>
          <w:rFonts w:ascii="Calibri Light" w:hAnsi="Calibri Light" w:cs="Calibri Light"/>
          <w:bCs/>
        </w:rPr>
        <w:t xml:space="preserve"> </w:t>
      </w:r>
      <w:r w:rsidR="006B6CA3" w:rsidRPr="005E1412">
        <w:rPr>
          <w:rFonts w:ascii="Calibri Light" w:hAnsi="Calibri Light" w:cs="Calibri Light"/>
          <w:bCs/>
        </w:rPr>
        <w:t>na tabela a seguir o que é necessário</w:t>
      </w:r>
      <w:r>
        <w:rPr>
          <w:rFonts w:ascii="Calibri Light" w:hAnsi="Calibri Light" w:cs="Calibri Light"/>
          <w:bCs/>
        </w:rPr>
        <w:t xml:space="preserve"> para isto:</w:t>
      </w:r>
    </w:p>
    <w:tbl>
      <w:tblPr>
        <w:tblStyle w:val="TabeladeGradeClara"/>
        <w:tblW w:w="0" w:type="auto"/>
        <w:tblLook w:val="04A0" w:firstRow="1" w:lastRow="0" w:firstColumn="1" w:lastColumn="0" w:noHBand="0" w:noVBand="1"/>
      </w:tblPr>
      <w:tblGrid>
        <w:gridCol w:w="4672"/>
        <w:gridCol w:w="4672"/>
      </w:tblGrid>
      <w:tr w:rsidR="000A25DF" w:rsidRPr="009D0880" w14:paraId="30F9C899" w14:textId="77777777" w:rsidTr="009D0880">
        <w:tc>
          <w:tcPr>
            <w:tcW w:w="4672" w:type="dxa"/>
            <w:shd w:val="clear" w:color="auto" w:fill="0066B2" w:themeFill="accent1"/>
            <w:vAlign w:val="center"/>
          </w:tcPr>
          <w:p w14:paraId="53390A6C" w14:textId="6FA517CC" w:rsidR="000A25DF" w:rsidRPr="00A4690B" w:rsidRDefault="007D40EF" w:rsidP="00A4690B">
            <w:pPr>
              <w:autoSpaceDE w:val="0"/>
              <w:autoSpaceDN w:val="0"/>
              <w:adjustRightInd w:val="0"/>
              <w:spacing w:before="240" w:after="240" w:line="360" w:lineRule="auto"/>
              <w:jc w:val="center"/>
              <w:rPr>
                <w:rFonts w:ascii="Eurostile" w:hAnsi="Eurostile" w:cs="Calibri Light"/>
                <w:b/>
                <w:bCs/>
                <w:outline/>
                <w:color w:val="9CC3E5" w:themeColor="accent5"/>
                <w:sz w:val="24"/>
                <w:szCs w:val="24"/>
                <w14:shadow w14:blurRad="38100" w14:dist="22860" w14:dir="5400000" w14:sx="100000" w14:sy="100000" w14:kx="0" w14:ky="0" w14:algn="tl">
                  <w14:srgbClr w14:val="000000">
                    <w14:alpha w14:val="70000"/>
                  </w14:srgbClr>
                </w14:shadow>
                <w14:textOutline w14:w="10160" w14:cap="flat" w14:cmpd="sng" w14:algn="ctr">
                  <w14:solidFill>
                    <w14:schemeClr w14:val="accent5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 w:rsidRPr="00A4690B">
              <w:rPr>
                <w:rFonts w:ascii="Eurostile" w:hAnsi="Eurostile" w:cs="Calibri Light"/>
                <w:b/>
                <w:color w:val="FFFFFF" w:themeColor="background1"/>
              </w:rPr>
              <w:lastRenderedPageBreak/>
              <w:t>R</w:t>
            </w:r>
            <w:r w:rsidR="000A25DF" w:rsidRPr="00A4690B">
              <w:rPr>
                <w:rFonts w:ascii="Eurostile" w:hAnsi="Eurostile" w:cs="Calibri Light"/>
                <w:b/>
                <w:color w:val="FFFFFF" w:themeColor="background1"/>
              </w:rPr>
              <w:t xml:space="preserve">equisitos de processo de certificação que precisam estar </w:t>
            </w:r>
            <w:r w:rsidR="00FA2EB8" w:rsidRPr="00A4690B">
              <w:rPr>
                <w:rFonts w:ascii="Eurostile" w:hAnsi="Eurostile" w:cs="Calibri Light"/>
                <w:b/>
                <w:color w:val="FFFFFF" w:themeColor="background1"/>
              </w:rPr>
              <w:t>descritos</w:t>
            </w:r>
            <w:r w:rsidR="000A25DF" w:rsidRPr="00A4690B">
              <w:rPr>
                <w:rFonts w:ascii="Eurostile" w:hAnsi="Eurostile" w:cs="Calibri Light"/>
                <w:b/>
                <w:color w:val="FFFFFF" w:themeColor="background1"/>
              </w:rPr>
              <w:t xml:space="preserve"> no esquema</w:t>
            </w:r>
          </w:p>
        </w:tc>
        <w:tc>
          <w:tcPr>
            <w:tcW w:w="4672" w:type="dxa"/>
            <w:shd w:val="clear" w:color="auto" w:fill="0066B2" w:themeFill="accent1"/>
            <w:vAlign w:val="center"/>
          </w:tcPr>
          <w:p w14:paraId="4E51BE2E" w14:textId="4D31E650" w:rsidR="000A25DF" w:rsidRPr="009D0880" w:rsidRDefault="000A25DF" w:rsidP="00A4690B">
            <w:pPr>
              <w:autoSpaceDE w:val="0"/>
              <w:autoSpaceDN w:val="0"/>
              <w:adjustRightInd w:val="0"/>
              <w:spacing w:before="240" w:after="240" w:line="360" w:lineRule="auto"/>
              <w:jc w:val="center"/>
              <w:rPr>
                <w:rFonts w:ascii="Eurostile" w:hAnsi="Eurostile" w:cs="Calibri Light"/>
                <w:b/>
                <w:bCs/>
                <w:outline/>
                <w:color w:val="9CC3E5" w:themeColor="accent5"/>
                <w:sz w:val="24"/>
                <w:szCs w:val="24"/>
                <w14:shadow w14:blurRad="38100" w14:dist="22860" w14:dir="5400000" w14:sx="100000" w14:sy="100000" w14:kx="0" w14:ky="0" w14:algn="tl">
                  <w14:srgbClr w14:val="000000">
                    <w14:alpha w14:val="70000"/>
                  </w14:srgbClr>
                </w14:shadow>
                <w14:textOutline w14:w="10160" w14:cap="flat" w14:cmpd="sng" w14:algn="ctr">
                  <w14:solidFill>
                    <w14:schemeClr w14:val="accent5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 w:rsidRPr="00A4690B">
              <w:rPr>
                <w:rFonts w:ascii="Eurostile" w:hAnsi="Eurostile" w:cs="Calibri Light"/>
                <w:b/>
                <w:color w:val="FFFFFF" w:themeColor="background1"/>
              </w:rPr>
              <w:t>Explicação</w:t>
            </w:r>
          </w:p>
        </w:tc>
      </w:tr>
      <w:tr w:rsidR="000A25DF" w:rsidRPr="009D0880" w14:paraId="3AEC2561" w14:textId="77777777" w:rsidTr="008C3015">
        <w:tc>
          <w:tcPr>
            <w:tcW w:w="4672" w:type="dxa"/>
            <w:vAlign w:val="center"/>
          </w:tcPr>
          <w:p w14:paraId="79915FE8" w14:textId="33C5409F" w:rsidR="000A25DF" w:rsidRPr="009D0880" w:rsidRDefault="006215BE" w:rsidP="008C3015">
            <w:pPr>
              <w:autoSpaceDE w:val="0"/>
              <w:autoSpaceDN w:val="0"/>
              <w:adjustRightInd w:val="0"/>
              <w:spacing w:before="240" w:after="240" w:line="360" w:lineRule="auto"/>
              <w:jc w:val="center"/>
              <w:rPr>
                <w:rFonts w:ascii="Eurostile" w:hAnsi="Eurostile" w:cs="Calibri Light"/>
                <w:bCs/>
              </w:rPr>
            </w:pPr>
            <w:r w:rsidRPr="009D0880">
              <w:rPr>
                <w:rFonts w:ascii="Eurostile" w:hAnsi="Eurostile" w:cs="Calibri Light"/>
              </w:rPr>
              <w:t xml:space="preserve">Critérios </w:t>
            </w:r>
            <w:r w:rsidR="00BE113A" w:rsidRPr="009D0880">
              <w:rPr>
                <w:rFonts w:ascii="Eurostile" w:hAnsi="Eurostile" w:cs="Calibri Light"/>
              </w:rPr>
              <w:t>para a c</w:t>
            </w:r>
            <w:r w:rsidR="00FA2EB8" w:rsidRPr="009D0880">
              <w:rPr>
                <w:rFonts w:ascii="Eurostile" w:hAnsi="Eurostile" w:cs="Calibri Light"/>
              </w:rPr>
              <w:t>ertificação inicial e recertifi</w:t>
            </w:r>
            <w:r w:rsidR="00BE113A" w:rsidRPr="009D0880">
              <w:rPr>
                <w:rFonts w:ascii="Eurostile" w:hAnsi="Eurostile" w:cs="Calibri Light"/>
              </w:rPr>
              <w:t>cação</w:t>
            </w:r>
          </w:p>
        </w:tc>
        <w:tc>
          <w:tcPr>
            <w:tcW w:w="4672" w:type="dxa"/>
          </w:tcPr>
          <w:p w14:paraId="59194EAD" w14:textId="2BD52A61" w:rsidR="00684CD3" w:rsidRPr="009D0880" w:rsidRDefault="007D40EF" w:rsidP="008F79AF">
            <w:pPr>
              <w:autoSpaceDE w:val="0"/>
              <w:autoSpaceDN w:val="0"/>
              <w:adjustRightInd w:val="0"/>
              <w:spacing w:before="240" w:after="240" w:line="360" w:lineRule="auto"/>
              <w:jc w:val="both"/>
              <w:rPr>
                <w:rFonts w:ascii="Eurostile" w:hAnsi="Eurostile" w:cs="Calibri Light"/>
                <w:bCs/>
              </w:rPr>
            </w:pPr>
            <w:r w:rsidRPr="009D0880">
              <w:rPr>
                <w:rFonts w:ascii="Eurostile" w:hAnsi="Eurostile" w:cs="Calibri Light"/>
                <w:bCs/>
              </w:rPr>
              <w:t>Definir as “regras do jogo”, ou seja, o que precisa para ser uma pessoa certificada e também para manter isso ao longo do tempo!</w:t>
            </w:r>
          </w:p>
        </w:tc>
      </w:tr>
      <w:tr w:rsidR="000A25DF" w:rsidRPr="009D0880" w14:paraId="56D7A28F" w14:textId="77777777" w:rsidTr="008C3015">
        <w:tc>
          <w:tcPr>
            <w:tcW w:w="4672" w:type="dxa"/>
            <w:shd w:val="clear" w:color="auto" w:fill="F2F2F2" w:themeFill="background1" w:themeFillShade="F2"/>
            <w:vAlign w:val="center"/>
          </w:tcPr>
          <w:p w14:paraId="1062CE9C" w14:textId="74E2A24C" w:rsidR="000A25DF" w:rsidRPr="009D0880" w:rsidRDefault="006215BE" w:rsidP="008C3015">
            <w:pPr>
              <w:autoSpaceDE w:val="0"/>
              <w:autoSpaceDN w:val="0"/>
              <w:adjustRightInd w:val="0"/>
              <w:spacing w:before="240" w:after="240" w:line="360" w:lineRule="auto"/>
              <w:jc w:val="center"/>
              <w:rPr>
                <w:rFonts w:ascii="Eurostile" w:hAnsi="Eurostile" w:cs="Calibri Light"/>
                <w:bCs/>
              </w:rPr>
            </w:pPr>
            <w:r w:rsidRPr="009D0880">
              <w:rPr>
                <w:rFonts w:ascii="Eurostile" w:hAnsi="Eurostile" w:cs="Calibri Light"/>
              </w:rPr>
              <w:t xml:space="preserve">Métodos </w:t>
            </w:r>
            <w:r w:rsidR="00BE113A" w:rsidRPr="009D0880">
              <w:rPr>
                <w:rFonts w:ascii="Eurostile" w:hAnsi="Eurostile" w:cs="Calibri Light"/>
              </w:rPr>
              <w:t>de avaliação para a certificação inicial</w:t>
            </w:r>
            <w:r w:rsidR="00B14FE9" w:rsidRPr="009D0880">
              <w:rPr>
                <w:rFonts w:ascii="Eurostile" w:hAnsi="Eurostile" w:cs="Calibri Light"/>
              </w:rPr>
              <w:t>,</w:t>
            </w:r>
            <w:r w:rsidR="00BE113A" w:rsidRPr="009D0880">
              <w:rPr>
                <w:rFonts w:ascii="Eurostile" w:hAnsi="Eurostile" w:cs="Calibri Light"/>
              </w:rPr>
              <w:t xml:space="preserve"> recertificação</w:t>
            </w:r>
            <w:r w:rsidR="00B14FE9" w:rsidRPr="009D0880">
              <w:rPr>
                <w:rFonts w:ascii="Eurostile" w:hAnsi="Eurostile" w:cs="Calibri Light"/>
              </w:rPr>
              <w:t xml:space="preserve"> e </w:t>
            </w:r>
            <w:r w:rsidR="00FA2EB8" w:rsidRPr="009D0880">
              <w:rPr>
                <w:rFonts w:ascii="Eurostile" w:hAnsi="Eurostile" w:cs="Calibri Light"/>
              </w:rPr>
              <w:t>supervisão</w:t>
            </w:r>
            <w:r w:rsidR="00B14FE9" w:rsidRPr="009D0880">
              <w:rPr>
                <w:rFonts w:ascii="Eurostile" w:hAnsi="Eurostile" w:cs="Calibri Light"/>
              </w:rPr>
              <w:t>.</w:t>
            </w:r>
          </w:p>
        </w:tc>
        <w:tc>
          <w:tcPr>
            <w:tcW w:w="4672" w:type="dxa"/>
            <w:shd w:val="clear" w:color="auto" w:fill="F2F2F2" w:themeFill="background1" w:themeFillShade="F2"/>
          </w:tcPr>
          <w:p w14:paraId="399CFE61" w14:textId="23123917" w:rsidR="00684CD3" w:rsidRPr="009D0880" w:rsidRDefault="007D40EF" w:rsidP="008F79AF">
            <w:pPr>
              <w:autoSpaceDE w:val="0"/>
              <w:autoSpaceDN w:val="0"/>
              <w:adjustRightInd w:val="0"/>
              <w:spacing w:before="240" w:after="240" w:line="360" w:lineRule="auto"/>
              <w:jc w:val="both"/>
              <w:rPr>
                <w:rFonts w:ascii="Eurostile" w:hAnsi="Eurostile" w:cs="Calibri Light"/>
                <w:bCs/>
              </w:rPr>
            </w:pPr>
            <w:r w:rsidRPr="009D0880">
              <w:rPr>
                <w:rFonts w:ascii="Eurostile" w:hAnsi="Eurostile" w:cs="Calibri Light"/>
                <w:bCs/>
              </w:rPr>
              <w:t xml:space="preserve">O método tem relação com o “COMO” fazer </w:t>
            </w:r>
            <w:r w:rsidR="00DA4369" w:rsidRPr="009D0880">
              <w:rPr>
                <w:rFonts w:ascii="Eurostile" w:hAnsi="Eurostile" w:cs="Calibri Light"/>
                <w:bCs/>
              </w:rPr>
              <w:t>a certificação. Podemos entender que isso tem relação com os critérios, formas de avaliação, supervisão, etc.</w:t>
            </w:r>
          </w:p>
        </w:tc>
      </w:tr>
      <w:tr w:rsidR="000A25DF" w:rsidRPr="009D0880" w14:paraId="53997DC3" w14:textId="77777777" w:rsidTr="008C3015">
        <w:tc>
          <w:tcPr>
            <w:tcW w:w="4672" w:type="dxa"/>
            <w:vAlign w:val="center"/>
          </w:tcPr>
          <w:p w14:paraId="174332ED" w14:textId="6F43E574" w:rsidR="000A25DF" w:rsidRPr="009D0880" w:rsidRDefault="006215BE" w:rsidP="008C3015">
            <w:pPr>
              <w:autoSpaceDE w:val="0"/>
              <w:autoSpaceDN w:val="0"/>
              <w:adjustRightInd w:val="0"/>
              <w:spacing w:before="240" w:after="240" w:line="360" w:lineRule="auto"/>
              <w:jc w:val="center"/>
              <w:rPr>
                <w:rFonts w:ascii="Eurostile" w:hAnsi="Eurostile" w:cs="Calibri Light"/>
                <w:bCs/>
              </w:rPr>
            </w:pPr>
            <w:r w:rsidRPr="009D0880">
              <w:rPr>
                <w:rFonts w:ascii="Eurostile" w:hAnsi="Eurostile" w:cs="Calibri Light"/>
              </w:rPr>
              <w:t xml:space="preserve">Critérios </w:t>
            </w:r>
            <w:r w:rsidR="00BE113A" w:rsidRPr="009D0880">
              <w:rPr>
                <w:rFonts w:ascii="Eurostile" w:hAnsi="Eurostile" w:cs="Calibri Light"/>
              </w:rPr>
              <w:t>para a suspensão e cancelamento da certificação;</w:t>
            </w:r>
          </w:p>
        </w:tc>
        <w:tc>
          <w:tcPr>
            <w:tcW w:w="4672" w:type="dxa"/>
          </w:tcPr>
          <w:p w14:paraId="08056FAA" w14:textId="0D24E327" w:rsidR="00684CD3" w:rsidRPr="009D0880" w:rsidRDefault="00B14FE9" w:rsidP="008F79AF">
            <w:pPr>
              <w:autoSpaceDE w:val="0"/>
              <w:autoSpaceDN w:val="0"/>
              <w:adjustRightInd w:val="0"/>
              <w:spacing w:before="240" w:after="240" w:line="360" w:lineRule="auto"/>
              <w:jc w:val="both"/>
              <w:rPr>
                <w:rFonts w:ascii="Eurostile" w:hAnsi="Eurostile" w:cs="Calibri Light"/>
                <w:bCs/>
              </w:rPr>
            </w:pPr>
            <w:r w:rsidRPr="009D0880">
              <w:rPr>
                <w:rFonts w:ascii="Eurostile" w:hAnsi="Eurostile" w:cs="Calibri Light"/>
                <w:bCs/>
              </w:rPr>
              <w:t xml:space="preserve">Também é necessário descrever </w:t>
            </w:r>
            <w:r w:rsidR="0069088C" w:rsidRPr="009D0880">
              <w:rPr>
                <w:rFonts w:ascii="Eurostile" w:hAnsi="Eurostile" w:cs="Calibri Light"/>
                <w:bCs/>
              </w:rPr>
              <w:t xml:space="preserve">os critérios para suspender alguma pessoa certificada, que tenha descumprido algum regulamento ou regra de atuação dentro do escopo de certificação, ou que eventualmente não tenha </w:t>
            </w:r>
            <w:r w:rsidR="004878D1" w:rsidRPr="009D0880">
              <w:rPr>
                <w:rFonts w:ascii="Eurostile" w:hAnsi="Eurostile" w:cs="Calibri Light"/>
                <w:bCs/>
              </w:rPr>
              <w:t>cumprido os critérios adequados para recerficiação (por exemplo, estar atuando na área certificada ou ter participado de treinamento relacionado com a certificação nos últimos 3 anos).</w:t>
            </w:r>
          </w:p>
        </w:tc>
      </w:tr>
      <w:tr w:rsidR="000A25DF" w:rsidRPr="009D0880" w14:paraId="78F94614" w14:textId="77777777" w:rsidTr="008C3015">
        <w:tc>
          <w:tcPr>
            <w:tcW w:w="4672" w:type="dxa"/>
            <w:shd w:val="clear" w:color="auto" w:fill="F2F2F2" w:themeFill="background1" w:themeFillShade="F2"/>
            <w:vAlign w:val="center"/>
          </w:tcPr>
          <w:p w14:paraId="427A73BD" w14:textId="4A10C239" w:rsidR="000A25DF" w:rsidRPr="009D0880" w:rsidRDefault="006215BE" w:rsidP="008C3015">
            <w:pPr>
              <w:autoSpaceDE w:val="0"/>
              <w:autoSpaceDN w:val="0"/>
              <w:adjustRightInd w:val="0"/>
              <w:spacing w:before="240" w:after="240" w:line="360" w:lineRule="auto"/>
              <w:jc w:val="center"/>
              <w:rPr>
                <w:rFonts w:ascii="Eurostile" w:hAnsi="Eurostile" w:cs="Calibri Light"/>
                <w:bCs/>
              </w:rPr>
            </w:pPr>
            <w:r w:rsidRPr="009D0880">
              <w:rPr>
                <w:rFonts w:ascii="Eurostile" w:hAnsi="Eurostile" w:cs="Calibri Light"/>
              </w:rPr>
              <w:t xml:space="preserve">Critérios </w:t>
            </w:r>
            <w:r w:rsidR="00BE113A" w:rsidRPr="009D0880">
              <w:rPr>
                <w:rFonts w:ascii="Eurostile" w:hAnsi="Eurostile" w:cs="Calibri Light"/>
              </w:rPr>
              <w:t>para alterar o escopo ou o nível de certificação (se aplicável).</w:t>
            </w:r>
          </w:p>
        </w:tc>
        <w:tc>
          <w:tcPr>
            <w:tcW w:w="4672" w:type="dxa"/>
            <w:shd w:val="clear" w:color="auto" w:fill="F2F2F2" w:themeFill="background1" w:themeFillShade="F2"/>
          </w:tcPr>
          <w:p w14:paraId="6EB6E197" w14:textId="5B2B00B2" w:rsidR="00684CD3" w:rsidRPr="009D0880" w:rsidRDefault="005B6211" w:rsidP="008F79AF">
            <w:pPr>
              <w:autoSpaceDE w:val="0"/>
              <w:autoSpaceDN w:val="0"/>
              <w:adjustRightInd w:val="0"/>
              <w:spacing w:before="240" w:after="240" w:line="360" w:lineRule="auto"/>
              <w:jc w:val="both"/>
              <w:rPr>
                <w:rFonts w:ascii="Eurostile" w:hAnsi="Eurostile" w:cs="Calibri Light"/>
                <w:bCs/>
              </w:rPr>
            </w:pPr>
            <w:r w:rsidRPr="009D0880">
              <w:rPr>
                <w:rFonts w:ascii="Eurostile" w:hAnsi="Eurostile" w:cs="Calibri Light"/>
                <w:bCs/>
              </w:rPr>
              <w:t>Durante a certificação uma pessoa pode desejar alterar seu escopo (ampliar ou reduzir) e a certificadora deve deixar isso muito claro no processo (como fazer).</w:t>
            </w:r>
          </w:p>
        </w:tc>
      </w:tr>
    </w:tbl>
    <w:p w14:paraId="491B0B1B" w14:textId="77777777" w:rsidR="003E7CA9" w:rsidRDefault="003E7CA9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</w:p>
    <w:p w14:paraId="5D04318A" w14:textId="3BDA9A9C" w:rsidR="00BE113A" w:rsidRPr="003E7CA9" w:rsidRDefault="00130AF5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</w:rPr>
      </w:pPr>
      <w:r w:rsidRPr="003E7CA9">
        <w:rPr>
          <w:rFonts w:ascii="Calibri Light" w:hAnsi="Calibri Light" w:cs="Calibri Light"/>
          <w:b/>
          <w:bCs/>
        </w:rPr>
        <w:t>E a documentação do organismo de certificação, como fica?</w:t>
      </w:r>
    </w:p>
    <w:p w14:paraId="59535C79" w14:textId="64684E6E" w:rsidR="001B0551" w:rsidRPr="005E1412" w:rsidRDefault="00130AF5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Pois bem, o</w:t>
      </w:r>
      <w:r w:rsidR="00F03930" w:rsidRPr="005E1412">
        <w:rPr>
          <w:rFonts w:ascii="Calibri Light" w:hAnsi="Calibri Light" w:cs="Calibri Light"/>
          <w:bCs/>
        </w:rPr>
        <w:t xml:space="preserve"> organismo de certificação deve ter documentos para demonstrar que, no desenvolvimento</w:t>
      </w:r>
      <w:r w:rsidR="001B0551" w:rsidRPr="005E1412">
        <w:rPr>
          <w:rFonts w:ascii="Calibri Light" w:hAnsi="Calibri Light" w:cs="Calibri Light"/>
          <w:bCs/>
        </w:rPr>
        <w:t xml:space="preserve"> </w:t>
      </w:r>
      <w:r w:rsidR="00F03930" w:rsidRPr="005E1412">
        <w:rPr>
          <w:rFonts w:ascii="Calibri Light" w:hAnsi="Calibri Light" w:cs="Calibri Light"/>
          <w:bCs/>
        </w:rPr>
        <w:t>e na análise do esquema de certificação</w:t>
      </w:r>
      <w:r w:rsidR="001B0551" w:rsidRPr="005E1412">
        <w:rPr>
          <w:rFonts w:ascii="Calibri Light" w:hAnsi="Calibri Light" w:cs="Calibri Light"/>
          <w:bCs/>
        </w:rPr>
        <w:t xml:space="preserve"> de pessoas, os itens a seguir são considerados: </w:t>
      </w:r>
    </w:p>
    <w:p w14:paraId="442B894C" w14:textId="3DFBBA4B" w:rsidR="001B0551" w:rsidRPr="005E1412" w:rsidRDefault="004878D1" w:rsidP="00714C77">
      <w:pPr>
        <w:autoSpaceDE w:val="0"/>
        <w:autoSpaceDN w:val="0"/>
        <w:adjustRightInd w:val="0"/>
        <w:spacing w:before="240" w:after="240" w:line="360" w:lineRule="auto"/>
        <w:ind w:left="-142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lastRenderedPageBreak/>
        <w:t xml:space="preserve"> </w:t>
      </w:r>
      <w:r w:rsidR="0067709F" w:rsidRPr="005E1412">
        <w:rPr>
          <w:rFonts w:ascii="Calibri Light" w:hAnsi="Calibri Light" w:cs="Calibri Light"/>
          <w:bCs/>
          <w:noProof/>
          <w:lang w:eastAsia="pt-BR"/>
        </w:rPr>
        <w:drawing>
          <wp:inline distT="0" distB="0" distL="0" distR="0" wp14:anchorId="5A712C8E" wp14:editId="5CF2DA3F">
            <wp:extent cx="5840730" cy="3200400"/>
            <wp:effectExtent l="76200" t="0" r="121920" b="0"/>
            <wp:docPr id="2" name="Diagrama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" r:lo="rId15" r:qs="rId16" r:cs="rId17"/>
              </a:graphicData>
            </a:graphic>
          </wp:inline>
        </w:drawing>
      </w:r>
    </w:p>
    <w:p w14:paraId="6B086C64" w14:textId="2B827D1B" w:rsidR="00F03930" w:rsidRPr="005E1412" w:rsidRDefault="005269D8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Por fim, o</w:t>
      </w:r>
      <w:r w:rsidR="00F03930" w:rsidRPr="005E1412">
        <w:rPr>
          <w:rFonts w:ascii="Calibri Light" w:hAnsi="Calibri Light" w:cs="Calibri Light"/>
          <w:bCs/>
        </w:rPr>
        <w:t xml:space="preserve"> organismo de certificação deve assegurar que o esquema de certificação é analisado e validado</w:t>
      </w:r>
      <w:r w:rsidRPr="005E1412">
        <w:rPr>
          <w:rFonts w:ascii="Calibri Light" w:hAnsi="Calibri Light" w:cs="Calibri Light"/>
          <w:bCs/>
        </w:rPr>
        <w:t xml:space="preserve"> </w:t>
      </w:r>
      <w:r w:rsidR="00F03930" w:rsidRPr="005E1412">
        <w:rPr>
          <w:rFonts w:ascii="Calibri Light" w:hAnsi="Calibri Light" w:cs="Calibri Light"/>
          <w:bCs/>
        </w:rPr>
        <w:t>de forma contínua e sistemática.</w:t>
      </w:r>
      <w:r w:rsidR="00BA6A63" w:rsidRPr="005E1412">
        <w:rPr>
          <w:rFonts w:ascii="Calibri Light" w:hAnsi="Calibri Light" w:cs="Calibri Light"/>
          <w:bCs/>
        </w:rPr>
        <w:t xml:space="preserve"> Ou seja, </w:t>
      </w:r>
      <w:r w:rsidR="00714C77">
        <w:rPr>
          <w:rFonts w:ascii="Calibri Light" w:hAnsi="Calibri Light" w:cs="Calibri Light"/>
          <w:bCs/>
        </w:rPr>
        <w:t xml:space="preserve">o organismo </w:t>
      </w:r>
      <w:r w:rsidR="00BA6A63" w:rsidRPr="005E1412">
        <w:rPr>
          <w:rFonts w:ascii="Calibri Light" w:hAnsi="Calibri Light" w:cs="Calibri Light"/>
          <w:bCs/>
        </w:rPr>
        <w:t>deve avaliar seu próprio processo ao longo do tempo, verificando sua adequação, em intervalos previstos</w:t>
      </w:r>
      <w:r w:rsidR="00714C77">
        <w:rPr>
          <w:rFonts w:ascii="Calibri Light" w:hAnsi="Calibri Light" w:cs="Calibri Light"/>
          <w:bCs/>
        </w:rPr>
        <w:t>.</w:t>
      </w:r>
    </w:p>
    <w:p w14:paraId="3B3DC343" w14:textId="3315E066" w:rsidR="00F03930" w:rsidRDefault="00BA6A63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 xml:space="preserve">Caso a certificadora não seja a </w:t>
      </w:r>
      <w:r w:rsidR="00F03930" w:rsidRPr="005E1412">
        <w:rPr>
          <w:rFonts w:ascii="Calibri Light" w:hAnsi="Calibri Light" w:cs="Calibri Light"/>
          <w:bCs/>
        </w:rPr>
        <w:t>proprietári</w:t>
      </w:r>
      <w:r w:rsidRPr="005E1412">
        <w:rPr>
          <w:rFonts w:ascii="Calibri Light" w:hAnsi="Calibri Light" w:cs="Calibri Light"/>
          <w:bCs/>
        </w:rPr>
        <w:t>a</w:t>
      </w:r>
      <w:r w:rsidR="00F03930" w:rsidRPr="005E1412">
        <w:rPr>
          <w:rFonts w:ascii="Calibri Light" w:hAnsi="Calibri Light" w:cs="Calibri Light"/>
          <w:bCs/>
        </w:rPr>
        <w:t xml:space="preserve"> do esquema de certificação que</w:t>
      </w:r>
      <w:r w:rsidRPr="005E1412">
        <w:rPr>
          <w:rFonts w:ascii="Calibri Light" w:hAnsi="Calibri Light" w:cs="Calibri Light"/>
          <w:bCs/>
        </w:rPr>
        <w:t xml:space="preserve"> </w:t>
      </w:r>
      <w:r w:rsidR="00F03930" w:rsidRPr="005E1412">
        <w:rPr>
          <w:rFonts w:ascii="Calibri Light" w:hAnsi="Calibri Light" w:cs="Calibri Light"/>
          <w:bCs/>
        </w:rPr>
        <w:t>implementa</w:t>
      </w:r>
      <w:r w:rsidRPr="005E1412">
        <w:rPr>
          <w:rFonts w:ascii="Calibri Light" w:hAnsi="Calibri Light" w:cs="Calibri Light"/>
          <w:bCs/>
        </w:rPr>
        <w:t xml:space="preserve"> e audita, ela </w:t>
      </w:r>
      <w:r w:rsidR="00F03930" w:rsidRPr="005E1412">
        <w:rPr>
          <w:rFonts w:ascii="Calibri Light" w:hAnsi="Calibri Light" w:cs="Calibri Light"/>
          <w:bCs/>
        </w:rPr>
        <w:t>deve assegurar</w:t>
      </w:r>
      <w:r w:rsidRPr="005E1412">
        <w:rPr>
          <w:rFonts w:ascii="Calibri Light" w:hAnsi="Calibri Light" w:cs="Calibri Light"/>
          <w:bCs/>
        </w:rPr>
        <w:t xml:space="preserve"> (ou seja, comprovar)</w:t>
      </w:r>
      <w:r w:rsidR="00F03930" w:rsidRPr="005E1412">
        <w:rPr>
          <w:rFonts w:ascii="Calibri Light" w:hAnsi="Calibri Light" w:cs="Calibri Light"/>
          <w:bCs/>
        </w:rPr>
        <w:t xml:space="preserve"> que os requisitos contidos </w:t>
      </w:r>
      <w:r w:rsidRPr="005E1412">
        <w:rPr>
          <w:rFonts w:ascii="Calibri Light" w:hAnsi="Calibri Light" w:cs="Calibri Light"/>
          <w:bCs/>
        </w:rPr>
        <w:t>na norma ABNT NBR ISO/IEC17024 sobre esquema de certificação sejam adequadamente cumpridos</w:t>
      </w:r>
      <w:r w:rsidR="00714C77">
        <w:rPr>
          <w:rFonts w:ascii="Calibri Light" w:hAnsi="Calibri Light" w:cs="Calibri Light"/>
          <w:bCs/>
        </w:rPr>
        <w:t>.</w:t>
      </w:r>
    </w:p>
    <w:p w14:paraId="7D26ACE8" w14:textId="77777777" w:rsidR="004B5F7C" w:rsidRPr="005E1412" w:rsidRDefault="004B5F7C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</w:p>
    <w:p w14:paraId="6F7AE95D" w14:textId="39373B59" w:rsidR="00F03930" w:rsidRPr="005E1412" w:rsidRDefault="00F03930" w:rsidP="004B5F7C">
      <w:pPr>
        <w:pStyle w:val="Ttulo1"/>
        <w:numPr>
          <w:ilvl w:val="0"/>
          <w:numId w:val="36"/>
        </w:numPr>
        <w:tabs>
          <w:tab w:val="left" w:pos="567"/>
        </w:tabs>
        <w:spacing w:before="240" w:beforeAutospacing="0" w:after="240" w:afterAutospacing="0" w:line="360" w:lineRule="auto"/>
        <w:ind w:left="0" w:firstLine="0"/>
        <w:jc w:val="both"/>
      </w:pPr>
      <w:bookmarkStart w:id="2" w:name="_Toc93424554"/>
      <w:r w:rsidRPr="005E1412">
        <w:t>Requisitos do processo de certificação</w:t>
      </w:r>
      <w:bookmarkEnd w:id="2"/>
    </w:p>
    <w:p w14:paraId="3BD71FCA" w14:textId="77777777" w:rsidR="00714C77" w:rsidRDefault="006250A5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 xml:space="preserve">Agora vamos entender o </w:t>
      </w:r>
      <w:r w:rsidR="00532F19" w:rsidRPr="005E1412">
        <w:rPr>
          <w:rFonts w:ascii="Calibri Light" w:hAnsi="Calibri Light" w:cs="Calibri Light"/>
          <w:bCs/>
        </w:rPr>
        <w:t>macroprocesso</w:t>
      </w:r>
      <w:r w:rsidRPr="005E1412">
        <w:rPr>
          <w:rFonts w:ascii="Calibri Light" w:hAnsi="Calibri Light" w:cs="Calibri Light"/>
          <w:bCs/>
        </w:rPr>
        <w:t xml:space="preserve"> de certificação de pessoas. </w:t>
      </w:r>
    </w:p>
    <w:p w14:paraId="1E9D84BF" w14:textId="3ACBB117" w:rsidR="006250A5" w:rsidRPr="005E1412" w:rsidRDefault="00ED55AA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>
        <w:rPr>
          <w:rFonts w:ascii="Calibri Light" w:hAnsi="Calibri Light" w:cs="Calibri Light"/>
          <w:bCs/>
        </w:rPr>
        <w:t>Para ficara mais claro, o</w:t>
      </w:r>
      <w:r w:rsidR="006250A5" w:rsidRPr="005E1412">
        <w:rPr>
          <w:rFonts w:ascii="Calibri Light" w:hAnsi="Calibri Light" w:cs="Calibri Light"/>
          <w:bCs/>
        </w:rPr>
        <w:t xml:space="preserve">bserve o fluxo abaixo e depois acompanhe a explicação </w:t>
      </w:r>
      <w:r w:rsidR="00532F19" w:rsidRPr="005E1412">
        <w:rPr>
          <w:rFonts w:ascii="Calibri Light" w:hAnsi="Calibri Light" w:cs="Calibri Light"/>
          <w:bCs/>
        </w:rPr>
        <w:t>dele</w:t>
      </w:r>
      <w:r>
        <w:rPr>
          <w:rFonts w:ascii="Calibri Light" w:hAnsi="Calibri Light" w:cs="Calibri Light"/>
          <w:bCs/>
        </w:rPr>
        <w:t>:</w:t>
      </w:r>
    </w:p>
    <w:p w14:paraId="4D10EAA2" w14:textId="1D0622EB" w:rsidR="006250A5" w:rsidRPr="005E1412" w:rsidRDefault="006250A5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</w:p>
    <w:p w14:paraId="0F765197" w14:textId="106AC034" w:rsidR="006250A5" w:rsidRPr="005E1412" w:rsidRDefault="00103E37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  <w:r w:rsidRPr="005E1412">
        <w:rPr>
          <w:rFonts w:ascii="Calibri Light" w:hAnsi="Calibri Light" w:cs="Calibri Light"/>
          <w:b/>
          <w:bCs/>
          <w:noProof/>
          <w:sz w:val="32"/>
          <w:szCs w:val="32"/>
          <w:lang w:eastAsia="pt-BR"/>
        </w:rPr>
        <w:lastRenderedPageBreak/>
        <w:drawing>
          <wp:inline distT="0" distB="0" distL="0" distR="0" wp14:anchorId="6A5C48C7" wp14:editId="5E343237">
            <wp:extent cx="5860112" cy="3482671"/>
            <wp:effectExtent l="0" t="38100" r="0" b="99060"/>
            <wp:docPr id="3" name="Diagrama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" r:lo="rId20" r:qs="rId21" r:cs="rId22"/>
              </a:graphicData>
            </a:graphic>
          </wp:inline>
        </w:drawing>
      </w:r>
    </w:p>
    <w:p w14:paraId="0B873D93" w14:textId="77777777" w:rsidR="00532F19" w:rsidRPr="005E1412" w:rsidRDefault="00532F19" w:rsidP="004B5F7C">
      <w:pPr>
        <w:pStyle w:val="PargrafodaLista"/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</w:p>
    <w:p w14:paraId="2C4C7877" w14:textId="77777777" w:rsidR="00B076E8" w:rsidRPr="005E1412" w:rsidRDefault="00F03930" w:rsidP="004B5F7C">
      <w:pPr>
        <w:pStyle w:val="Ttulo1"/>
        <w:numPr>
          <w:ilvl w:val="0"/>
          <w:numId w:val="36"/>
        </w:numPr>
        <w:tabs>
          <w:tab w:val="left" w:pos="567"/>
        </w:tabs>
        <w:spacing w:before="240" w:beforeAutospacing="0" w:after="240" w:afterAutospacing="0" w:line="360" w:lineRule="auto"/>
        <w:ind w:left="0" w:firstLine="0"/>
        <w:jc w:val="both"/>
      </w:pPr>
      <w:bookmarkStart w:id="3" w:name="_Toc93424555"/>
      <w:r w:rsidRPr="005E1412">
        <w:t>Processo de solicitação</w:t>
      </w:r>
      <w:bookmarkEnd w:id="3"/>
    </w:p>
    <w:p w14:paraId="151521BB" w14:textId="6184F965" w:rsidR="004415B5" w:rsidRPr="005E1412" w:rsidRDefault="00B076E8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Esse é o “</w:t>
      </w:r>
      <w:r w:rsidRPr="00ED55AA">
        <w:rPr>
          <w:rFonts w:ascii="Calibri Light" w:hAnsi="Calibri Light" w:cs="Calibri Light"/>
          <w:bCs/>
          <w:i/>
        </w:rPr>
        <w:t>STEP ONE</w:t>
      </w:r>
      <w:r w:rsidRPr="005E1412">
        <w:rPr>
          <w:rFonts w:ascii="Calibri Light" w:hAnsi="Calibri Light" w:cs="Calibri Light"/>
          <w:bCs/>
        </w:rPr>
        <w:t>”</w:t>
      </w:r>
      <w:r w:rsidR="00ED55AA">
        <w:rPr>
          <w:rFonts w:ascii="Calibri Light" w:hAnsi="Calibri Light" w:cs="Calibri Light"/>
          <w:bCs/>
        </w:rPr>
        <w:t>, seja, o primeiro passo</w:t>
      </w:r>
      <w:r w:rsidRPr="005E1412">
        <w:rPr>
          <w:rFonts w:ascii="Calibri Light" w:hAnsi="Calibri Light" w:cs="Calibri Light"/>
          <w:bCs/>
        </w:rPr>
        <w:t xml:space="preserve"> de uma certificação de </w:t>
      </w:r>
      <w:r w:rsidR="00D070CE" w:rsidRPr="005E1412">
        <w:rPr>
          <w:rFonts w:ascii="Calibri Light" w:hAnsi="Calibri Light" w:cs="Calibri Light"/>
          <w:bCs/>
        </w:rPr>
        <w:t>profissional</w:t>
      </w:r>
      <w:r w:rsidR="00ED55AA">
        <w:rPr>
          <w:rFonts w:ascii="Calibri Light" w:hAnsi="Calibri Light" w:cs="Calibri Light"/>
          <w:bCs/>
        </w:rPr>
        <w:t>.</w:t>
      </w:r>
      <w:r w:rsidR="00F03930" w:rsidRPr="005E1412">
        <w:rPr>
          <w:rFonts w:ascii="Calibri Light" w:hAnsi="Calibri Light" w:cs="Calibri Light"/>
          <w:bCs/>
        </w:rPr>
        <w:t xml:space="preserve"> Após a solicitação, o organismo de certificação deve disponibilizar uma visão geral do processo</w:t>
      </w:r>
      <w:r w:rsidRPr="005E1412">
        <w:rPr>
          <w:rFonts w:ascii="Calibri Light" w:hAnsi="Calibri Light" w:cs="Calibri Light"/>
          <w:bCs/>
        </w:rPr>
        <w:t xml:space="preserve"> </w:t>
      </w:r>
      <w:r w:rsidR="00F03930" w:rsidRPr="005E1412">
        <w:rPr>
          <w:rFonts w:ascii="Calibri Light" w:hAnsi="Calibri Light" w:cs="Calibri Light"/>
          <w:bCs/>
        </w:rPr>
        <w:t xml:space="preserve">de certificação de acordo com o esquema </w:t>
      </w:r>
      <w:r w:rsidR="004415B5" w:rsidRPr="005E1412">
        <w:rPr>
          <w:rFonts w:ascii="Calibri Light" w:hAnsi="Calibri Light" w:cs="Calibri Light"/>
          <w:bCs/>
        </w:rPr>
        <w:t>utilizado</w:t>
      </w:r>
      <w:r w:rsidR="00F03930" w:rsidRPr="005E1412">
        <w:rPr>
          <w:rFonts w:ascii="Calibri Light" w:hAnsi="Calibri Light" w:cs="Calibri Light"/>
          <w:bCs/>
        </w:rPr>
        <w:t xml:space="preserve">. </w:t>
      </w:r>
    </w:p>
    <w:p w14:paraId="776FD8BB" w14:textId="01D1F39E" w:rsidR="004415B5" w:rsidRPr="005E1412" w:rsidRDefault="004415B5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 xml:space="preserve">E o que deve </w:t>
      </w:r>
      <w:r w:rsidR="00ED55AA">
        <w:rPr>
          <w:rFonts w:ascii="Calibri Light" w:hAnsi="Calibri Light" w:cs="Calibri Light"/>
          <w:bCs/>
        </w:rPr>
        <w:t>con</w:t>
      </w:r>
      <w:r w:rsidRPr="005E1412">
        <w:rPr>
          <w:rFonts w:ascii="Calibri Light" w:hAnsi="Calibri Light" w:cs="Calibri Light"/>
          <w:bCs/>
        </w:rPr>
        <w:t xml:space="preserve">ter nessa “visão geral”? </w:t>
      </w:r>
    </w:p>
    <w:p w14:paraId="311FDED4" w14:textId="6E7B9A62" w:rsidR="00FA2EB8" w:rsidRPr="005E1412" w:rsidRDefault="004415B5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Bom, ela deve conter</w:t>
      </w:r>
      <w:r w:rsidR="00AC032E" w:rsidRPr="005E1412">
        <w:rPr>
          <w:rFonts w:ascii="Calibri Light" w:hAnsi="Calibri Light" w:cs="Calibri Light"/>
          <w:bCs/>
        </w:rPr>
        <w:t xml:space="preserve"> pelo menos os</w:t>
      </w:r>
      <w:r w:rsidR="00ED55AA">
        <w:rPr>
          <w:rFonts w:ascii="Calibri Light" w:hAnsi="Calibri Light" w:cs="Calibri Light"/>
          <w:bCs/>
        </w:rPr>
        <w:t xml:space="preserve"> seguintes</w:t>
      </w:r>
      <w:r w:rsidR="00AC032E" w:rsidRPr="005E1412">
        <w:rPr>
          <w:rFonts w:ascii="Calibri Light" w:hAnsi="Calibri Light" w:cs="Calibri Light"/>
          <w:bCs/>
        </w:rPr>
        <w:t xml:space="preserve"> itens</w:t>
      </w:r>
      <w:r w:rsidR="00CF667F" w:rsidRPr="005E1412">
        <w:rPr>
          <w:rFonts w:ascii="Calibri Light" w:hAnsi="Calibri Light" w:cs="Calibri Light"/>
          <w:bCs/>
        </w:rPr>
        <w:t>:</w:t>
      </w:r>
    </w:p>
    <w:p w14:paraId="08009488" w14:textId="318065A4" w:rsidR="004415B5" w:rsidRPr="005E1412" w:rsidRDefault="00D070CE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  <w:noProof/>
          <w:lang w:eastAsia="pt-BR"/>
        </w:rPr>
        <w:drawing>
          <wp:inline distT="0" distB="0" distL="0" distR="0" wp14:anchorId="330B7D9D" wp14:editId="4E1965B2">
            <wp:extent cx="5905500" cy="2362200"/>
            <wp:effectExtent l="19050" t="0" r="19050" b="19050"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4" r:lo="rId25" r:qs="rId26" r:cs="rId27"/>
              </a:graphicData>
            </a:graphic>
          </wp:inline>
        </w:drawing>
      </w:r>
    </w:p>
    <w:p w14:paraId="0672557B" w14:textId="77777777" w:rsidR="0014445C" w:rsidRPr="0010112D" w:rsidRDefault="0014445C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</w:rPr>
      </w:pPr>
      <w:r w:rsidRPr="0010112D">
        <w:rPr>
          <w:rFonts w:ascii="Calibri Light" w:hAnsi="Calibri Light" w:cs="Calibri Light"/>
          <w:b/>
          <w:bCs/>
        </w:rPr>
        <w:lastRenderedPageBreak/>
        <w:t>Como que se faz a solicitação?</w:t>
      </w:r>
    </w:p>
    <w:p w14:paraId="475FD0AA" w14:textId="5D47091E" w:rsidR="00942EA7" w:rsidRPr="005E1412" w:rsidRDefault="00F03930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O organismo de certificação deve requerer o preenchimento completo de um formulário</w:t>
      </w:r>
      <w:r w:rsidR="0014445C" w:rsidRPr="005E1412">
        <w:rPr>
          <w:rFonts w:ascii="Calibri Light" w:hAnsi="Calibri Light" w:cs="Calibri Light"/>
          <w:bCs/>
        </w:rPr>
        <w:t xml:space="preserve"> </w:t>
      </w:r>
      <w:r w:rsidRPr="005E1412">
        <w:rPr>
          <w:rFonts w:ascii="Calibri Light" w:hAnsi="Calibri Light" w:cs="Calibri Light"/>
          <w:bCs/>
        </w:rPr>
        <w:t>de solicitação, assinado pelo solicitante</w:t>
      </w:r>
      <w:r w:rsidR="00942EA7" w:rsidRPr="005E1412">
        <w:rPr>
          <w:rFonts w:ascii="Calibri Light" w:hAnsi="Calibri Light" w:cs="Calibri Light"/>
          <w:bCs/>
        </w:rPr>
        <w:t xml:space="preserve"> (pode ser assinatura eletrônica)</w:t>
      </w:r>
      <w:r w:rsidRPr="005E1412">
        <w:rPr>
          <w:rFonts w:ascii="Calibri Light" w:hAnsi="Calibri Light" w:cs="Calibri Light"/>
          <w:bCs/>
        </w:rPr>
        <w:t>, que inclua no mínimo:</w:t>
      </w:r>
    </w:p>
    <w:p w14:paraId="6F05B260" w14:textId="21C153C7" w:rsidR="00F03930" w:rsidRPr="005E1412" w:rsidRDefault="00F03930" w:rsidP="004B5F7C">
      <w:pPr>
        <w:pStyle w:val="PargrafodaLista"/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 xml:space="preserve">a) </w:t>
      </w:r>
      <w:r w:rsidR="00942EA7" w:rsidRPr="005E1412">
        <w:rPr>
          <w:rFonts w:ascii="Calibri Light" w:hAnsi="Calibri Light" w:cs="Calibri Light"/>
          <w:bCs/>
        </w:rPr>
        <w:t>Dados pessoais (</w:t>
      </w:r>
      <w:r w:rsidRPr="005E1412">
        <w:rPr>
          <w:rFonts w:ascii="Calibri Light" w:hAnsi="Calibri Light" w:cs="Calibri Light"/>
          <w:bCs/>
        </w:rPr>
        <w:t>nome, seu CPF, endereço</w:t>
      </w:r>
      <w:r w:rsidR="00942EA7" w:rsidRPr="005E1412">
        <w:rPr>
          <w:rFonts w:ascii="Calibri Light" w:hAnsi="Calibri Light" w:cs="Calibri Light"/>
          <w:bCs/>
        </w:rPr>
        <w:t>, etc)</w:t>
      </w:r>
      <w:r w:rsidRPr="005E1412">
        <w:rPr>
          <w:rFonts w:ascii="Calibri Light" w:hAnsi="Calibri Light" w:cs="Calibri Light"/>
          <w:bCs/>
        </w:rPr>
        <w:t>;</w:t>
      </w:r>
    </w:p>
    <w:p w14:paraId="4898F9F8" w14:textId="06A34DF4" w:rsidR="00F03930" w:rsidRPr="005E1412" w:rsidRDefault="00F03930" w:rsidP="004B5F7C">
      <w:pPr>
        <w:pStyle w:val="PargrafodaLista"/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b) o escopo da certificação desejada;</w:t>
      </w:r>
    </w:p>
    <w:p w14:paraId="22701B76" w14:textId="10B7AF52" w:rsidR="00F03930" w:rsidRPr="005E1412" w:rsidRDefault="00F03930" w:rsidP="004B5F7C">
      <w:pPr>
        <w:pStyle w:val="PargrafodaLista"/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c) uma declaração de que o solicitante se compromete a atender aos requisitos de certificação</w:t>
      </w:r>
      <w:r w:rsidR="0014445C" w:rsidRPr="005E1412">
        <w:rPr>
          <w:rFonts w:ascii="Calibri Light" w:hAnsi="Calibri Light" w:cs="Calibri Light"/>
          <w:bCs/>
        </w:rPr>
        <w:t xml:space="preserve"> </w:t>
      </w:r>
      <w:r w:rsidRPr="005E1412">
        <w:rPr>
          <w:rFonts w:ascii="Calibri Light" w:hAnsi="Calibri Light" w:cs="Calibri Light"/>
          <w:bCs/>
        </w:rPr>
        <w:t>e a fornecer qualquer informação necessária para a avaliação;</w:t>
      </w:r>
    </w:p>
    <w:p w14:paraId="6BD480EE" w14:textId="284AD046" w:rsidR="00F03930" w:rsidRPr="005E1412" w:rsidRDefault="00F03930" w:rsidP="004B5F7C">
      <w:pPr>
        <w:pStyle w:val="PargrafodaLista"/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d) qualquer informação complementar de apoio;</w:t>
      </w:r>
    </w:p>
    <w:p w14:paraId="17821734" w14:textId="0935A9BB" w:rsidR="00942EA7" w:rsidRPr="005E1412" w:rsidRDefault="00F03930" w:rsidP="004B5F7C">
      <w:pPr>
        <w:pStyle w:val="PargrafodaLista"/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e) aviso ao solicitante de sua oportunidade para declarar, com justificativa, um pedido para</w:t>
      </w:r>
      <w:r w:rsidR="0014445C" w:rsidRPr="005E1412">
        <w:rPr>
          <w:rFonts w:ascii="Calibri Light" w:hAnsi="Calibri Light" w:cs="Calibri Light"/>
          <w:bCs/>
        </w:rPr>
        <w:t xml:space="preserve"> </w:t>
      </w:r>
      <w:r w:rsidRPr="005E1412">
        <w:rPr>
          <w:rFonts w:ascii="Calibri Light" w:hAnsi="Calibri Light" w:cs="Calibri Light"/>
          <w:bCs/>
        </w:rPr>
        <w:t xml:space="preserve">a acomodação de necessidades especiais </w:t>
      </w:r>
      <w:r w:rsidR="00E41A5A" w:rsidRPr="005E1412">
        <w:rPr>
          <w:rFonts w:ascii="Calibri Light" w:hAnsi="Calibri Light" w:cs="Calibri Light"/>
          <w:bCs/>
        </w:rPr>
        <w:t>(cadeira de rodas, problemas de visão, etc</w:t>
      </w:r>
      <w:r w:rsidRPr="005E1412">
        <w:rPr>
          <w:rFonts w:ascii="Calibri Light" w:hAnsi="Calibri Light" w:cs="Calibri Light"/>
          <w:bCs/>
        </w:rPr>
        <w:t>).</w:t>
      </w:r>
    </w:p>
    <w:p w14:paraId="61E7682E" w14:textId="6ABD18A3" w:rsidR="006A4287" w:rsidRPr="0010112D" w:rsidRDefault="00E41A5A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</w:rPr>
      </w:pPr>
      <w:r w:rsidRPr="0010112D">
        <w:rPr>
          <w:rFonts w:ascii="Calibri Light" w:hAnsi="Calibri Light" w:cs="Calibri Light"/>
          <w:b/>
          <w:bCs/>
        </w:rPr>
        <w:t>E depois, o que acontece?</w:t>
      </w:r>
    </w:p>
    <w:p w14:paraId="6E27BE80" w14:textId="338E4DA7" w:rsidR="00FA2EB8" w:rsidRPr="005E1412" w:rsidRDefault="00F03930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 xml:space="preserve">O organismo de certificação deve analisar o pedido para confirmar que o solicitante atende </w:t>
      </w:r>
      <w:r w:rsidR="0010112D">
        <w:rPr>
          <w:rFonts w:ascii="Calibri Light" w:hAnsi="Calibri Light" w:cs="Calibri Light"/>
          <w:bCs/>
        </w:rPr>
        <w:t>a</w:t>
      </w:r>
      <w:r w:rsidRPr="005E1412">
        <w:rPr>
          <w:rFonts w:ascii="Calibri Light" w:hAnsi="Calibri Light" w:cs="Calibri Light"/>
          <w:bCs/>
        </w:rPr>
        <w:t>os</w:t>
      </w:r>
      <w:r w:rsidR="0010112D">
        <w:rPr>
          <w:rFonts w:ascii="Calibri Light" w:hAnsi="Calibri Light" w:cs="Calibri Light"/>
          <w:bCs/>
        </w:rPr>
        <w:t xml:space="preserve"> </w:t>
      </w:r>
      <w:r w:rsidRPr="005E1412">
        <w:rPr>
          <w:rFonts w:ascii="Calibri Light" w:hAnsi="Calibri Light" w:cs="Calibri Light"/>
          <w:bCs/>
        </w:rPr>
        <w:t>requisitos do esquema de certificação.</w:t>
      </w:r>
    </w:p>
    <w:p w14:paraId="64DBE54F" w14:textId="7545CD84" w:rsidR="00A95738" w:rsidRPr="005E1412" w:rsidRDefault="00A95738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 xml:space="preserve">Depois </w:t>
      </w:r>
      <w:r w:rsidR="0010112D">
        <w:rPr>
          <w:rFonts w:ascii="Calibri Light" w:hAnsi="Calibri Light" w:cs="Calibri Light"/>
          <w:bCs/>
        </w:rPr>
        <w:t xml:space="preserve">disso, </w:t>
      </w:r>
      <w:r w:rsidRPr="005E1412">
        <w:rPr>
          <w:rFonts w:ascii="Calibri Light" w:hAnsi="Calibri Light" w:cs="Calibri Light"/>
          <w:bCs/>
        </w:rPr>
        <w:t>vamos para próxima fase!</w:t>
      </w:r>
    </w:p>
    <w:p w14:paraId="00F1AA71" w14:textId="77777777" w:rsidR="0010112D" w:rsidRPr="005E1412" w:rsidRDefault="0010112D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</w:p>
    <w:p w14:paraId="7D8BBBD4" w14:textId="30F49E54" w:rsidR="00A95738" w:rsidRPr="005E1412" w:rsidRDefault="00A95738" w:rsidP="004B5F7C">
      <w:pPr>
        <w:pStyle w:val="Ttulo1"/>
        <w:numPr>
          <w:ilvl w:val="0"/>
          <w:numId w:val="36"/>
        </w:numPr>
        <w:tabs>
          <w:tab w:val="left" w:pos="567"/>
        </w:tabs>
        <w:spacing w:before="240" w:beforeAutospacing="0" w:after="240" w:afterAutospacing="0" w:line="360" w:lineRule="auto"/>
        <w:ind w:left="0" w:firstLine="0"/>
        <w:jc w:val="both"/>
      </w:pPr>
      <w:bookmarkStart w:id="4" w:name="_Toc93424556"/>
      <w:r w:rsidRPr="005E1412">
        <w:t>Processo de Avaliação</w:t>
      </w:r>
      <w:bookmarkEnd w:id="4"/>
    </w:p>
    <w:p w14:paraId="2E4513B4" w14:textId="3E1BC2C3" w:rsidR="00F03930" w:rsidRPr="005E1412" w:rsidRDefault="00A95738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Nessa e</w:t>
      </w:r>
      <w:r w:rsidR="001622BC" w:rsidRPr="005E1412">
        <w:rPr>
          <w:rFonts w:ascii="Calibri Light" w:hAnsi="Calibri Light" w:cs="Calibri Light"/>
          <w:bCs/>
        </w:rPr>
        <w:t xml:space="preserve">tapa, temos um processo crítico: a avaliação! Portanto, a certificadora </w:t>
      </w:r>
      <w:r w:rsidR="00F03930" w:rsidRPr="005E1412">
        <w:rPr>
          <w:rFonts w:ascii="Calibri Light" w:hAnsi="Calibri Light" w:cs="Calibri Light"/>
          <w:bCs/>
        </w:rPr>
        <w:t>deve implementar os métodos e mecanismos específicos</w:t>
      </w:r>
      <w:r w:rsidR="001622BC" w:rsidRPr="005E1412">
        <w:rPr>
          <w:rFonts w:ascii="Calibri Light" w:hAnsi="Calibri Light" w:cs="Calibri Light"/>
          <w:bCs/>
        </w:rPr>
        <w:t xml:space="preserve"> </w:t>
      </w:r>
      <w:r w:rsidR="00F03930" w:rsidRPr="005E1412">
        <w:rPr>
          <w:rFonts w:ascii="Calibri Light" w:hAnsi="Calibri Light" w:cs="Calibri Light"/>
          <w:bCs/>
        </w:rPr>
        <w:t>de avaliação, como definido no esquema de certificação.</w:t>
      </w:r>
    </w:p>
    <w:p w14:paraId="2B11A5A0" w14:textId="736372AD" w:rsidR="00F03930" w:rsidRPr="005E1412" w:rsidRDefault="001622BC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 xml:space="preserve">Ah, se houver alguma </w:t>
      </w:r>
      <w:r w:rsidR="00F03930" w:rsidRPr="005E1412">
        <w:rPr>
          <w:rFonts w:ascii="Calibri Light" w:hAnsi="Calibri Light" w:cs="Calibri Light"/>
          <w:bCs/>
        </w:rPr>
        <w:t>mudança no esquema de certificação que exige avaliação adicional,</w:t>
      </w:r>
    </w:p>
    <w:p w14:paraId="39133069" w14:textId="3FA86E0D" w:rsidR="003E3A28" w:rsidRDefault="001622BC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A certificadora precisa</w:t>
      </w:r>
      <w:r w:rsidR="00F03930" w:rsidRPr="005E1412">
        <w:rPr>
          <w:rFonts w:ascii="Calibri Light" w:hAnsi="Calibri Light" w:cs="Calibri Light"/>
          <w:bCs/>
        </w:rPr>
        <w:t xml:space="preserve"> documentar e tornar publicamente acessível</w:t>
      </w:r>
      <w:r w:rsidR="003E3A28">
        <w:rPr>
          <w:rFonts w:ascii="Calibri Light" w:hAnsi="Calibri Light" w:cs="Calibri Light"/>
          <w:bCs/>
        </w:rPr>
        <w:t xml:space="preserve"> </w:t>
      </w:r>
      <w:r w:rsidR="00F03930" w:rsidRPr="005E1412">
        <w:rPr>
          <w:rFonts w:ascii="Calibri Light" w:hAnsi="Calibri Light" w:cs="Calibri Light"/>
          <w:bCs/>
        </w:rPr>
        <w:t>os métodos e mecanismos específicos necessários para verificar se as pessoas certificadas</w:t>
      </w:r>
      <w:r w:rsidR="00BC3293" w:rsidRPr="005E1412">
        <w:rPr>
          <w:rFonts w:ascii="Calibri Light" w:hAnsi="Calibri Light" w:cs="Calibri Light"/>
          <w:bCs/>
        </w:rPr>
        <w:t xml:space="preserve"> </w:t>
      </w:r>
      <w:r w:rsidR="00F03930" w:rsidRPr="005E1412">
        <w:rPr>
          <w:rFonts w:ascii="Calibri Light" w:hAnsi="Calibri Light" w:cs="Calibri Light"/>
          <w:bCs/>
        </w:rPr>
        <w:t>atendem aos requisitos alterados</w:t>
      </w:r>
      <w:r w:rsidR="003E3A28">
        <w:rPr>
          <w:rFonts w:ascii="Calibri Light" w:hAnsi="Calibri Light" w:cs="Calibri Light"/>
          <w:bCs/>
        </w:rPr>
        <w:t xml:space="preserve">. Ah! E </w:t>
      </w:r>
      <w:r w:rsidR="003E3A28" w:rsidRPr="005E1412">
        <w:rPr>
          <w:rFonts w:ascii="Calibri Light" w:hAnsi="Calibri Light" w:cs="Calibri Light"/>
          <w:bCs/>
        </w:rPr>
        <w:t xml:space="preserve">sem </w:t>
      </w:r>
      <w:r w:rsidR="00697384">
        <w:rPr>
          <w:rFonts w:ascii="Calibri Light" w:hAnsi="Calibri Light" w:cs="Calibri Light"/>
          <w:bCs/>
        </w:rPr>
        <w:t xml:space="preserve">a </w:t>
      </w:r>
      <w:r w:rsidR="003E3A28" w:rsidRPr="005E1412">
        <w:rPr>
          <w:rFonts w:ascii="Calibri Light" w:hAnsi="Calibri Light" w:cs="Calibri Light"/>
          <w:bCs/>
        </w:rPr>
        <w:t>necessidade de pedido</w:t>
      </w:r>
      <w:r w:rsidR="003E3A28">
        <w:rPr>
          <w:rFonts w:ascii="Calibri Light" w:hAnsi="Calibri Light" w:cs="Calibri Light"/>
          <w:bCs/>
        </w:rPr>
        <w:t>!</w:t>
      </w:r>
      <w:r w:rsidR="00BC3293" w:rsidRPr="005E1412">
        <w:rPr>
          <w:rFonts w:ascii="Calibri Light" w:hAnsi="Calibri Light" w:cs="Calibri Light"/>
          <w:bCs/>
        </w:rPr>
        <w:t xml:space="preserve"> </w:t>
      </w:r>
    </w:p>
    <w:p w14:paraId="0C5FC27A" w14:textId="7ABFF063" w:rsidR="003E3A28" w:rsidRDefault="00BC3293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Nada mais justo, n</w:t>
      </w:r>
      <w:r w:rsidR="003E3A28">
        <w:rPr>
          <w:rFonts w:ascii="Calibri Light" w:hAnsi="Calibri Light" w:cs="Calibri Light"/>
          <w:bCs/>
        </w:rPr>
        <w:t xml:space="preserve">ão </w:t>
      </w:r>
      <w:r w:rsidRPr="005E1412">
        <w:rPr>
          <w:rFonts w:ascii="Calibri Light" w:hAnsi="Calibri Light" w:cs="Calibri Light"/>
          <w:bCs/>
        </w:rPr>
        <w:t>é? Todos precisam ser informados</w:t>
      </w:r>
      <w:r w:rsidR="003E3A28">
        <w:rPr>
          <w:rFonts w:ascii="Calibri Light" w:hAnsi="Calibri Light" w:cs="Calibri Light"/>
          <w:bCs/>
        </w:rPr>
        <w:t>.</w:t>
      </w:r>
    </w:p>
    <w:p w14:paraId="4B5DA3C6" w14:textId="77777777" w:rsidR="003E3A28" w:rsidRDefault="003E3A28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</w:p>
    <w:p w14:paraId="04CCB9E2" w14:textId="0BCFB307" w:rsidR="006F61C9" w:rsidRPr="003E3A28" w:rsidRDefault="006F61C9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</w:rPr>
      </w:pPr>
      <w:r w:rsidRPr="003E3A28">
        <w:rPr>
          <w:rFonts w:ascii="Calibri Light" w:hAnsi="Calibri Light" w:cs="Calibri Light"/>
          <w:b/>
          <w:bCs/>
        </w:rPr>
        <w:t xml:space="preserve">E a avaliação de competência, como </w:t>
      </w:r>
      <w:r w:rsidR="003E3A28">
        <w:rPr>
          <w:rFonts w:ascii="Calibri Light" w:hAnsi="Calibri Light" w:cs="Calibri Light"/>
          <w:b/>
          <w:bCs/>
        </w:rPr>
        <w:t>é realizada</w:t>
      </w:r>
      <w:r w:rsidRPr="003E3A28">
        <w:rPr>
          <w:rFonts w:ascii="Calibri Light" w:hAnsi="Calibri Light" w:cs="Calibri Light"/>
          <w:b/>
          <w:bCs/>
        </w:rPr>
        <w:t>?</w:t>
      </w:r>
    </w:p>
    <w:p w14:paraId="72DA385B" w14:textId="77777777" w:rsidR="003E3A28" w:rsidRDefault="00F03930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lastRenderedPageBreak/>
        <w:t>A avaliação deve ser planejada e estruturada de modo a garantir que os requisitos do esquema</w:t>
      </w:r>
      <w:r w:rsidR="006F61C9" w:rsidRPr="005E1412">
        <w:rPr>
          <w:rFonts w:ascii="Calibri Light" w:hAnsi="Calibri Light" w:cs="Calibri Light"/>
          <w:bCs/>
        </w:rPr>
        <w:t xml:space="preserve"> </w:t>
      </w:r>
      <w:r w:rsidRPr="005E1412">
        <w:rPr>
          <w:rFonts w:ascii="Calibri Light" w:hAnsi="Calibri Light" w:cs="Calibri Light"/>
          <w:bCs/>
        </w:rPr>
        <w:t>de certifi</w:t>
      </w:r>
      <w:r w:rsidR="006F61C9" w:rsidRPr="005E1412">
        <w:rPr>
          <w:rFonts w:ascii="Calibri Light" w:hAnsi="Calibri Light" w:cs="Calibri Light"/>
          <w:bCs/>
        </w:rPr>
        <w:t>c</w:t>
      </w:r>
      <w:r w:rsidRPr="005E1412">
        <w:rPr>
          <w:rFonts w:ascii="Calibri Light" w:hAnsi="Calibri Light" w:cs="Calibri Light"/>
          <w:bCs/>
        </w:rPr>
        <w:t>ação sejam verificados de forma objetiva e sistemática, com evidência documentada para</w:t>
      </w:r>
      <w:r w:rsidR="006F61C9" w:rsidRPr="005E1412">
        <w:rPr>
          <w:rFonts w:ascii="Calibri Light" w:hAnsi="Calibri Light" w:cs="Calibri Light"/>
          <w:bCs/>
        </w:rPr>
        <w:t xml:space="preserve"> </w:t>
      </w:r>
      <w:r w:rsidRPr="005E1412">
        <w:rPr>
          <w:rFonts w:ascii="Calibri Light" w:hAnsi="Calibri Light" w:cs="Calibri Light"/>
          <w:bCs/>
        </w:rPr>
        <w:t>confirmar a competência do candidato.</w:t>
      </w:r>
      <w:r w:rsidR="006F61C9" w:rsidRPr="005E1412">
        <w:rPr>
          <w:rFonts w:ascii="Calibri Light" w:hAnsi="Calibri Light" w:cs="Calibri Light"/>
          <w:bCs/>
        </w:rPr>
        <w:t xml:space="preserve"> </w:t>
      </w:r>
    </w:p>
    <w:p w14:paraId="4985E764" w14:textId="3A4A36B7" w:rsidR="00F03930" w:rsidRPr="005E1412" w:rsidRDefault="006F61C9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Que responsabilidade, n</w:t>
      </w:r>
      <w:r w:rsidR="003E3A28">
        <w:rPr>
          <w:rFonts w:ascii="Calibri Light" w:hAnsi="Calibri Light" w:cs="Calibri Light"/>
          <w:bCs/>
        </w:rPr>
        <w:t xml:space="preserve">ão </w:t>
      </w:r>
      <w:r w:rsidRPr="005E1412">
        <w:rPr>
          <w:rFonts w:ascii="Calibri Light" w:hAnsi="Calibri Light" w:cs="Calibri Light"/>
          <w:bCs/>
        </w:rPr>
        <w:t>é?</w:t>
      </w:r>
    </w:p>
    <w:p w14:paraId="0F668AC9" w14:textId="4AA9FFEC" w:rsidR="00513F80" w:rsidRPr="005E1412" w:rsidRDefault="00F03930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O organismo de certificação deve verificar os métodos de avaliação dos candidatos. Esta verificação deve assegurar que cada avaliação é justa e válida.</w:t>
      </w:r>
    </w:p>
    <w:p w14:paraId="439ED060" w14:textId="1AF2FC49" w:rsidR="00A43720" w:rsidRPr="00513F80" w:rsidRDefault="00513F80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</w:rPr>
      </w:pPr>
      <w:r w:rsidRPr="00513F80">
        <w:rPr>
          <w:rFonts w:ascii="Calibri Light" w:hAnsi="Calibri Light" w:cs="Calibri Light"/>
          <w:b/>
          <w:bCs/>
        </w:rPr>
        <w:t>E q</w:t>
      </w:r>
      <w:r w:rsidR="00A43720" w:rsidRPr="00513F80">
        <w:rPr>
          <w:rFonts w:ascii="Calibri Light" w:hAnsi="Calibri Light" w:cs="Calibri Light"/>
          <w:b/>
          <w:bCs/>
        </w:rPr>
        <w:t xml:space="preserve">uais são os métodos mais </w:t>
      </w:r>
      <w:r w:rsidRPr="00513F80">
        <w:rPr>
          <w:rFonts w:ascii="Calibri Light" w:hAnsi="Calibri Light" w:cs="Calibri Light"/>
          <w:b/>
          <w:bCs/>
        </w:rPr>
        <w:t>utilizados</w:t>
      </w:r>
      <w:r w:rsidR="00A43720" w:rsidRPr="00513F80">
        <w:rPr>
          <w:rFonts w:ascii="Calibri Light" w:hAnsi="Calibri Light" w:cs="Calibri Light"/>
          <w:b/>
          <w:bCs/>
        </w:rPr>
        <w:t>?</w:t>
      </w:r>
    </w:p>
    <w:p w14:paraId="6BE70880" w14:textId="77777777" w:rsidR="00513F80" w:rsidRDefault="00A43720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Prova teórica e Prova Prática!</w:t>
      </w:r>
      <w:r w:rsidR="00DB3F14" w:rsidRPr="005E1412">
        <w:rPr>
          <w:rFonts w:ascii="Calibri Light" w:hAnsi="Calibri Light" w:cs="Calibri Light"/>
          <w:bCs/>
        </w:rPr>
        <w:t xml:space="preserve"> </w:t>
      </w:r>
    </w:p>
    <w:p w14:paraId="33A80CCC" w14:textId="2654158E" w:rsidR="00513F80" w:rsidRPr="005E1412" w:rsidRDefault="00DB3F14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Vamos falar mais sobre isso na próxima etapa, chamada de EXAME!</w:t>
      </w:r>
    </w:p>
    <w:p w14:paraId="715E5E88" w14:textId="520FE2E7" w:rsidR="00541DCE" w:rsidRPr="004B5F7C" w:rsidRDefault="00F03930" w:rsidP="004B5F7C">
      <w:pPr>
        <w:pStyle w:val="Ttulo1"/>
        <w:numPr>
          <w:ilvl w:val="0"/>
          <w:numId w:val="36"/>
        </w:numPr>
        <w:tabs>
          <w:tab w:val="left" w:pos="426"/>
        </w:tabs>
        <w:spacing w:before="240" w:beforeAutospacing="0" w:after="240" w:afterAutospacing="0" w:line="360" w:lineRule="auto"/>
        <w:ind w:left="0" w:firstLine="0"/>
        <w:jc w:val="both"/>
      </w:pPr>
      <w:bookmarkStart w:id="5" w:name="_Toc93424557"/>
      <w:r w:rsidRPr="005E1412">
        <w:t>Exame</w:t>
      </w:r>
      <w:bookmarkEnd w:id="5"/>
    </w:p>
    <w:p w14:paraId="353EF6F2" w14:textId="11DCBE4C" w:rsidR="00541DCE" w:rsidRPr="005E1412" w:rsidRDefault="00A47A84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A47A84">
        <w:rPr>
          <w:rFonts w:ascii="Calibri Light" w:hAnsi="Calibri Light" w:cs="Calibri Light"/>
          <w:bCs/>
          <w:noProof/>
          <w:lang w:eastAsia="pt-BR"/>
        </w:rPr>
        <w:drawing>
          <wp:anchor distT="0" distB="0" distL="114300" distR="114300" simplePos="0" relativeHeight="251660288" behindDoc="0" locked="0" layoutInCell="1" allowOverlap="1" wp14:anchorId="08FAA239" wp14:editId="4E469902">
            <wp:simplePos x="0" y="0"/>
            <wp:positionH relativeFrom="margin">
              <wp:posOffset>-635</wp:posOffset>
            </wp:positionH>
            <wp:positionV relativeFrom="paragraph">
              <wp:posOffset>64819</wp:posOffset>
            </wp:positionV>
            <wp:extent cx="2226945" cy="1486535"/>
            <wp:effectExtent l="0" t="0" r="1905" b="0"/>
            <wp:wrapSquare wrapText="bothSides"/>
            <wp:docPr id="12" name="Imagem 12" descr="C:\Users\Aline\Desktop\Temporário\17024\Aula 03\17024_aula03_fig.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ine\Desktop\Temporário\17024\Aula 03\17024_aula03_fig.05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945" cy="148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3930" w:rsidRPr="005E1412">
        <w:rPr>
          <w:rFonts w:ascii="Calibri Light" w:hAnsi="Calibri Light" w:cs="Calibri Light"/>
          <w:bCs/>
        </w:rPr>
        <w:t>Os exames</w:t>
      </w:r>
      <w:r w:rsidR="00541DCE" w:rsidRPr="005E1412">
        <w:rPr>
          <w:rFonts w:ascii="Calibri Light" w:hAnsi="Calibri Light" w:cs="Calibri Light"/>
          <w:bCs/>
        </w:rPr>
        <w:t xml:space="preserve"> (também chamados de provas na maioria dos estados do Brasil)</w:t>
      </w:r>
      <w:r w:rsidR="00F03930" w:rsidRPr="005E1412">
        <w:rPr>
          <w:rFonts w:ascii="Calibri Light" w:hAnsi="Calibri Light" w:cs="Calibri Light"/>
          <w:bCs/>
        </w:rPr>
        <w:t xml:space="preserve"> devem ser desenvolvidos para avaliar a competência, com base e consistência</w:t>
      </w:r>
      <w:r w:rsidR="00541DCE" w:rsidRPr="005E1412">
        <w:rPr>
          <w:rFonts w:ascii="Calibri Light" w:hAnsi="Calibri Light" w:cs="Calibri Light"/>
          <w:bCs/>
        </w:rPr>
        <w:t xml:space="preserve"> </w:t>
      </w:r>
      <w:r w:rsidR="00F03930" w:rsidRPr="005E1412">
        <w:rPr>
          <w:rFonts w:ascii="Calibri Light" w:hAnsi="Calibri Light" w:cs="Calibri Light"/>
          <w:bCs/>
        </w:rPr>
        <w:t>com o esquema de certificação, por meio escrito, oral, prático, observacional</w:t>
      </w:r>
      <w:r w:rsidR="00946DB4">
        <w:rPr>
          <w:rFonts w:ascii="Calibri Light" w:hAnsi="Calibri Light" w:cs="Calibri Light"/>
          <w:bCs/>
        </w:rPr>
        <w:t>,</w:t>
      </w:r>
      <w:r w:rsidR="00F03930" w:rsidRPr="005E1412">
        <w:rPr>
          <w:rFonts w:ascii="Calibri Light" w:hAnsi="Calibri Light" w:cs="Calibri Light"/>
          <w:bCs/>
        </w:rPr>
        <w:t xml:space="preserve"> ou outros meios confiáveis</w:t>
      </w:r>
      <w:r w:rsidR="00541DCE" w:rsidRPr="005E1412">
        <w:rPr>
          <w:rFonts w:ascii="Calibri Light" w:hAnsi="Calibri Light" w:cs="Calibri Light"/>
          <w:bCs/>
        </w:rPr>
        <w:t xml:space="preserve"> </w:t>
      </w:r>
      <w:r w:rsidR="00F03930" w:rsidRPr="005E1412">
        <w:rPr>
          <w:rFonts w:ascii="Calibri Light" w:hAnsi="Calibri Light" w:cs="Calibri Light"/>
          <w:bCs/>
        </w:rPr>
        <w:t xml:space="preserve">e objetivos. </w:t>
      </w:r>
    </w:p>
    <w:p w14:paraId="7658CB81" w14:textId="6E3F6A45" w:rsidR="00541DCE" w:rsidRPr="005E1412" w:rsidRDefault="00F03930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O desenvolvimento dos requisitos de exame deve assegurar a comparabilidade dos</w:t>
      </w:r>
      <w:r w:rsidR="00541DCE" w:rsidRPr="005E1412">
        <w:rPr>
          <w:rFonts w:ascii="Calibri Light" w:hAnsi="Calibri Light" w:cs="Calibri Light"/>
          <w:bCs/>
        </w:rPr>
        <w:t xml:space="preserve"> </w:t>
      </w:r>
      <w:r w:rsidRPr="005E1412">
        <w:rPr>
          <w:rFonts w:ascii="Calibri Light" w:hAnsi="Calibri Light" w:cs="Calibri Light"/>
          <w:bCs/>
        </w:rPr>
        <w:t>resultados de cada exame, tanto em conteúdo como em dificuldade, inclusive a validade das decisões</w:t>
      </w:r>
      <w:r w:rsidR="00541DCE" w:rsidRPr="005E1412">
        <w:rPr>
          <w:rFonts w:ascii="Calibri Light" w:hAnsi="Calibri Light" w:cs="Calibri Light"/>
          <w:bCs/>
        </w:rPr>
        <w:t xml:space="preserve"> </w:t>
      </w:r>
      <w:r w:rsidRPr="005E1412">
        <w:rPr>
          <w:rFonts w:ascii="Calibri Light" w:hAnsi="Calibri Light" w:cs="Calibri Light"/>
          <w:bCs/>
        </w:rPr>
        <w:t>de reprovação/aprovação.</w:t>
      </w:r>
      <w:r w:rsidR="000E69FB" w:rsidRPr="005E1412">
        <w:rPr>
          <w:rFonts w:ascii="Calibri Light" w:hAnsi="Calibri Light" w:cs="Calibri Light"/>
          <w:bCs/>
        </w:rPr>
        <w:t xml:space="preserve"> Isso é complexo, né?</w:t>
      </w:r>
    </w:p>
    <w:p w14:paraId="58A4B0A9" w14:textId="633FDC07" w:rsidR="00541DCE" w:rsidRPr="005E1412" w:rsidRDefault="00F03930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O organismo de certificação deve ter procedimentos para assegurar uma administração</w:t>
      </w:r>
      <w:r w:rsidR="00541DCE" w:rsidRPr="005E1412">
        <w:rPr>
          <w:rFonts w:ascii="Calibri Light" w:hAnsi="Calibri Light" w:cs="Calibri Light"/>
          <w:bCs/>
        </w:rPr>
        <w:t xml:space="preserve"> </w:t>
      </w:r>
      <w:r w:rsidRPr="005E1412">
        <w:rPr>
          <w:rFonts w:ascii="Calibri Light" w:hAnsi="Calibri Light" w:cs="Calibri Light"/>
          <w:bCs/>
        </w:rPr>
        <w:t>de exames consistentes</w:t>
      </w:r>
      <w:r w:rsidR="00284D1A" w:rsidRPr="005E1412">
        <w:rPr>
          <w:rFonts w:ascii="Calibri Light" w:hAnsi="Calibri Light" w:cs="Calibri Light"/>
          <w:bCs/>
        </w:rPr>
        <w:t xml:space="preserve"> (e </w:t>
      </w:r>
      <w:r w:rsidR="00946DB4">
        <w:rPr>
          <w:rFonts w:ascii="Calibri Light" w:hAnsi="Calibri Light" w:cs="Calibri Light"/>
          <w:bCs/>
        </w:rPr>
        <w:t>lembre-se sempre: estes exames devem ser</w:t>
      </w:r>
      <w:r w:rsidR="00284D1A" w:rsidRPr="005E1412">
        <w:rPr>
          <w:rFonts w:ascii="Calibri Light" w:hAnsi="Calibri Light" w:cs="Calibri Light"/>
          <w:bCs/>
        </w:rPr>
        <w:t xml:space="preserve"> justos e equivalentes, quando aplicados mais de uma vez em diferentes locais e pessoas, ok??).</w:t>
      </w:r>
    </w:p>
    <w:p w14:paraId="0B242537" w14:textId="2B313473" w:rsidR="007149B3" w:rsidRPr="005E1412" w:rsidRDefault="007149B3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Ah</w:t>
      </w:r>
      <w:r w:rsidR="00946DB4">
        <w:rPr>
          <w:rFonts w:ascii="Calibri Light" w:hAnsi="Calibri Light" w:cs="Calibri Light"/>
          <w:bCs/>
        </w:rPr>
        <w:t>!</w:t>
      </w:r>
      <w:r w:rsidRPr="005E1412">
        <w:rPr>
          <w:rFonts w:ascii="Calibri Light" w:hAnsi="Calibri Light" w:cs="Calibri Light"/>
          <w:bCs/>
        </w:rPr>
        <w:t xml:space="preserve"> </w:t>
      </w:r>
      <w:r w:rsidR="00946DB4">
        <w:rPr>
          <w:rFonts w:ascii="Calibri Light" w:hAnsi="Calibri Light" w:cs="Calibri Light"/>
          <w:bCs/>
        </w:rPr>
        <w:t>E</w:t>
      </w:r>
      <w:r w:rsidRPr="005E1412">
        <w:rPr>
          <w:rFonts w:ascii="Calibri Light" w:hAnsi="Calibri Light" w:cs="Calibri Light"/>
          <w:bCs/>
        </w:rPr>
        <w:t xml:space="preserve"> tem algo importante!</w:t>
      </w:r>
      <w:r w:rsidR="00946DB4">
        <w:rPr>
          <w:rFonts w:ascii="Calibri Light" w:hAnsi="Calibri Light" w:cs="Calibri Light"/>
          <w:bCs/>
        </w:rPr>
        <w:t xml:space="preserve"> </w:t>
      </w:r>
    </w:p>
    <w:p w14:paraId="3E8DD123" w14:textId="77881E56" w:rsidR="00F03930" w:rsidRPr="005E1412" w:rsidRDefault="007149B3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Os c</w:t>
      </w:r>
      <w:r w:rsidR="00F03930" w:rsidRPr="005E1412">
        <w:rPr>
          <w:rFonts w:ascii="Calibri Light" w:hAnsi="Calibri Light" w:cs="Calibri Light"/>
          <w:bCs/>
        </w:rPr>
        <w:t>ritérios para condições de administração de exames devem ser estabelecidos, documentados</w:t>
      </w:r>
      <w:r w:rsidR="00541DCE" w:rsidRPr="005E1412">
        <w:rPr>
          <w:rFonts w:ascii="Calibri Light" w:hAnsi="Calibri Light" w:cs="Calibri Light"/>
          <w:bCs/>
        </w:rPr>
        <w:t xml:space="preserve"> </w:t>
      </w:r>
      <w:r w:rsidR="00F03930" w:rsidRPr="005E1412">
        <w:rPr>
          <w:rFonts w:ascii="Calibri Light" w:hAnsi="Calibri Light" w:cs="Calibri Light"/>
          <w:bCs/>
        </w:rPr>
        <w:t>e monitorados.</w:t>
      </w:r>
    </w:p>
    <w:p w14:paraId="3C00C480" w14:textId="46A11569" w:rsidR="007149B3" w:rsidRPr="00946DB4" w:rsidRDefault="00946DB4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</w:rPr>
      </w:pPr>
      <w:r w:rsidRPr="00946DB4">
        <w:rPr>
          <w:rFonts w:ascii="Calibri Light" w:hAnsi="Calibri Light" w:cs="Calibri Light"/>
          <w:b/>
          <w:bCs/>
        </w:rPr>
        <w:t>Mas q</w:t>
      </w:r>
      <w:r w:rsidR="007149B3" w:rsidRPr="00946DB4">
        <w:rPr>
          <w:rFonts w:ascii="Calibri Light" w:hAnsi="Calibri Light" w:cs="Calibri Light"/>
          <w:b/>
          <w:bCs/>
        </w:rPr>
        <w:t>uais</w:t>
      </w:r>
      <w:r w:rsidRPr="00946DB4">
        <w:rPr>
          <w:rFonts w:ascii="Calibri Light" w:hAnsi="Calibri Light" w:cs="Calibri Light"/>
          <w:b/>
          <w:bCs/>
        </w:rPr>
        <w:t xml:space="preserve"> são estes</w:t>
      </w:r>
      <w:r w:rsidR="007149B3" w:rsidRPr="00946DB4">
        <w:rPr>
          <w:rFonts w:ascii="Calibri Light" w:hAnsi="Calibri Light" w:cs="Calibri Light"/>
          <w:b/>
          <w:bCs/>
        </w:rPr>
        <w:t xml:space="preserve"> critérios?!</w:t>
      </w:r>
    </w:p>
    <w:p w14:paraId="6188D7A2" w14:textId="06A5C1C2" w:rsidR="00F03930" w:rsidRPr="005E1412" w:rsidRDefault="007149B3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 xml:space="preserve">São diversos, tais como: </w:t>
      </w:r>
      <w:r w:rsidR="00F03930" w:rsidRPr="005E1412">
        <w:rPr>
          <w:rFonts w:ascii="Calibri Light" w:hAnsi="Calibri Light" w:cs="Calibri Light"/>
          <w:bCs/>
        </w:rPr>
        <w:t>iluminação, temperatura, separação de candidatos, o ruído,</w:t>
      </w:r>
      <w:r w:rsidR="00C643AA" w:rsidRPr="005E1412">
        <w:rPr>
          <w:rFonts w:ascii="Calibri Light" w:hAnsi="Calibri Light" w:cs="Calibri Light"/>
          <w:bCs/>
        </w:rPr>
        <w:t xml:space="preserve"> </w:t>
      </w:r>
      <w:r w:rsidR="00F03930" w:rsidRPr="005E1412">
        <w:rPr>
          <w:rFonts w:ascii="Calibri Light" w:hAnsi="Calibri Light" w:cs="Calibri Light"/>
          <w:bCs/>
        </w:rPr>
        <w:t>a segurança do candidato</w:t>
      </w:r>
      <w:r w:rsidR="002D7A50">
        <w:rPr>
          <w:rFonts w:ascii="Calibri Light" w:hAnsi="Calibri Light" w:cs="Calibri Light"/>
          <w:bCs/>
        </w:rPr>
        <w:t xml:space="preserve"> e</w:t>
      </w:r>
      <w:r w:rsidR="00F03930" w:rsidRPr="005E1412">
        <w:rPr>
          <w:rFonts w:ascii="Calibri Light" w:hAnsi="Calibri Light" w:cs="Calibri Light"/>
          <w:bCs/>
        </w:rPr>
        <w:t xml:space="preserve"> etc.</w:t>
      </w:r>
    </w:p>
    <w:p w14:paraId="6B6185B0" w14:textId="645914C0" w:rsidR="00551382" w:rsidRPr="005E1412" w:rsidRDefault="00F03930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lastRenderedPageBreak/>
        <w:t>Quando</w:t>
      </w:r>
      <w:r w:rsidR="002D7A50">
        <w:rPr>
          <w:rFonts w:ascii="Calibri Light" w:hAnsi="Calibri Light" w:cs="Calibri Light"/>
          <w:bCs/>
        </w:rPr>
        <w:t xml:space="preserve"> um</w:t>
      </w:r>
      <w:r w:rsidRPr="005E1412">
        <w:rPr>
          <w:rFonts w:ascii="Calibri Light" w:hAnsi="Calibri Light" w:cs="Calibri Light"/>
          <w:bCs/>
        </w:rPr>
        <w:t xml:space="preserve"> equipamento técnico é utilizado no processo, </w:t>
      </w:r>
      <w:r w:rsidR="002D7A50">
        <w:rPr>
          <w:rFonts w:ascii="Calibri Light" w:hAnsi="Calibri Light" w:cs="Calibri Light"/>
          <w:bCs/>
        </w:rPr>
        <w:t>este</w:t>
      </w:r>
      <w:r w:rsidR="002D7A50" w:rsidRPr="005E1412">
        <w:rPr>
          <w:rFonts w:ascii="Calibri Light" w:hAnsi="Calibri Light" w:cs="Calibri Light"/>
          <w:bCs/>
        </w:rPr>
        <w:t xml:space="preserve"> </w:t>
      </w:r>
      <w:r w:rsidRPr="005E1412">
        <w:rPr>
          <w:rFonts w:ascii="Calibri Light" w:hAnsi="Calibri Light" w:cs="Calibri Light"/>
          <w:bCs/>
        </w:rPr>
        <w:t>equipamento deve ser verificado</w:t>
      </w:r>
      <w:r w:rsidR="00541DCE" w:rsidRPr="005E1412">
        <w:rPr>
          <w:rFonts w:ascii="Calibri Light" w:hAnsi="Calibri Light" w:cs="Calibri Light"/>
          <w:bCs/>
        </w:rPr>
        <w:t xml:space="preserve"> </w:t>
      </w:r>
      <w:r w:rsidRPr="005E1412">
        <w:rPr>
          <w:rFonts w:ascii="Calibri Light" w:hAnsi="Calibri Light" w:cs="Calibri Light"/>
          <w:bCs/>
        </w:rPr>
        <w:t>ou calibrado, quando apropriado.</w:t>
      </w:r>
      <w:r w:rsidR="00C643AA" w:rsidRPr="005E1412">
        <w:rPr>
          <w:rFonts w:ascii="Calibri Light" w:hAnsi="Calibri Light" w:cs="Calibri Light"/>
          <w:bCs/>
        </w:rPr>
        <w:t xml:space="preserve"> (</w:t>
      </w:r>
      <w:r w:rsidR="002D7A50">
        <w:rPr>
          <w:rFonts w:ascii="Calibri Light" w:hAnsi="Calibri Light" w:cs="Calibri Light"/>
          <w:bCs/>
        </w:rPr>
        <w:t>P</w:t>
      </w:r>
      <w:r w:rsidR="00C643AA" w:rsidRPr="005E1412">
        <w:rPr>
          <w:rFonts w:ascii="Calibri Light" w:hAnsi="Calibri Light" w:cs="Calibri Light"/>
          <w:bCs/>
        </w:rPr>
        <w:t>or exemplo</w:t>
      </w:r>
      <w:r w:rsidR="002D7A50">
        <w:rPr>
          <w:rFonts w:ascii="Calibri Light" w:hAnsi="Calibri Light" w:cs="Calibri Light"/>
          <w:bCs/>
        </w:rPr>
        <w:t>:</w:t>
      </w:r>
      <w:r w:rsidR="00C643AA" w:rsidRPr="005E1412">
        <w:rPr>
          <w:rFonts w:ascii="Calibri Light" w:hAnsi="Calibri Light" w:cs="Calibri Light"/>
          <w:bCs/>
        </w:rPr>
        <w:t xml:space="preserve"> cronômetros para controle de tempo)</w:t>
      </w:r>
      <w:r w:rsidR="00697384">
        <w:rPr>
          <w:rFonts w:ascii="Calibri Light" w:hAnsi="Calibri Light" w:cs="Calibri Light"/>
          <w:bCs/>
        </w:rPr>
        <w:t>.</w:t>
      </w:r>
    </w:p>
    <w:p w14:paraId="19603754" w14:textId="487E08AE" w:rsidR="002D7A50" w:rsidRPr="005E1412" w:rsidRDefault="0055138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 xml:space="preserve">Ah, mais uma coisa!!! </w:t>
      </w:r>
      <w:r w:rsidR="00F03930" w:rsidRPr="005E1412">
        <w:rPr>
          <w:rFonts w:ascii="Calibri Light" w:hAnsi="Calibri Light" w:cs="Calibri Light"/>
          <w:bCs/>
        </w:rPr>
        <w:t>Metodologia e procedimentos apropriados (como coleta e manutenção de dados estatísticos</w:t>
      </w:r>
      <w:r w:rsidRPr="005E1412">
        <w:rPr>
          <w:rFonts w:ascii="Calibri Light" w:hAnsi="Calibri Light" w:cs="Calibri Light"/>
          <w:bCs/>
        </w:rPr>
        <w:t xml:space="preserve"> – estimar média, desvio padrão, comparação com histórico</w:t>
      </w:r>
      <w:r w:rsidR="002D7A50">
        <w:rPr>
          <w:rFonts w:ascii="Calibri Light" w:hAnsi="Calibri Light" w:cs="Calibri Light"/>
          <w:bCs/>
        </w:rPr>
        <w:t xml:space="preserve"> e</w:t>
      </w:r>
      <w:r w:rsidRPr="005E1412">
        <w:rPr>
          <w:rFonts w:ascii="Calibri Light" w:hAnsi="Calibri Light" w:cs="Calibri Light"/>
          <w:bCs/>
        </w:rPr>
        <w:t xml:space="preserve"> etc</w:t>
      </w:r>
      <w:r w:rsidR="00F03930" w:rsidRPr="005E1412">
        <w:rPr>
          <w:rFonts w:ascii="Calibri Light" w:hAnsi="Calibri Light" w:cs="Calibri Light"/>
          <w:bCs/>
        </w:rPr>
        <w:t>)</w:t>
      </w:r>
      <w:r w:rsidRPr="005E1412">
        <w:rPr>
          <w:rFonts w:ascii="Calibri Light" w:hAnsi="Calibri Light" w:cs="Calibri Light"/>
          <w:bCs/>
        </w:rPr>
        <w:t xml:space="preserve"> </w:t>
      </w:r>
      <w:r w:rsidR="00F03930" w:rsidRPr="005E1412">
        <w:rPr>
          <w:rFonts w:ascii="Calibri Light" w:hAnsi="Calibri Light" w:cs="Calibri Light"/>
          <w:bCs/>
        </w:rPr>
        <w:t>devem ser documentados e implementados para reafirmar, em intervalos definidos e justificados,</w:t>
      </w:r>
      <w:r w:rsidR="00541DCE" w:rsidRPr="005E1412">
        <w:rPr>
          <w:rFonts w:ascii="Calibri Light" w:hAnsi="Calibri Light" w:cs="Calibri Light"/>
          <w:bCs/>
        </w:rPr>
        <w:t xml:space="preserve"> </w:t>
      </w:r>
      <w:r w:rsidR="00F03930" w:rsidRPr="005E1412">
        <w:rPr>
          <w:rFonts w:ascii="Calibri Light" w:hAnsi="Calibri Light" w:cs="Calibri Light"/>
          <w:bCs/>
        </w:rPr>
        <w:t xml:space="preserve">a equidade, validez, confiabilidade e desempenho geral de cada exame e que todas as </w:t>
      </w:r>
      <w:r w:rsidR="002D7A50">
        <w:rPr>
          <w:rFonts w:ascii="Calibri Light" w:hAnsi="Calibri Light" w:cs="Calibri Light"/>
          <w:bCs/>
        </w:rPr>
        <w:t>falhas</w:t>
      </w:r>
      <w:r w:rsidR="002D7A50" w:rsidRPr="005E1412">
        <w:rPr>
          <w:rFonts w:ascii="Calibri Light" w:hAnsi="Calibri Light" w:cs="Calibri Light"/>
          <w:bCs/>
        </w:rPr>
        <w:t xml:space="preserve"> </w:t>
      </w:r>
      <w:r w:rsidR="00F03930" w:rsidRPr="005E1412">
        <w:rPr>
          <w:rFonts w:ascii="Calibri Light" w:hAnsi="Calibri Light" w:cs="Calibri Light"/>
          <w:bCs/>
        </w:rPr>
        <w:t xml:space="preserve">identificadas </w:t>
      </w:r>
      <w:r w:rsidR="002D7A50">
        <w:rPr>
          <w:rFonts w:ascii="Calibri Light" w:hAnsi="Calibri Light" w:cs="Calibri Light"/>
          <w:bCs/>
        </w:rPr>
        <w:t>foram</w:t>
      </w:r>
      <w:r w:rsidR="002D7A50" w:rsidRPr="005E1412">
        <w:rPr>
          <w:rFonts w:ascii="Calibri Light" w:hAnsi="Calibri Light" w:cs="Calibri Light"/>
          <w:bCs/>
        </w:rPr>
        <w:t xml:space="preserve"> </w:t>
      </w:r>
      <w:r w:rsidR="00F03930" w:rsidRPr="005E1412">
        <w:rPr>
          <w:rFonts w:ascii="Calibri Light" w:hAnsi="Calibri Light" w:cs="Calibri Light"/>
          <w:bCs/>
        </w:rPr>
        <w:t>corrigidas.</w:t>
      </w:r>
      <w:r w:rsidR="00D37860" w:rsidRPr="005E1412">
        <w:rPr>
          <w:rFonts w:ascii="Calibri Light" w:hAnsi="Calibri Light" w:cs="Calibri Light"/>
          <w:bCs/>
        </w:rPr>
        <w:t xml:space="preserve"> Isso é muito importante para que o exame seja justo para todos os candidatos a profissionais certificados</w:t>
      </w:r>
      <w:r w:rsidR="002D7A50">
        <w:rPr>
          <w:rFonts w:ascii="Calibri Light" w:hAnsi="Calibri Light" w:cs="Calibri Light"/>
          <w:bCs/>
        </w:rPr>
        <w:t>.</w:t>
      </w:r>
    </w:p>
    <w:p w14:paraId="60640F65" w14:textId="5EA69166" w:rsidR="00541DCE" w:rsidRPr="004B5F7C" w:rsidRDefault="00F03930" w:rsidP="00697384">
      <w:pPr>
        <w:pStyle w:val="Ttulo1"/>
        <w:numPr>
          <w:ilvl w:val="0"/>
          <w:numId w:val="36"/>
        </w:numPr>
        <w:tabs>
          <w:tab w:val="left" w:pos="426"/>
        </w:tabs>
        <w:spacing w:before="600" w:beforeAutospacing="0" w:after="240" w:afterAutospacing="0" w:line="360" w:lineRule="auto"/>
        <w:ind w:left="0" w:firstLine="0"/>
        <w:jc w:val="both"/>
      </w:pPr>
      <w:bookmarkStart w:id="6" w:name="_Toc93424558"/>
      <w:r w:rsidRPr="005E1412">
        <w:t>Decisão sobre a certificação</w:t>
      </w:r>
      <w:bookmarkEnd w:id="6"/>
    </w:p>
    <w:p w14:paraId="304CB966" w14:textId="737853F7" w:rsidR="00614565" w:rsidRPr="00AF05EF" w:rsidRDefault="00614565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</w:rPr>
      </w:pPr>
      <w:r w:rsidRPr="00AF05EF">
        <w:rPr>
          <w:rFonts w:ascii="Calibri Light" w:hAnsi="Calibri Light" w:cs="Calibri Light"/>
          <w:b/>
          <w:bCs/>
        </w:rPr>
        <w:t>Você sabe</w:t>
      </w:r>
      <w:r w:rsidR="00D37860" w:rsidRPr="00AF05EF">
        <w:rPr>
          <w:rFonts w:ascii="Calibri Light" w:hAnsi="Calibri Light" w:cs="Calibri Light"/>
          <w:b/>
          <w:bCs/>
        </w:rPr>
        <w:t xml:space="preserve"> quem decide se </w:t>
      </w:r>
      <w:r w:rsidRPr="00AF05EF">
        <w:rPr>
          <w:rFonts w:ascii="Calibri Light" w:hAnsi="Calibri Light" w:cs="Calibri Light"/>
          <w:b/>
          <w:bCs/>
        </w:rPr>
        <w:t>um</w:t>
      </w:r>
      <w:r w:rsidR="00D37860" w:rsidRPr="00AF05EF">
        <w:rPr>
          <w:rFonts w:ascii="Calibri Light" w:hAnsi="Calibri Light" w:cs="Calibri Light"/>
          <w:b/>
          <w:bCs/>
        </w:rPr>
        <w:t xml:space="preserve">a pessoa foi ou não foi certificada? </w:t>
      </w:r>
    </w:p>
    <w:p w14:paraId="1CB56EFA" w14:textId="6A3A26A9" w:rsidR="00D37860" w:rsidRPr="005E1412" w:rsidRDefault="00697384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>
        <w:rPr>
          <w:noProof/>
          <w:lang w:eastAsia="pt-BR"/>
        </w:rPr>
        <w:drawing>
          <wp:anchor distT="0" distB="0" distL="114300" distR="114300" simplePos="0" relativeHeight="251659264" behindDoc="0" locked="0" layoutInCell="1" allowOverlap="1" wp14:anchorId="0C2A93AB" wp14:editId="2AA9D211">
            <wp:simplePos x="0" y="0"/>
            <wp:positionH relativeFrom="margin">
              <wp:align>left</wp:align>
            </wp:positionH>
            <wp:positionV relativeFrom="paragraph">
              <wp:posOffset>282575</wp:posOffset>
            </wp:positionV>
            <wp:extent cx="2013585" cy="1203960"/>
            <wp:effectExtent l="0" t="0" r="0" b="0"/>
            <wp:wrapSquare wrapText="bothSides"/>
            <wp:docPr id="22" name="Imagem 22" descr="Rubber Stamp, Certificate, Certifi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ubber Stamp, Certificate, Certifi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585" cy="120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7860" w:rsidRPr="005E1412">
        <w:rPr>
          <w:rFonts w:ascii="Calibri Light" w:hAnsi="Calibri Light" w:cs="Calibri Light"/>
          <w:bCs/>
        </w:rPr>
        <w:t>Veja a seguir como isso ocorre...</w:t>
      </w:r>
    </w:p>
    <w:p w14:paraId="1A4772D1" w14:textId="5F157778" w:rsidR="00D65ED1" w:rsidRPr="005E1412" w:rsidRDefault="00F03930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A informação coletada durante o processo de certificação deve ser suficiente</w:t>
      </w:r>
      <w:r w:rsidR="00D65ED1" w:rsidRPr="005E1412">
        <w:rPr>
          <w:rFonts w:ascii="Calibri Light" w:hAnsi="Calibri Light" w:cs="Calibri Light"/>
          <w:bCs/>
        </w:rPr>
        <w:t xml:space="preserve"> </w:t>
      </w:r>
      <w:r w:rsidRPr="005E1412">
        <w:rPr>
          <w:rFonts w:ascii="Calibri Light" w:hAnsi="Calibri Light" w:cs="Calibri Light"/>
          <w:bCs/>
        </w:rPr>
        <w:t>para o organismo de certificação tomar uma decisão sobre a certificação</w:t>
      </w:r>
      <w:r w:rsidR="00D65ED1" w:rsidRPr="005E1412">
        <w:rPr>
          <w:rFonts w:ascii="Calibri Light" w:hAnsi="Calibri Light" w:cs="Calibri Light"/>
          <w:bCs/>
        </w:rPr>
        <w:t xml:space="preserve"> e também </w:t>
      </w:r>
      <w:r w:rsidRPr="005E1412">
        <w:rPr>
          <w:rFonts w:ascii="Calibri Light" w:hAnsi="Calibri Light" w:cs="Calibri Light"/>
          <w:bCs/>
        </w:rPr>
        <w:t>para a rastreabilidade no caso, por exemplo, de uma apelação ou uma reclamação.</w:t>
      </w:r>
    </w:p>
    <w:p w14:paraId="24C5C95A" w14:textId="5D4669A7" w:rsidR="00AF05EF" w:rsidRDefault="00F03930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As decisões relativas à concessão, manutenção, recertificação, extensão, redução, suspensão</w:t>
      </w:r>
      <w:r w:rsidR="00AF05EF">
        <w:rPr>
          <w:rFonts w:ascii="Calibri Light" w:hAnsi="Calibri Light" w:cs="Calibri Light"/>
          <w:bCs/>
        </w:rPr>
        <w:t xml:space="preserve"> </w:t>
      </w:r>
      <w:r w:rsidRPr="005E1412">
        <w:rPr>
          <w:rFonts w:ascii="Calibri Light" w:hAnsi="Calibri Light" w:cs="Calibri Light"/>
          <w:bCs/>
        </w:rPr>
        <w:t xml:space="preserve">ou cancelamento da certificação </w:t>
      </w:r>
      <w:r w:rsidRPr="00AF05EF">
        <w:rPr>
          <w:rFonts w:ascii="Calibri Light" w:hAnsi="Calibri Light" w:cs="Calibri Light"/>
          <w:bCs/>
          <w:u w:val="single"/>
        </w:rPr>
        <w:t>não podem ser terceirizadas</w:t>
      </w:r>
      <w:r w:rsidRPr="005E1412">
        <w:rPr>
          <w:rFonts w:ascii="Calibri Light" w:hAnsi="Calibri Light" w:cs="Calibri Light"/>
          <w:bCs/>
        </w:rPr>
        <w:t>.</w:t>
      </w:r>
      <w:r w:rsidR="00D65ED1" w:rsidRPr="005E1412">
        <w:rPr>
          <w:rFonts w:ascii="Calibri Light" w:hAnsi="Calibri Light" w:cs="Calibri Light"/>
          <w:bCs/>
        </w:rPr>
        <w:t xml:space="preserve"> Isso só pode ser feito pelo pessoal da certificadora de pessoas</w:t>
      </w:r>
      <w:r w:rsidR="00AF05EF">
        <w:rPr>
          <w:rFonts w:ascii="Calibri Light" w:hAnsi="Calibri Light" w:cs="Calibri Light"/>
          <w:bCs/>
        </w:rPr>
        <w:t>. Entendido?</w:t>
      </w:r>
    </w:p>
    <w:p w14:paraId="0F5E6F99" w14:textId="52CA5743" w:rsidR="00781223" w:rsidRPr="005E1412" w:rsidRDefault="00F03930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O organismo de certificação deve limitar sua decisão sobre certificação aos assuntos específicos relacionados aos requisitos do esquema de certificação.</w:t>
      </w:r>
    </w:p>
    <w:p w14:paraId="0187D88E" w14:textId="026775F1" w:rsidR="00781223" w:rsidRPr="005E1412" w:rsidRDefault="00781223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E mais....</w:t>
      </w:r>
    </w:p>
    <w:p w14:paraId="74B6B8AC" w14:textId="77777777" w:rsidR="00AF05EF" w:rsidRDefault="00781223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 xml:space="preserve">A </w:t>
      </w:r>
      <w:r w:rsidR="00F03930" w:rsidRPr="005E1412">
        <w:rPr>
          <w:rFonts w:ascii="Calibri Light" w:hAnsi="Calibri Light" w:cs="Calibri Light"/>
          <w:bCs/>
        </w:rPr>
        <w:t>decisão sobre a certificação de um candidato deve ser feita pelo organismo de certificação</w:t>
      </w:r>
      <w:r w:rsidRPr="005E1412">
        <w:rPr>
          <w:rFonts w:ascii="Calibri Light" w:hAnsi="Calibri Light" w:cs="Calibri Light"/>
          <w:bCs/>
        </w:rPr>
        <w:t xml:space="preserve"> </w:t>
      </w:r>
      <w:r w:rsidR="00F03930" w:rsidRPr="005E1412">
        <w:rPr>
          <w:rFonts w:ascii="Calibri Light" w:hAnsi="Calibri Light" w:cs="Calibri Light"/>
          <w:bCs/>
        </w:rPr>
        <w:t xml:space="preserve">unicamente com base nas informações obtidas durante o processo de avaliação. </w:t>
      </w:r>
    </w:p>
    <w:p w14:paraId="6E38B652" w14:textId="1086F0A9" w:rsidR="008823F3" w:rsidRDefault="00F03930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O pessoal que</w:t>
      </w:r>
      <w:r w:rsidR="00781223" w:rsidRPr="005E1412">
        <w:rPr>
          <w:rFonts w:ascii="Calibri Light" w:hAnsi="Calibri Light" w:cs="Calibri Light"/>
          <w:bCs/>
        </w:rPr>
        <w:t xml:space="preserve"> </w:t>
      </w:r>
      <w:r w:rsidRPr="005E1412">
        <w:rPr>
          <w:rFonts w:ascii="Calibri Light" w:hAnsi="Calibri Light" w:cs="Calibri Light"/>
          <w:bCs/>
        </w:rPr>
        <w:t>decide quanto à certificação não pode ter participado do exame ou treinamento do candidato</w:t>
      </w:r>
      <w:r w:rsidR="00781223" w:rsidRPr="005E1412">
        <w:rPr>
          <w:rFonts w:ascii="Calibri Light" w:hAnsi="Calibri Light" w:cs="Calibri Light"/>
          <w:bCs/>
        </w:rPr>
        <w:t xml:space="preserve">, para ser </w:t>
      </w:r>
      <w:r w:rsidR="00AF05EF">
        <w:rPr>
          <w:rFonts w:ascii="Calibri Light" w:hAnsi="Calibri Light" w:cs="Calibri Light"/>
          <w:bCs/>
        </w:rPr>
        <w:t>completamente</w:t>
      </w:r>
      <w:r w:rsidR="00AF05EF" w:rsidRPr="005E1412">
        <w:rPr>
          <w:rFonts w:ascii="Calibri Light" w:hAnsi="Calibri Light" w:cs="Calibri Light"/>
          <w:bCs/>
        </w:rPr>
        <w:t xml:space="preserve"> </w:t>
      </w:r>
      <w:r w:rsidR="00781223" w:rsidRPr="005E1412">
        <w:rPr>
          <w:rFonts w:ascii="Calibri Light" w:hAnsi="Calibri Light" w:cs="Calibri Light"/>
          <w:bCs/>
        </w:rPr>
        <w:t>imparcial, compreendeu??</w:t>
      </w:r>
    </w:p>
    <w:p w14:paraId="0A20A100" w14:textId="77777777" w:rsidR="00AF05EF" w:rsidRPr="005E1412" w:rsidRDefault="00AF05EF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</w:p>
    <w:p w14:paraId="30521F2D" w14:textId="4D378719" w:rsidR="008823F3" w:rsidRPr="00AF05EF" w:rsidRDefault="008823F3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</w:rPr>
      </w:pPr>
      <w:r w:rsidRPr="00AF05EF">
        <w:rPr>
          <w:rFonts w:ascii="Calibri Light" w:hAnsi="Calibri Light" w:cs="Calibri Light"/>
          <w:b/>
          <w:bCs/>
        </w:rPr>
        <w:t>E quem toma a decisão sobre a certificação dos profissionais, precisa d</w:t>
      </w:r>
      <w:r w:rsidR="00AF05EF">
        <w:rPr>
          <w:rFonts w:ascii="Calibri Light" w:hAnsi="Calibri Light" w:cs="Calibri Light"/>
          <w:b/>
          <w:bCs/>
        </w:rPr>
        <w:t>e</w:t>
      </w:r>
      <w:r w:rsidRPr="00AF05EF">
        <w:rPr>
          <w:rFonts w:ascii="Calibri Light" w:hAnsi="Calibri Light" w:cs="Calibri Light"/>
          <w:b/>
          <w:bCs/>
        </w:rPr>
        <w:t xml:space="preserve"> que?</w:t>
      </w:r>
    </w:p>
    <w:p w14:paraId="1DDEC5D8" w14:textId="4A0CCC7C" w:rsidR="008823F3" w:rsidRPr="005E1412" w:rsidRDefault="00F03930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lastRenderedPageBreak/>
        <w:t>O pessoal que toma decisões de certificação deve ter conhecimento e experiência suficientes</w:t>
      </w:r>
      <w:r w:rsidR="008823F3" w:rsidRPr="005E1412">
        <w:rPr>
          <w:rFonts w:ascii="Calibri Light" w:hAnsi="Calibri Light" w:cs="Calibri Light"/>
          <w:bCs/>
        </w:rPr>
        <w:t xml:space="preserve"> </w:t>
      </w:r>
      <w:r w:rsidRPr="005E1412">
        <w:rPr>
          <w:rFonts w:ascii="Calibri Light" w:hAnsi="Calibri Light" w:cs="Calibri Light"/>
          <w:bCs/>
        </w:rPr>
        <w:t>sobre o processo de certificação para determinar se os requisitos de certificação foram atendidos.</w:t>
      </w:r>
    </w:p>
    <w:p w14:paraId="64BF4598" w14:textId="7247FC5E" w:rsidR="00AD6823" w:rsidRDefault="00AD6823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E obviamente a</w:t>
      </w:r>
      <w:r w:rsidR="00F03930" w:rsidRPr="005E1412">
        <w:rPr>
          <w:rFonts w:ascii="Calibri Light" w:hAnsi="Calibri Light" w:cs="Calibri Light"/>
          <w:bCs/>
        </w:rPr>
        <w:t xml:space="preserve"> certificação não pode ser concedida até que tod</w:t>
      </w:r>
      <w:r w:rsidR="004B5F7C">
        <w:rPr>
          <w:rFonts w:ascii="Calibri Light" w:hAnsi="Calibri Light" w:cs="Calibri Light"/>
          <w:bCs/>
        </w:rPr>
        <w:t>os os requisitos de certifi</w:t>
      </w:r>
      <w:r w:rsidR="00F03930" w:rsidRPr="005E1412">
        <w:rPr>
          <w:rFonts w:ascii="Calibri Light" w:hAnsi="Calibri Light" w:cs="Calibri Light"/>
          <w:bCs/>
        </w:rPr>
        <w:t>cação sejam</w:t>
      </w:r>
      <w:r w:rsidRPr="005E1412">
        <w:rPr>
          <w:rFonts w:ascii="Calibri Light" w:hAnsi="Calibri Light" w:cs="Calibri Light"/>
          <w:bCs/>
        </w:rPr>
        <w:t xml:space="preserve"> </w:t>
      </w:r>
      <w:r w:rsidR="00F03930" w:rsidRPr="005E1412">
        <w:rPr>
          <w:rFonts w:ascii="Calibri Light" w:hAnsi="Calibri Light" w:cs="Calibri Light"/>
          <w:bCs/>
        </w:rPr>
        <w:t>atendidos.</w:t>
      </w:r>
    </w:p>
    <w:p w14:paraId="05456A06" w14:textId="77777777" w:rsidR="00AF05EF" w:rsidRPr="005E1412" w:rsidRDefault="00AF05EF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</w:p>
    <w:p w14:paraId="063BE626" w14:textId="611150AB" w:rsidR="00AD6823" w:rsidRPr="00AF05EF" w:rsidRDefault="00AD6823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</w:rPr>
      </w:pPr>
      <w:r w:rsidRPr="00AF05EF">
        <w:rPr>
          <w:rFonts w:ascii="Calibri Light" w:hAnsi="Calibri Light" w:cs="Calibri Light"/>
          <w:b/>
          <w:bCs/>
        </w:rPr>
        <w:t>E o que a pessoa ganha quando é certificada?</w:t>
      </w:r>
    </w:p>
    <w:p w14:paraId="63E06018" w14:textId="705097E5" w:rsidR="00AF397F" w:rsidRPr="005E1412" w:rsidRDefault="00AD6823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A certificadora</w:t>
      </w:r>
      <w:r w:rsidR="00F03930" w:rsidRPr="005E1412">
        <w:rPr>
          <w:rFonts w:ascii="Calibri Light" w:hAnsi="Calibri Light" w:cs="Calibri Light"/>
          <w:bCs/>
        </w:rPr>
        <w:t xml:space="preserve"> deve fornecer um certificado para todas as pessoas certificadas</w:t>
      </w:r>
      <w:r w:rsidRPr="005E1412">
        <w:rPr>
          <w:rFonts w:ascii="Calibri Light" w:hAnsi="Calibri Light" w:cs="Calibri Light"/>
          <w:bCs/>
        </w:rPr>
        <w:t xml:space="preserve"> e </w:t>
      </w:r>
      <w:r w:rsidR="00AF397F" w:rsidRPr="005E1412">
        <w:rPr>
          <w:rFonts w:ascii="Calibri Light" w:hAnsi="Calibri Light" w:cs="Calibri Light"/>
          <w:bCs/>
        </w:rPr>
        <w:t xml:space="preserve">também </w:t>
      </w:r>
      <w:r w:rsidR="00F03930" w:rsidRPr="005E1412">
        <w:rPr>
          <w:rFonts w:ascii="Calibri Light" w:hAnsi="Calibri Light" w:cs="Calibri Light"/>
          <w:bCs/>
        </w:rPr>
        <w:t xml:space="preserve">deve manter a propriedade exclusiva sobre os certificados. </w:t>
      </w:r>
    </w:p>
    <w:p w14:paraId="56DE128D" w14:textId="5301240C" w:rsidR="00D613B7" w:rsidRPr="005E1412" w:rsidRDefault="00F03930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 xml:space="preserve">O </w:t>
      </w:r>
      <w:r w:rsidR="004B5F7C">
        <w:rPr>
          <w:rFonts w:ascii="Calibri Light" w:hAnsi="Calibri Light" w:cs="Calibri Light"/>
          <w:bCs/>
        </w:rPr>
        <w:t>certifi</w:t>
      </w:r>
      <w:r w:rsidRPr="005E1412">
        <w:rPr>
          <w:rFonts w:ascii="Calibri Light" w:hAnsi="Calibri Light" w:cs="Calibri Light"/>
          <w:bCs/>
        </w:rPr>
        <w:t>cado</w:t>
      </w:r>
      <w:r w:rsidR="00AF397F" w:rsidRPr="005E1412">
        <w:rPr>
          <w:rFonts w:ascii="Calibri Light" w:hAnsi="Calibri Light" w:cs="Calibri Light"/>
          <w:bCs/>
        </w:rPr>
        <w:t xml:space="preserve"> </w:t>
      </w:r>
      <w:r w:rsidRPr="005E1412">
        <w:rPr>
          <w:rFonts w:ascii="Calibri Light" w:hAnsi="Calibri Light" w:cs="Calibri Light"/>
          <w:bCs/>
        </w:rPr>
        <w:t xml:space="preserve">deve ter o formato de carta, cartão ou outro meio, assinado </w:t>
      </w:r>
      <w:r w:rsidR="004B5F7C">
        <w:rPr>
          <w:rFonts w:ascii="Calibri Light" w:hAnsi="Calibri Light" w:cs="Calibri Light"/>
          <w:bCs/>
        </w:rPr>
        <w:t>ou autorizado por um membro res</w:t>
      </w:r>
      <w:r w:rsidR="00AF05EF">
        <w:rPr>
          <w:rFonts w:ascii="Calibri Light" w:hAnsi="Calibri Light" w:cs="Calibri Light"/>
          <w:bCs/>
        </w:rPr>
        <w:t>p</w:t>
      </w:r>
      <w:r w:rsidRPr="005E1412">
        <w:rPr>
          <w:rFonts w:ascii="Calibri Light" w:hAnsi="Calibri Light" w:cs="Calibri Light"/>
          <w:bCs/>
        </w:rPr>
        <w:t>onsável</w:t>
      </w:r>
      <w:r w:rsidR="00AF397F" w:rsidRPr="005E1412">
        <w:rPr>
          <w:rFonts w:ascii="Calibri Light" w:hAnsi="Calibri Light" w:cs="Calibri Light"/>
          <w:bCs/>
        </w:rPr>
        <w:t xml:space="preserve"> </w:t>
      </w:r>
      <w:r w:rsidRPr="005E1412">
        <w:rPr>
          <w:rFonts w:ascii="Calibri Light" w:hAnsi="Calibri Light" w:cs="Calibri Light"/>
          <w:bCs/>
        </w:rPr>
        <w:t>do pessoal do organismo de certifi</w:t>
      </w:r>
      <w:r w:rsidR="005B1BA2" w:rsidRPr="005E1412">
        <w:rPr>
          <w:rFonts w:ascii="Calibri Light" w:hAnsi="Calibri Light" w:cs="Calibri Light"/>
          <w:bCs/>
        </w:rPr>
        <w:t>c</w:t>
      </w:r>
      <w:r w:rsidRPr="005E1412">
        <w:rPr>
          <w:rFonts w:ascii="Calibri Light" w:hAnsi="Calibri Light" w:cs="Calibri Light"/>
          <w:bCs/>
        </w:rPr>
        <w:t>ação.</w:t>
      </w:r>
    </w:p>
    <w:p w14:paraId="61A966E3" w14:textId="1CF4EE59" w:rsidR="00A4384D" w:rsidRPr="00664274" w:rsidRDefault="00771438" w:rsidP="00664274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 xml:space="preserve">Por fim, </w:t>
      </w:r>
      <w:r w:rsidR="00D613B7" w:rsidRPr="005E1412">
        <w:rPr>
          <w:rFonts w:ascii="Calibri Light" w:hAnsi="Calibri Light" w:cs="Calibri Light"/>
          <w:bCs/>
        </w:rPr>
        <w:t>o</w:t>
      </w:r>
      <w:r w:rsidR="000A7735" w:rsidRPr="005E1412">
        <w:rPr>
          <w:rFonts w:ascii="Calibri Light" w:hAnsi="Calibri Light" w:cs="Calibri Light"/>
          <w:bCs/>
        </w:rPr>
        <w:t>s certificados devem conter no mínimo as seguintes informações:</w:t>
      </w:r>
    </w:p>
    <w:p w14:paraId="7B688C8B" w14:textId="77777777" w:rsidR="00664274" w:rsidRDefault="00B40860" w:rsidP="00664274">
      <w:pPr>
        <w:pStyle w:val="PargrafodaLista"/>
        <w:autoSpaceDE w:val="0"/>
        <w:autoSpaceDN w:val="0"/>
        <w:adjustRightInd w:val="0"/>
        <w:spacing w:before="240" w:after="240" w:line="360" w:lineRule="auto"/>
        <w:ind w:left="-284"/>
        <w:jc w:val="center"/>
        <w:rPr>
          <w:rFonts w:ascii="Calibri Light" w:hAnsi="Calibri Light" w:cs="Calibri Light"/>
          <w:bCs/>
          <w:i/>
          <w:sz w:val="16"/>
          <w:szCs w:val="16"/>
        </w:rPr>
      </w:pPr>
      <w:r>
        <w:rPr>
          <w:noProof/>
          <w:lang w:eastAsia="pt-BR"/>
        </w:rPr>
        <w:drawing>
          <wp:inline distT="0" distB="0" distL="0" distR="0" wp14:anchorId="55B61CFB" wp14:editId="34C9B7D5">
            <wp:extent cx="6035040" cy="4377564"/>
            <wp:effectExtent l="190500" t="190500" r="194310" b="194945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050317" cy="43886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8DED148" w14:textId="02700AD1" w:rsidR="00A4384D" w:rsidRPr="0071470F" w:rsidRDefault="00A4384D" w:rsidP="00664274">
      <w:pPr>
        <w:pStyle w:val="PargrafodaLista"/>
        <w:autoSpaceDE w:val="0"/>
        <w:autoSpaceDN w:val="0"/>
        <w:adjustRightInd w:val="0"/>
        <w:spacing w:before="240" w:after="240" w:line="360" w:lineRule="auto"/>
        <w:ind w:left="0"/>
        <w:jc w:val="center"/>
        <w:rPr>
          <w:rFonts w:ascii="Calibri Light" w:hAnsi="Calibri Light" w:cs="Calibri Light"/>
          <w:bCs/>
          <w:i/>
          <w:sz w:val="16"/>
          <w:szCs w:val="16"/>
        </w:rPr>
      </w:pPr>
      <w:r w:rsidRPr="0071470F">
        <w:rPr>
          <w:rFonts w:ascii="Calibri Light" w:hAnsi="Calibri Light" w:cs="Calibri Light"/>
          <w:bCs/>
          <w:i/>
          <w:sz w:val="16"/>
          <w:szCs w:val="16"/>
        </w:rPr>
        <w:t>Fonte:</w:t>
      </w:r>
      <w:r w:rsidR="00B06FB7">
        <w:rPr>
          <w:rFonts w:ascii="Calibri Light" w:hAnsi="Calibri Light" w:cs="Calibri Light"/>
          <w:bCs/>
          <w:i/>
          <w:sz w:val="16"/>
          <w:szCs w:val="16"/>
        </w:rPr>
        <w:t xml:space="preserve"> </w:t>
      </w:r>
      <w:hyperlink r:id="rId32" w:history="1">
        <w:r w:rsidR="00B06FB7" w:rsidRPr="00B06FB7">
          <w:rPr>
            <w:rStyle w:val="Hyperlink"/>
            <w:rFonts w:ascii="Calibri Light" w:hAnsi="Calibri Light" w:cs="Calibri Light"/>
            <w:bCs/>
            <w:i/>
            <w:sz w:val="16"/>
            <w:szCs w:val="16"/>
          </w:rPr>
          <w:t>Abendi</w:t>
        </w:r>
      </w:hyperlink>
    </w:p>
    <w:p w14:paraId="648C7BB5" w14:textId="77777777" w:rsidR="00AF397F" w:rsidRPr="005E1412" w:rsidRDefault="00AF397F" w:rsidP="004B5F7C">
      <w:pPr>
        <w:pStyle w:val="PargrafodaLista"/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</w:p>
    <w:p w14:paraId="49DC85AC" w14:textId="3CF8C354" w:rsidR="000A7735" w:rsidRPr="005E1412" w:rsidRDefault="00664274" w:rsidP="004B5F7C">
      <w:pPr>
        <w:pStyle w:val="Ttulo1"/>
        <w:numPr>
          <w:ilvl w:val="0"/>
          <w:numId w:val="36"/>
        </w:numPr>
        <w:tabs>
          <w:tab w:val="left" w:pos="426"/>
        </w:tabs>
        <w:spacing w:before="240" w:beforeAutospacing="0" w:after="240" w:afterAutospacing="0" w:line="360" w:lineRule="auto"/>
        <w:ind w:left="0" w:firstLine="0"/>
        <w:jc w:val="both"/>
      </w:pPr>
      <w:bookmarkStart w:id="7" w:name="_Toc93424559"/>
      <w:r w:rsidRPr="008B2C95">
        <w:rPr>
          <w:rFonts w:cs="Calibri Light"/>
          <w:bCs w:val="0"/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4A63867" wp14:editId="3DD5E484">
            <wp:simplePos x="0" y="0"/>
            <wp:positionH relativeFrom="margin">
              <wp:align>left</wp:align>
            </wp:positionH>
            <wp:positionV relativeFrom="paragraph">
              <wp:posOffset>404250</wp:posOffset>
            </wp:positionV>
            <wp:extent cx="2105660" cy="1524635"/>
            <wp:effectExtent l="0" t="0" r="8890" b="0"/>
            <wp:wrapSquare wrapText="bothSides"/>
            <wp:docPr id="17" name="Imagem 17" descr="C:\Users\Aline\Desktop\Temporário\17024\Aula 03\17024_aula03_fig.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ine\Desktop\Temporário\17024\Aula 03\17024_aula03_fig.08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660" cy="152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7735" w:rsidRPr="005E1412">
        <w:t>Suspensão, cancelamento ou redução do escopo de certificação</w:t>
      </w:r>
      <w:bookmarkEnd w:id="7"/>
    </w:p>
    <w:p w14:paraId="0075D95D" w14:textId="70E3C020" w:rsidR="00481791" w:rsidRDefault="00481791" w:rsidP="004B5F7C">
      <w:pPr>
        <w:pStyle w:val="PargrafodaLista"/>
        <w:autoSpaceDE w:val="0"/>
        <w:autoSpaceDN w:val="0"/>
        <w:adjustRightInd w:val="0"/>
        <w:spacing w:before="240" w:after="240" w:line="360" w:lineRule="auto"/>
        <w:ind w:left="0"/>
        <w:jc w:val="both"/>
        <w:rPr>
          <w:rFonts w:ascii="Calibri Light" w:hAnsi="Calibri Light" w:cs="Calibri Light"/>
          <w:bCs/>
        </w:rPr>
      </w:pPr>
      <w:r>
        <w:rPr>
          <w:rFonts w:ascii="Calibri Light" w:hAnsi="Calibri Light" w:cs="Calibri Light"/>
          <w:bCs/>
        </w:rPr>
        <w:t>Isso p</w:t>
      </w:r>
      <w:r w:rsidR="00D613B7" w:rsidRPr="005E1412">
        <w:rPr>
          <w:rFonts w:ascii="Calibri Light" w:hAnsi="Calibri Light" w:cs="Calibri Light"/>
          <w:bCs/>
        </w:rPr>
        <w:t>ode acontecer</w:t>
      </w:r>
      <w:r>
        <w:rPr>
          <w:rFonts w:ascii="Calibri Light" w:hAnsi="Calibri Light" w:cs="Calibri Light"/>
          <w:bCs/>
        </w:rPr>
        <w:t>??</w:t>
      </w:r>
    </w:p>
    <w:p w14:paraId="4010B777" w14:textId="1E722BF0" w:rsidR="00D613B7" w:rsidRDefault="00D613B7" w:rsidP="004B5F7C">
      <w:pPr>
        <w:pStyle w:val="PargrafodaLista"/>
        <w:autoSpaceDE w:val="0"/>
        <w:autoSpaceDN w:val="0"/>
        <w:adjustRightInd w:val="0"/>
        <w:spacing w:before="240" w:after="240" w:line="360" w:lineRule="auto"/>
        <w:ind w:left="0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Claro que pode!!</w:t>
      </w:r>
    </w:p>
    <w:p w14:paraId="538FEF33" w14:textId="77777777" w:rsidR="00481791" w:rsidRPr="005E1412" w:rsidRDefault="00481791" w:rsidP="004B5F7C">
      <w:pPr>
        <w:pStyle w:val="PargrafodaLista"/>
        <w:autoSpaceDE w:val="0"/>
        <w:autoSpaceDN w:val="0"/>
        <w:adjustRightInd w:val="0"/>
        <w:spacing w:before="240" w:after="240" w:line="360" w:lineRule="auto"/>
        <w:ind w:left="0"/>
        <w:jc w:val="both"/>
        <w:rPr>
          <w:rFonts w:ascii="Calibri Light" w:hAnsi="Calibri Light" w:cs="Calibri Light"/>
          <w:bCs/>
        </w:rPr>
      </w:pPr>
    </w:p>
    <w:p w14:paraId="4E516085" w14:textId="0F32EA4E" w:rsidR="008A171C" w:rsidRPr="005E1412" w:rsidRDefault="00D613B7" w:rsidP="004B5F7C">
      <w:pPr>
        <w:pStyle w:val="PargrafodaLista"/>
        <w:autoSpaceDE w:val="0"/>
        <w:autoSpaceDN w:val="0"/>
        <w:adjustRightInd w:val="0"/>
        <w:spacing w:before="240" w:after="240" w:line="360" w:lineRule="auto"/>
        <w:ind w:left="0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Portanto, a cert</w:t>
      </w:r>
      <w:r w:rsidR="008A171C" w:rsidRPr="005E1412">
        <w:rPr>
          <w:rFonts w:ascii="Calibri Light" w:hAnsi="Calibri Light" w:cs="Calibri Light"/>
          <w:bCs/>
        </w:rPr>
        <w:t xml:space="preserve">ificadora </w:t>
      </w:r>
      <w:r w:rsidR="000A7735" w:rsidRPr="005E1412">
        <w:rPr>
          <w:rFonts w:ascii="Calibri Light" w:hAnsi="Calibri Light" w:cs="Calibri Light"/>
          <w:bCs/>
        </w:rPr>
        <w:t>deve ter uma política e procedimento(s) documentado(s) para</w:t>
      </w:r>
      <w:r w:rsidR="004B5F7C">
        <w:rPr>
          <w:rFonts w:ascii="Calibri Light" w:hAnsi="Calibri Light" w:cs="Calibri Light"/>
          <w:bCs/>
        </w:rPr>
        <w:t xml:space="preserve"> </w:t>
      </w:r>
      <w:r w:rsidR="000A7735" w:rsidRPr="005E1412">
        <w:rPr>
          <w:rFonts w:ascii="Calibri Light" w:hAnsi="Calibri Light" w:cs="Calibri Light"/>
          <w:bCs/>
        </w:rPr>
        <w:t>suspensão ou cancelamento da certificação, ou redução do escopo</w:t>
      </w:r>
      <w:r w:rsidR="008A171C" w:rsidRPr="005E1412">
        <w:rPr>
          <w:rFonts w:ascii="Calibri Light" w:hAnsi="Calibri Light" w:cs="Calibri Light"/>
          <w:bCs/>
        </w:rPr>
        <w:t>,</w:t>
      </w:r>
      <w:r w:rsidR="000A7735" w:rsidRPr="005E1412">
        <w:rPr>
          <w:rFonts w:ascii="Calibri Light" w:hAnsi="Calibri Light" w:cs="Calibri Light"/>
          <w:bCs/>
        </w:rPr>
        <w:t xml:space="preserve"> que deve especificar as ações subsequentes </w:t>
      </w:r>
      <w:r w:rsidR="00481791">
        <w:rPr>
          <w:rFonts w:ascii="Calibri Light" w:hAnsi="Calibri Light" w:cs="Calibri Light"/>
          <w:bCs/>
        </w:rPr>
        <w:t xml:space="preserve">a serem realizadas </w:t>
      </w:r>
      <w:r w:rsidR="000A7735" w:rsidRPr="005E1412">
        <w:rPr>
          <w:rFonts w:ascii="Calibri Light" w:hAnsi="Calibri Light" w:cs="Calibri Light"/>
          <w:bCs/>
        </w:rPr>
        <w:t>pelo organismo de certificação.</w:t>
      </w:r>
    </w:p>
    <w:p w14:paraId="2E9594BB" w14:textId="5F0C8CB6" w:rsidR="006476C6" w:rsidRPr="005E1412" w:rsidRDefault="00481791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481791">
        <w:rPr>
          <w:rFonts w:ascii="Calibri Light" w:hAnsi="Calibri Light" w:cs="Calibri Light"/>
          <w:b/>
          <w:bCs/>
        </w:rPr>
        <w:t>Uma pergunta importante: A</w:t>
      </w:r>
      <w:r w:rsidR="00CA1C9E" w:rsidRPr="00481791">
        <w:rPr>
          <w:rFonts w:ascii="Calibri Light" w:hAnsi="Calibri Light" w:cs="Calibri Light"/>
          <w:b/>
          <w:bCs/>
        </w:rPr>
        <w:t xml:space="preserve"> pessoa certificada pode resolver o problema antes de ser suspensa?</w:t>
      </w:r>
      <w:r w:rsidR="00CA1C9E" w:rsidRPr="005E1412">
        <w:rPr>
          <w:rFonts w:ascii="Calibri Light" w:hAnsi="Calibri Light" w:cs="Calibri Light"/>
          <w:bCs/>
        </w:rPr>
        <w:t xml:space="preserve"> Dependendo do caso, sim! </w:t>
      </w:r>
    </w:p>
    <w:p w14:paraId="34D8C71A" w14:textId="57EC5FDB" w:rsidR="000A7735" w:rsidRPr="005E1412" w:rsidRDefault="000A7735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A falha por parte da pessoa certificada em resolver os problemas que originaram a suspensão,</w:t>
      </w:r>
      <w:r w:rsidR="004B5F7C">
        <w:rPr>
          <w:rFonts w:ascii="Calibri Light" w:hAnsi="Calibri Light" w:cs="Calibri Light"/>
          <w:bCs/>
        </w:rPr>
        <w:t xml:space="preserve"> </w:t>
      </w:r>
      <w:r w:rsidRPr="005E1412">
        <w:rPr>
          <w:rFonts w:ascii="Calibri Light" w:hAnsi="Calibri Light" w:cs="Calibri Light"/>
          <w:bCs/>
        </w:rPr>
        <w:t>no prazo estabelecido pelo organismo de</w:t>
      </w:r>
      <w:r w:rsidR="00BD4E96" w:rsidRPr="005E1412">
        <w:rPr>
          <w:rFonts w:ascii="Calibri Light" w:hAnsi="Calibri Light" w:cs="Calibri Light"/>
          <w:bCs/>
        </w:rPr>
        <w:t xml:space="preserve"> </w:t>
      </w:r>
      <w:r w:rsidRPr="005E1412">
        <w:rPr>
          <w:rFonts w:ascii="Calibri Light" w:hAnsi="Calibri Light" w:cs="Calibri Light"/>
          <w:bCs/>
        </w:rPr>
        <w:t>certificação, deve resultar no cancelamento da certificação</w:t>
      </w:r>
      <w:r w:rsidR="006476C6" w:rsidRPr="005E1412">
        <w:rPr>
          <w:rFonts w:ascii="Calibri Light" w:hAnsi="Calibri Light" w:cs="Calibri Light"/>
          <w:bCs/>
        </w:rPr>
        <w:t xml:space="preserve"> </w:t>
      </w:r>
      <w:r w:rsidRPr="005E1412">
        <w:rPr>
          <w:rFonts w:ascii="Calibri Light" w:hAnsi="Calibri Light" w:cs="Calibri Light"/>
          <w:bCs/>
        </w:rPr>
        <w:t>ou redução do escopo da certificação.</w:t>
      </w:r>
    </w:p>
    <w:p w14:paraId="6E5F301B" w14:textId="137F3541" w:rsidR="00437EAF" w:rsidRPr="005E1412" w:rsidRDefault="000A7735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O organismo de certificação deve ter acordos exequíveis com a pessoa certificada para garantir</w:t>
      </w:r>
      <w:r w:rsidR="00481791">
        <w:rPr>
          <w:rFonts w:ascii="Calibri Light" w:hAnsi="Calibri Light" w:cs="Calibri Light"/>
          <w:bCs/>
        </w:rPr>
        <w:t xml:space="preserve"> </w:t>
      </w:r>
      <w:r w:rsidRPr="005E1412">
        <w:rPr>
          <w:rFonts w:ascii="Calibri Light" w:hAnsi="Calibri Light" w:cs="Calibri Light"/>
          <w:bCs/>
        </w:rPr>
        <w:t>que, em caso de suspensão, a pessoa cesse com a divulgação da sua</w:t>
      </w:r>
      <w:r w:rsidR="006476C6" w:rsidRPr="005E1412">
        <w:rPr>
          <w:rFonts w:ascii="Calibri Light" w:hAnsi="Calibri Light" w:cs="Calibri Light"/>
          <w:bCs/>
        </w:rPr>
        <w:t xml:space="preserve"> </w:t>
      </w:r>
      <w:r w:rsidRPr="005E1412">
        <w:rPr>
          <w:rFonts w:ascii="Calibri Light" w:hAnsi="Calibri Light" w:cs="Calibri Light"/>
          <w:bCs/>
        </w:rPr>
        <w:t>certificação enquanto estiver suspensa</w:t>
      </w:r>
      <w:r w:rsidR="00435B8B" w:rsidRPr="005E1412">
        <w:rPr>
          <w:rFonts w:ascii="Calibri Light" w:hAnsi="Calibri Light" w:cs="Calibri Light"/>
          <w:bCs/>
        </w:rPr>
        <w:t xml:space="preserve"> (inclusive em seu currículo e Redes Sociais, por exemplo). Neste contexto, </w:t>
      </w:r>
      <w:r w:rsidR="00BD4E96" w:rsidRPr="005E1412">
        <w:rPr>
          <w:rFonts w:ascii="Calibri Light" w:hAnsi="Calibri Light" w:cs="Calibri Light"/>
          <w:bCs/>
        </w:rPr>
        <w:t xml:space="preserve">espera-se que nesse período de cancelamento ou suspensão o profissional </w:t>
      </w:r>
      <w:r w:rsidRPr="005E1412">
        <w:rPr>
          <w:rFonts w:ascii="Calibri Light" w:hAnsi="Calibri Light" w:cs="Calibri Light"/>
          <w:bCs/>
        </w:rPr>
        <w:t>abstenha-se de utilizar todas</w:t>
      </w:r>
      <w:r w:rsidR="00BD4E96" w:rsidRPr="005E1412">
        <w:rPr>
          <w:rFonts w:ascii="Calibri Light" w:hAnsi="Calibri Light" w:cs="Calibri Light"/>
          <w:bCs/>
        </w:rPr>
        <w:t xml:space="preserve"> </w:t>
      </w:r>
      <w:r w:rsidRPr="005E1412">
        <w:rPr>
          <w:rFonts w:ascii="Calibri Light" w:hAnsi="Calibri Light" w:cs="Calibri Light"/>
          <w:bCs/>
        </w:rPr>
        <w:t xml:space="preserve">as referências ao seu status de </w:t>
      </w:r>
      <w:r w:rsidR="00BD4E96" w:rsidRPr="005E1412">
        <w:rPr>
          <w:rFonts w:ascii="Calibri Light" w:hAnsi="Calibri Light" w:cs="Calibri Light"/>
          <w:bCs/>
        </w:rPr>
        <w:t xml:space="preserve">pessoa </w:t>
      </w:r>
      <w:r w:rsidRPr="005E1412">
        <w:rPr>
          <w:rFonts w:ascii="Calibri Light" w:hAnsi="Calibri Light" w:cs="Calibri Light"/>
          <w:bCs/>
        </w:rPr>
        <w:t>certificada.</w:t>
      </w:r>
    </w:p>
    <w:p w14:paraId="5125DD3B" w14:textId="2189CAF2" w:rsidR="00054F5B" w:rsidRDefault="00BD4E96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 xml:space="preserve">Resumindo, isso é bem delicado e </w:t>
      </w:r>
      <w:r w:rsidR="00437EAF" w:rsidRPr="005E1412">
        <w:rPr>
          <w:rFonts w:ascii="Calibri Light" w:hAnsi="Calibri Light" w:cs="Calibri Light"/>
          <w:bCs/>
        </w:rPr>
        <w:t xml:space="preserve">pode ser analisado pela certificadora. Se não for cumprido, pode inclusive </w:t>
      </w:r>
      <w:r w:rsidR="00A002C6">
        <w:rPr>
          <w:rFonts w:ascii="Calibri Light" w:hAnsi="Calibri Light" w:cs="Calibri Light"/>
          <w:bCs/>
        </w:rPr>
        <w:t>haver</w:t>
      </w:r>
      <w:r w:rsidR="00A002C6" w:rsidRPr="005E1412">
        <w:rPr>
          <w:rFonts w:ascii="Calibri Light" w:hAnsi="Calibri Light" w:cs="Calibri Light"/>
          <w:bCs/>
        </w:rPr>
        <w:t xml:space="preserve"> </w:t>
      </w:r>
      <w:r w:rsidR="00437EAF" w:rsidRPr="005E1412">
        <w:rPr>
          <w:rFonts w:ascii="Calibri Light" w:hAnsi="Calibri Light" w:cs="Calibri Light"/>
          <w:bCs/>
        </w:rPr>
        <w:t>sanções!</w:t>
      </w:r>
    </w:p>
    <w:p w14:paraId="0B1FBCC1" w14:textId="726DFAE0" w:rsidR="004B5F7C" w:rsidRPr="005E1412" w:rsidRDefault="004B5F7C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</w:p>
    <w:p w14:paraId="32CAED83" w14:textId="27E4E2C8" w:rsidR="00054F5B" w:rsidRPr="005E1412" w:rsidRDefault="00664274" w:rsidP="004B5F7C">
      <w:pPr>
        <w:pStyle w:val="Ttulo1"/>
        <w:numPr>
          <w:ilvl w:val="0"/>
          <w:numId w:val="36"/>
        </w:numPr>
        <w:tabs>
          <w:tab w:val="left" w:pos="426"/>
        </w:tabs>
        <w:spacing w:before="240" w:beforeAutospacing="0" w:after="240" w:afterAutospacing="0" w:line="360" w:lineRule="auto"/>
        <w:ind w:left="0" w:firstLine="0"/>
        <w:jc w:val="both"/>
      </w:pPr>
      <w:bookmarkStart w:id="8" w:name="_Toc93424560"/>
      <w:r w:rsidRPr="00FB7E18">
        <w:rPr>
          <w:rFonts w:cs="Calibri Light"/>
          <w:bCs w:val="0"/>
          <w:noProof/>
        </w:rPr>
        <w:drawing>
          <wp:anchor distT="0" distB="0" distL="114300" distR="114300" simplePos="0" relativeHeight="251663360" behindDoc="0" locked="0" layoutInCell="1" allowOverlap="1" wp14:anchorId="31753FA5" wp14:editId="5DB17B54">
            <wp:simplePos x="0" y="0"/>
            <wp:positionH relativeFrom="column">
              <wp:posOffset>41812</wp:posOffset>
            </wp:positionH>
            <wp:positionV relativeFrom="paragraph">
              <wp:posOffset>358237</wp:posOffset>
            </wp:positionV>
            <wp:extent cx="1069145" cy="2073419"/>
            <wp:effectExtent l="0" t="0" r="0" b="3175"/>
            <wp:wrapSquare wrapText="bothSides"/>
            <wp:docPr id="18" name="Imagem 18" descr="C:\Users\Aline\Desktop\Temporário\17024\Aula 03\17024_aula03_fig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ine\Desktop\Temporário\17024\Aula 03\17024_aula03_fig.09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145" cy="207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7735" w:rsidRPr="005E1412">
        <w:t>Processo de recertificação</w:t>
      </w:r>
      <w:bookmarkEnd w:id="8"/>
    </w:p>
    <w:p w14:paraId="146242B1" w14:textId="79E02B2A" w:rsidR="00673647" w:rsidRPr="005E1412" w:rsidRDefault="00673647" w:rsidP="00664274">
      <w:pPr>
        <w:autoSpaceDE w:val="0"/>
        <w:autoSpaceDN w:val="0"/>
        <w:adjustRightInd w:val="0"/>
        <w:spacing w:before="48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De tempos em tempos, uma pessoa deve ser recertificada, sabia?</w:t>
      </w:r>
    </w:p>
    <w:p w14:paraId="2F27ED17" w14:textId="180D7411" w:rsidR="000A7735" w:rsidRPr="005E1412" w:rsidRDefault="00673647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 xml:space="preserve">Pois bem, a certificadora </w:t>
      </w:r>
      <w:r w:rsidR="000A7735" w:rsidRPr="005E1412">
        <w:rPr>
          <w:rFonts w:ascii="Calibri Light" w:hAnsi="Calibri Light" w:cs="Calibri Light"/>
          <w:bCs/>
        </w:rPr>
        <w:t>deve ter procedimento(s) documentado(s) para a implementação</w:t>
      </w:r>
      <w:r w:rsidRPr="005E1412">
        <w:rPr>
          <w:rFonts w:ascii="Calibri Light" w:hAnsi="Calibri Light" w:cs="Calibri Light"/>
          <w:bCs/>
        </w:rPr>
        <w:t xml:space="preserve"> </w:t>
      </w:r>
      <w:r w:rsidR="000A7735" w:rsidRPr="005E1412">
        <w:rPr>
          <w:rFonts w:ascii="Calibri Light" w:hAnsi="Calibri Light" w:cs="Calibri Light"/>
          <w:bCs/>
        </w:rPr>
        <w:t>do processo de recertificação de acordo com os requisitos do esquema de certificação.</w:t>
      </w:r>
    </w:p>
    <w:p w14:paraId="0CDFDF04" w14:textId="77777777" w:rsidR="00BE5697" w:rsidRPr="00A002C6" w:rsidRDefault="00BE5697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</w:rPr>
      </w:pPr>
      <w:r w:rsidRPr="00A002C6">
        <w:rPr>
          <w:rFonts w:ascii="Calibri Light" w:hAnsi="Calibri Light" w:cs="Calibri Light"/>
          <w:b/>
          <w:bCs/>
        </w:rPr>
        <w:t>Por quê?</w:t>
      </w:r>
    </w:p>
    <w:p w14:paraId="7B03A0B0" w14:textId="30DB2733" w:rsidR="000A7735" w:rsidRPr="005E1412" w:rsidRDefault="00BE5697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lastRenderedPageBreak/>
        <w:t xml:space="preserve">Para confirmar </w:t>
      </w:r>
      <w:r w:rsidR="000A7735" w:rsidRPr="005E1412">
        <w:rPr>
          <w:rFonts w:ascii="Calibri Light" w:hAnsi="Calibri Light" w:cs="Calibri Light"/>
          <w:bCs/>
        </w:rPr>
        <w:t>a manutenção da competência da pessoa certificada e a continuidade da conformidade com</w:t>
      </w:r>
      <w:r w:rsidRPr="005E1412">
        <w:rPr>
          <w:rFonts w:ascii="Calibri Light" w:hAnsi="Calibri Light" w:cs="Calibri Light"/>
          <w:bCs/>
        </w:rPr>
        <w:t xml:space="preserve"> </w:t>
      </w:r>
      <w:r w:rsidR="000A7735" w:rsidRPr="005E1412">
        <w:rPr>
          <w:rFonts w:ascii="Calibri Light" w:hAnsi="Calibri Light" w:cs="Calibri Light"/>
          <w:bCs/>
        </w:rPr>
        <w:t>os requisitos vigentes do esquema por parte da pessoa certificada.</w:t>
      </w:r>
    </w:p>
    <w:p w14:paraId="15D87941" w14:textId="2885165F" w:rsidR="00A002C6" w:rsidRDefault="00A002C6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>
        <w:rPr>
          <w:rFonts w:ascii="Calibri Light" w:hAnsi="Calibri Light" w:cs="Calibri Light"/>
          <w:bCs/>
        </w:rPr>
        <w:t>Consegue perceber</w:t>
      </w:r>
      <w:r w:rsidRPr="005E1412">
        <w:rPr>
          <w:rFonts w:ascii="Calibri Light" w:hAnsi="Calibri Light" w:cs="Calibri Light"/>
          <w:bCs/>
        </w:rPr>
        <w:t xml:space="preserve"> </w:t>
      </w:r>
      <w:r w:rsidR="00BE5697" w:rsidRPr="005E1412">
        <w:rPr>
          <w:rFonts w:ascii="Calibri Light" w:hAnsi="Calibri Light" w:cs="Calibri Light"/>
          <w:bCs/>
        </w:rPr>
        <w:t xml:space="preserve">a GRANDE diferença de um </w:t>
      </w:r>
      <w:r w:rsidR="00EF5EA1" w:rsidRPr="005E1412">
        <w:rPr>
          <w:rFonts w:ascii="Calibri Light" w:hAnsi="Calibri Light" w:cs="Calibri Light"/>
          <w:bCs/>
        </w:rPr>
        <w:t>profissional</w:t>
      </w:r>
      <w:r w:rsidR="00BE5697" w:rsidRPr="005E1412">
        <w:rPr>
          <w:rFonts w:ascii="Calibri Light" w:hAnsi="Calibri Light" w:cs="Calibri Light"/>
          <w:bCs/>
        </w:rPr>
        <w:t xml:space="preserve"> FORMADO e um CERTIFICADO? </w:t>
      </w:r>
    </w:p>
    <w:p w14:paraId="12EEE6C4" w14:textId="0820BCD2" w:rsidR="00BE5697" w:rsidRPr="005E1412" w:rsidRDefault="00BE5697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A certificação, se não forma mantida, ACABA! Um profissional forma</w:t>
      </w:r>
      <w:r w:rsidR="00A002C6">
        <w:rPr>
          <w:rFonts w:ascii="Calibri Light" w:hAnsi="Calibri Light" w:cs="Calibri Light"/>
          <w:bCs/>
        </w:rPr>
        <w:t>do</w:t>
      </w:r>
      <w:r w:rsidRPr="005E1412">
        <w:rPr>
          <w:rFonts w:ascii="Calibri Light" w:hAnsi="Calibri Light" w:cs="Calibri Light"/>
          <w:bCs/>
        </w:rPr>
        <w:t>, por exemplo, um engenheiro, será engenheiro até o final da sua vida, não precisando revalidar essa competência.</w:t>
      </w:r>
    </w:p>
    <w:p w14:paraId="7A0E897F" w14:textId="098F1A77" w:rsidR="006D399B" w:rsidRPr="005E1412" w:rsidRDefault="000A7735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 xml:space="preserve">O período de recertificação deve </w:t>
      </w:r>
      <w:r w:rsidR="00A002C6">
        <w:rPr>
          <w:rFonts w:ascii="Calibri Light" w:hAnsi="Calibri Light" w:cs="Calibri Light"/>
          <w:bCs/>
        </w:rPr>
        <w:t xml:space="preserve">ser </w:t>
      </w:r>
      <w:r w:rsidRPr="005E1412">
        <w:rPr>
          <w:rFonts w:ascii="Calibri Light" w:hAnsi="Calibri Light" w:cs="Calibri Light"/>
          <w:bCs/>
        </w:rPr>
        <w:t>basea</w:t>
      </w:r>
      <w:r w:rsidR="00A002C6">
        <w:rPr>
          <w:rFonts w:ascii="Calibri Light" w:hAnsi="Calibri Light" w:cs="Calibri Light"/>
          <w:bCs/>
        </w:rPr>
        <w:t>do</w:t>
      </w:r>
      <w:r w:rsidRPr="005E1412">
        <w:rPr>
          <w:rFonts w:ascii="Calibri Light" w:hAnsi="Calibri Light" w:cs="Calibri Light"/>
          <w:bCs/>
        </w:rPr>
        <w:t xml:space="preserve"> nos requisitos do esquema.</w:t>
      </w:r>
      <w:r w:rsidR="006D399B" w:rsidRPr="005E1412">
        <w:rPr>
          <w:rFonts w:ascii="Calibri Light" w:hAnsi="Calibri Light" w:cs="Calibri Light"/>
          <w:bCs/>
        </w:rPr>
        <w:t xml:space="preserve"> A maioria das certificadoras trabalha com um período de 3 a 4 anos.</w:t>
      </w:r>
    </w:p>
    <w:p w14:paraId="4D720447" w14:textId="29EF7C23" w:rsidR="00A002C6" w:rsidRDefault="000A7735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 xml:space="preserve"> A justificativa para</w:t>
      </w:r>
      <w:r w:rsidR="006D399B" w:rsidRPr="005E1412">
        <w:rPr>
          <w:rFonts w:ascii="Calibri Light" w:hAnsi="Calibri Light" w:cs="Calibri Light"/>
          <w:bCs/>
        </w:rPr>
        <w:t xml:space="preserve"> </w:t>
      </w:r>
      <w:r w:rsidRPr="005E1412">
        <w:rPr>
          <w:rFonts w:ascii="Calibri Light" w:hAnsi="Calibri Light" w:cs="Calibri Light"/>
          <w:bCs/>
        </w:rPr>
        <w:t xml:space="preserve">o período de recertificação deve levar em conta, quando pertinente, o seguinte: </w:t>
      </w:r>
    </w:p>
    <w:p w14:paraId="51B63715" w14:textId="68761751" w:rsidR="00A002C6" w:rsidRPr="00A002C6" w:rsidRDefault="00A002C6" w:rsidP="00A002C6">
      <w:pPr>
        <w:pStyle w:val="PargrafodaLista"/>
        <w:numPr>
          <w:ilvl w:val="0"/>
          <w:numId w:val="37"/>
        </w:num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A002C6">
        <w:rPr>
          <w:rFonts w:ascii="Calibri Light" w:hAnsi="Calibri Light" w:cs="Calibri Light"/>
          <w:bCs/>
        </w:rPr>
        <w:t xml:space="preserve">Requisitos </w:t>
      </w:r>
      <w:r w:rsidR="000A7735" w:rsidRPr="00A002C6">
        <w:rPr>
          <w:rFonts w:ascii="Calibri Light" w:hAnsi="Calibri Light" w:cs="Calibri Light"/>
          <w:bCs/>
        </w:rPr>
        <w:t>regulatórios</w:t>
      </w:r>
      <w:r w:rsidR="006D399B" w:rsidRPr="00A002C6">
        <w:rPr>
          <w:rFonts w:ascii="Calibri Light" w:hAnsi="Calibri Light" w:cs="Calibri Light"/>
          <w:bCs/>
        </w:rPr>
        <w:t xml:space="preserve">, </w:t>
      </w:r>
    </w:p>
    <w:p w14:paraId="076BFFA8" w14:textId="77777777" w:rsidR="00A002C6" w:rsidRPr="00A002C6" w:rsidRDefault="000A7735" w:rsidP="00A002C6">
      <w:pPr>
        <w:pStyle w:val="PargrafodaLista"/>
        <w:numPr>
          <w:ilvl w:val="0"/>
          <w:numId w:val="37"/>
        </w:num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A002C6">
        <w:rPr>
          <w:rFonts w:ascii="Calibri Light" w:hAnsi="Calibri Light" w:cs="Calibri Light"/>
          <w:bCs/>
        </w:rPr>
        <w:t>mudanças em documentos normativos</w:t>
      </w:r>
      <w:r w:rsidR="007C6EE3" w:rsidRPr="00A002C6">
        <w:rPr>
          <w:rFonts w:ascii="Calibri Light" w:hAnsi="Calibri Light" w:cs="Calibri Light"/>
          <w:bCs/>
        </w:rPr>
        <w:t xml:space="preserve">, </w:t>
      </w:r>
    </w:p>
    <w:p w14:paraId="68F9EF55" w14:textId="77777777" w:rsidR="00A002C6" w:rsidRPr="00A002C6" w:rsidRDefault="000A7735" w:rsidP="00A002C6">
      <w:pPr>
        <w:pStyle w:val="PargrafodaLista"/>
        <w:numPr>
          <w:ilvl w:val="0"/>
          <w:numId w:val="37"/>
        </w:num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A002C6">
        <w:rPr>
          <w:rFonts w:ascii="Calibri Light" w:hAnsi="Calibri Light" w:cs="Calibri Light"/>
          <w:bCs/>
        </w:rPr>
        <w:t>mudanças nos requisitos pertinentes do esquema</w:t>
      </w:r>
      <w:r w:rsidR="007C6EE3" w:rsidRPr="00A002C6">
        <w:rPr>
          <w:rFonts w:ascii="Calibri Light" w:hAnsi="Calibri Light" w:cs="Calibri Light"/>
          <w:bCs/>
        </w:rPr>
        <w:t xml:space="preserve">, </w:t>
      </w:r>
    </w:p>
    <w:p w14:paraId="07A02D62" w14:textId="77777777" w:rsidR="00A002C6" w:rsidRPr="00A002C6" w:rsidRDefault="000A7735" w:rsidP="00A002C6">
      <w:pPr>
        <w:pStyle w:val="PargrafodaLista"/>
        <w:numPr>
          <w:ilvl w:val="0"/>
          <w:numId w:val="37"/>
        </w:num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A002C6">
        <w:rPr>
          <w:rFonts w:ascii="Calibri Light" w:hAnsi="Calibri Light" w:cs="Calibri Light"/>
          <w:bCs/>
        </w:rPr>
        <w:t>a natureza e a maturidade da indústria ou do campo no qual a pessoa trabalha</w:t>
      </w:r>
      <w:r w:rsidR="007C6EE3" w:rsidRPr="00A002C6">
        <w:rPr>
          <w:rFonts w:ascii="Calibri Light" w:hAnsi="Calibri Light" w:cs="Calibri Light"/>
          <w:bCs/>
        </w:rPr>
        <w:t xml:space="preserve">, </w:t>
      </w:r>
    </w:p>
    <w:p w14:paraId="55E7BA7B" w14:textId="77777777" w:rsidR="00A002C6" w:rsidRPr="00A002C6" w:rsidRDefault="000A7735" w:rsidP="00A002C6">
      <w:pPr>
        <w:pStyle w:val="PargrafodaLista"/>
        <w:numPr>
          <w:ilvl w:val="0"/>
          <w:numId w:val="37"/>
        </w:num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A002C6">
        <w:rPr>
          <w:rFonts w:ascii="Calibri Light" w:hAnsi="Calibri Light" w:cs="Calibri Light"/>
          <w:bCs/>
        </w:rPr>
        <w:t>os riscos decorrentes de uma pessoa incompetente</w:t>
      </w:r>
      <w:r w:rsidR="007C6EE3" w:rsidRPr="00A002C6">
        <w:rPr>
          <w:rFonts w:ascii="Calibri Light" w:hAnsi="Calibri Light" w:cs="Calibri Light"/>
          <w:bCs/>
        </w:rPr>
        <w:t xml:space="preserve">, </w:t>
      </w:r>
    </w:p>
    <w:p w14:paraId="67237BD7" w14:textId="77777777" w:rsidR="00A002C6" w:rsidRPr="00A002C6" w:rsidRDefault="000A7735" w:rsidP="00A002C6">
      <w:pPr>
        <w:pStyle w:val="PargrafodaLista"/>
        <w:numPr>
          <w:ilvl w:val="0"/>
          <w:numId w:val="37"/>
        </w:num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A002C6">
        <w:rPr>
          <w:rFonts w:ascii="Calibri Light" w:hAnsi="Calibri Light" w:cs="Calibri Light"/>
          <w:bCs/>
        </w:rPr>
        <w:t>mudanças contínuas na tecnologia</w:t>
      </w:r>
      <w:r w:rsidR="007C6EE3" w:rsidRPr="00A002C6">
        <w:rPr>
          <w:rFonts w:ascii="Calibri Light" w:hAnsi="Calibri Light" w:cs="Calibri Light"/>
          <w:bCs/>
        </w:rPr>
        <w:t xml:space="preserve">, </w:t>
      </w:r>
    </w:p>
    <w:p w14:paraId="21DCBABF" w14:textId="77777777" w:rsidR="00A002C6" w:rsidRPr="00A002C6" w:rsidRDefault="000A7735" w:rsidP="00A002C6">
      <w:pPr>
        <w:pStyle w:val="PargrafodaLista"/>
        <w:numPr>
          <w:ilvl w:val="0"/>
          <w:numId w:val="37"/>
        </w:num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A002C6">
        <w:rPr>
          <w:rFonts w:ascii="Calibri Light" w:hAnsi="Calibri Light" w:cs="Calibri Light"/>
          <w:bCs/>
        </w:rPr>
        <w:t>requisitos das partes interessadas</w:t>
      </w:r>
      <w:r w:rsidR="007C6EE3" w:rsidRPr="00A002C6">
        <w:rPr>
          <w:rFonts w:ascii="Calibri Light" w:hAnsi="Calibri Light" w:cs="Calibri Light"/>
          <w:bCs/>
        </w:rPr>
        <w:t xml:space="preserve"> e</w:t>
      </w:r>
    </w:p>
    <w:p w14:paraId="22B93971" w14:textId="20A237E6" w:rsidR="000A7735" w:rsidRPr="00A002C6" w:rsidRDefault="000A7735" w:rsidP="00A002C6">
      <w:pPr>
        <w:pStyle w:val="PargrafodaLista"/>
        <w:numPr>
          <w:ilvl w:val="0"/>
          <w:numId w:val="37"/>
        </w:num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A002C6">
        <w:rPr>
          <w:rFonts w:ascii="Calibri Light" w:hAnsi="Calibri Light" w:cs="Calibri Light"/>
          <w:bCs/>
        </w:rPr>
        <w:t>a frequência e conteúdo das atividades de supervisão, se requerido pelo esquema.</w:t>
      </w:r>
    </w:p>
    <w:p w14:paraId="52872D02" w14:textId="77777777" w:rsidR="00A002C6" w:rsidRDefault="00A002C6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</w:p>
    <w:p w14:paraId="0C7746D8" w14:textId="0AF39B8B" w:rsidR="007C6EE3" w:rsidRPr="005E1412" w:rsidRDefault="00352B4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 xml:space="preserve">E como se faz isso? </w:t>
      </w:r>
    </w:p>
    <w:p w14:paraId="69532F96" w14:textId="0A472B94" w:rsidR="000A7735" w:rsidRPr="005E1412" w:rsidRDefault="00352B4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 xml:space="preserve">Bom, a recertificação </w:t>
      </w:r>
      <w:r w:rsidR="003E4992" w:rsidRPr="005E1412">
        <w:rPr>
          <w:rFonts w:ascii="Calibri Light" w:hAnsi="Calibri Light" w:cs="Calibri Light"/>
          <w:bCs/>
        </w:rPr>
        <w:t xml:space="preserve">deve ser </w:t>
      </w:r>
      <w:r w:rsidR="000E08F3">
        <w:rPr>
          <w:rFonts w:ascii="Calibri Light" w:hAnsi="Calibri Light" w:cs="Calibri Light"/>
          <w:bCs/>
        </w:rPr>
        <w:t>realizada por meio</w:t>
      </w:r>
      <w:r w:rsidR="000E08F3" w:rsidRPr="005E1412">
        <w:rPr>
          <w:rFonts w:ascii="Calibri Light" w:hAnsi="Calibri Light" w:cs="Calibri Light"/>
          <w:bCs/>
        </w:rPr>
        <w:t xml:space="preserve"> </w:t>
      </w:r>
      <w:r w:rsidR="003E4992" w:rsidRPr="005E1412">
        <w:rPr>
          <w:rFonts w:ascii="Calibri Light" w:hAnsi="Calibri Light" w:cs="Calibri Light"/>
          <w:bCs/>
        </w:rPr>
        <w:t xml:space="preserve">de uma </w:t>
      </w:r>
      <w:r w:rsidR="000A7735" w:rsidRPr="005E1412">
        <w:rPr>
          <w:rFonts w:ascii="Calibri Light" w:hAnsi="Calibri Light" w:cs="Calibri Light"/>
          <w:bCs/>
        </w:rPr>
        <w:t xml:space="preserve">avaliação imparcial </w:t>
      </w:r>
      <w:r w:rsidR="003E4992" w:rsidRPr="005E1412">
        <w:rPr>
          <w:rFonts w:ascii="Calibri Light" w:hAnsi="Calibri Light" w:cs="Calibri Light"/>
          <w:bCs/>
        </w:rPr>
        <w:t>que possa</w:t>
      </w:r>
      <w:r w:rsidR="000A7735" w:rsidRPr="005E1412">
        <w:rPr>
          <w:rFonts w:ascii="Calibri Light" w:hAnsi="Calibri Light" w:cs="Calibri Light"/>
          <w:bCs/>
        </w:rPr>
        <w:t xml:space="preserve"> confirmar a continuidade da competência da pessoa certificada.</w:t>
      </w:r>
    </w:p>
    <w:p w14:paraId="494A5156" w14:textId="77777777" w:rsidR="000E08F3" w:rsidRDefault="00C960C7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 xml:space="preserve">O que deve ser considerado </w:t>
      </w:r>
      <w:r w:rsidR="00683AED" w:rsidRPr="005E1412">
        <w:rPr>
          <w:rFonts w:ascii="Calibri Light" w:hAnsi="Calibri Light" w:cs="Calibri Light"/>
          <w:bCs/>
        </w:rPr>
        <w:t>na recertificação?</w:t>
      </w:r>
      <w:r w:rsidRPr="005E1412">
        <w:rPr>
          <w:rFonts w:ascii="Calibri Light" w:hAnsi="Calibri Light" w:cs="Calibri Light"/>
          <w:bCs/>
        </w:rPr>
        <w:t xml:space="preserve">? </w:t>
      </w:r>
    </w:p>
    <w:p w14:paraId="16C5DF9A" w14:textId="2AE8ACCF" w:rsidR="003E4992" w:rsidRPr="005E1412" w:rsidRDefault="000E08F3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>
        <w:rPr>
          <w:rFonts w:ascii="Calibri Light" w:hAnsi="Calibri Light" w:cs="Calibri Light"/>
          <w:bCs/>
        </w:rPr>
        <w:t>Veja na ilustração a seguir:</w:t>
      </w:r>
    </w:p>
    <w:p w14:paraId="7EEEB036" w14:textId="398A793B" w:rsidR="00C960C7" w:rsidRPr="005E1412" w:rsidRDefault="00C960C7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</w:p>
    <w:p w14:paraId="10599651" w14:textId="5BBAF978" w:rsidR="00683AED" w:rsidRPr="005E1412" w:rsidRDefault="00683AED" w:rsidP="0074232B">
      <w:pPr>
        <w:tabs>
          <w:tab w:val="left" w:pos="1134"/>
        </w:tabs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  <w:noProof/>
          <w:lang w:eastAsia="pt-BR"/>
        </w:rPr>
        <w:lastRenderedPageBreak/>
        <w:drawing>
          <wp:inline distT="0" distB="0" distL="0" distR="0" wp14:anchorId="2F0161D0" wp14:editId="2C8559E5">
            <wp:extent cx="5486400" cy="3200400"/>
            <wp:effectExtent l="0" t="0" r="95250" b="0"/>
            <wp:docPr id="7" name="Diagrama 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</wp:inline>
        </w:drawing>
      </w:r>
    </w:p>
    <w:p w14:paraId="284497BB" w14:textId="77777777" w:rsidR="00532F19" w:rsidRPr="005E1412" w:rsidRDefault="00532F19" w:rsidP="004B5F7C">
      <w:pPr>
        <w:pStyle w:val="PargrafodaLista"/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</w:p>
    <w:p w14:paraId="1D5D4AD3" w14:textId="35D07E47" w:rsidR="000E08F3" w:rsidRDefault="000E08F3" w:rsidP="004B5F7C">
      <w:pPr>
        <w:pStyle w:val="PargrafodaLista"/>
        <w:autoSpaceDE w:val="0"/>
        <w:autoSpaceDN w:val="0"/>
        <w:adjustRightInd w:val="0"/>
        <w:spacing w:before="240" w:after="240" w:line="360" w:lineRule="auto"/>
        <w:ind w:left="0"/>
        <w:jc w:val="both"/>
        <w:rPr>
          <w:rFonts w:ascii="Calibri Light" w:hAnsi="Calibri Light" w:cs="Calibri Light"/>
          <w:bCs/>
        </w:rPr>
      </w:pPr>
      <w:r>
        <w:rPr>
          <w:rFonts w:ascii="Calibri Light" w:hAnsi="Calibri Light" w:cs="Calibri Light"/>
          <w:bCs/>
        </w:rPr>
        <w:t xml:space="preserve">Bom... </w:t>
      </w:r>
      <w:r w:rsidR="00EF5EA1" w:rsidRPr="005E1412">
        <w:rPr>
          <w:rFonts w:ascii="Calibri Light" w:hAnsi="Calibri Light" w:cs="Calibri Light"/>
          <w:bCs/>
        </w:rPr>
        <w:t xml:space="preserve">Já estamos quase no final da nossa aula! </w:t>
      </w:r>
    </w:p>
    <w:p w14:paraId="003767F8" w14:textId="5793119A" w:rsidR="000E08F3" w:rsidRDefault="000E08F3" w:rsidP="004B5F7C">
      <w:pPr>
        <w:pStyle w:val="PargrafodaLista"/>
        <w:autoSpaceDE w:val="0"/>
        <w:autoSpaceDN w:val="0"/>
        <w:adjustRightInd w:val="0"/>
        <w:spacing w:before="240" w:after="240" w:line="360" w:lineRule="auto"/>
        <w:ind w:left="0"/>
        <w:jc w:val="both"/>
        <w:rPr>
          <w:rFonts w:ascii="Calibri Light" w:hAnsi="Calibri Light" w:cs="Calibri Light"/>
          <w:bCs/>
        </w:rPr>
      </w:pPr>
      <w:r>
        <w:rPr>
          <w:rFonts w:ascii="Calibri Light" w:hAnsi="Calibri Light" w:cs="Calibri Light"/>
          <w:bCs/>
        </w:rPr>
        <w:t>Mas</w:t>
      </w:r>
      <w:r w:rsidRPr="005E1412">
        <w:rPr>
          <w:rFonts w:ascii="Calibri Light" w:hAnsi="Calibri Light" w:cs="Calibri Light"/>
          <w:bCs/>
        </w:rPr>
        <w:t xml:space="preserve"> </w:t>
      </w:r>
      <w:r w:rsidR="00EF5EA1" w:rsidRPr="005E1412">
        <w:rPr>
          <w:rFonts w:ascii="Calibri Light" w:hAnsi="Calibri Light" w:cs="Calibri Light"/>
          <w:bCs/>
        </w:rPr>
        <w:t>vamos falar de mais 2 coisas</w:t>
      </w:r>
      <w:r>
        <w:rPr>
          <w:rFonts w:ascii="Calibri Light" w:hAnsi="Calibri Light" w:cs="Calibri Light"/>
          <w:bCs/>
        </w:rPr>
        <w:t>:</w:t>
      </w:r>
    </w:p>
    <w:p w14:paraId="1775578E" w14:textId="77777777" w:rsidR="000E08F3" w:rsidRDefault="000E08F3" w:rsidP="004B5F7C">
      <w:pPr>
        <w:pStyle w:val="PargrafodaLista"/>
        <w:autoSpaceDE w:val="0"/>
        <w:autoSpaceDN w:val="0"/>
        <w:adjustRightInd w:val="0"/>
        <w:spacing w:before="240" w:after="240" w:line="360" w:lineRule="auto"/>
        <w:ind w:left="0"/>
        <w:jc w:val="both"/>
        <w:rPr>
          <w:rFonts w:ascii="Calibri Light" w:hAnsi="Calibri Light" w:cs="Calibri Light"/>
          <w:bCs/>
        </w:rPr>
      </w:pPr>
      <w:r>
        <w:rPr>
          <w:rFonts w:ascii="Calibri Light" w:hAnsi="Calibri Light" w:cs="Calibri Light"/>
          <w:bCs/>
        </w:rPr>
        <w:t>O</w:t>
      </w:r>
      <w:r w:rsidRPr="005E1412">
        <w:rPr>
          <w:rFonts w:ascii="Calibri Light" w:hAnsi="Calibri Light" w:cs="Calibri Light"/>
          <w:bCs/>
        </w:rPr>
        <w:t xml:space="preserve"> </w:t>
      </w:r>
      <w:r w:rsidR="00EF5EA1" w:rsidRPr="005E1412">
        <w:rPr>
          <w:rFonts w:ascii="Calibri Light" w:hAnsi="Calibri Light" w:cs="Calibri Light"/>
          <w:bCs/>
        </w:rPr>
        <w:t>uso dos certificados e marcas e eventuais apelações ou reclamações</w:t>
      </w:r>
      <w:r>
        <w:rPr>
          <w:rFonts w:ascii="Calibri Light" w:hAnsi="Calibri Light" w:cs="Calibri Light"/>
          <w:bCs/>
        </w:rPr>
        <w:t>.</w:t>
      </w:r>
    </w:p>
    <w:p w14:paraId="786185D5" w14:textId="77777777" w:rsidR="000E08F3" w:rsidRDefault="000E08F3" w:rsidP="004B5F7C">
      <w:pPr>
        <w:pStyle w:val="PargrafodaLista"/>
        <w:autoSpaceDE w:val="0"/>
        <w:autoSpaceDN w:val="0"/>
        <w:adjustRightInd w:val="0"/>
        <w:spacing w:before="240" w:after="240" w:line="360" w:lineRule="auto"/>
        <w:ind w:left="0"/>
        <w:jc w:val="both"/>
        <w:rPr>
          <w:rFonts w:ascii="Calibri Light" w:hAnsi="Calibri Light" w:cs="Calibri Light"/>
          <w:bCs/>
        </w:rPr>
      </w:pPr>
    </w:p>
    <w:p w14:paraId="676B51CD" w14:textId="1B2E2587" w:rsidR="00664274" w:rsidRPr="00664274" w:rsidRDefault="000E08F3" w:rsidP="003B218E">
      <w:pPr>
        <w:pStyle w:val="PargrafodaLista"/>
        <w:autoSpaceDE w:val="0"/>
        <w:autoSpaceDN w:val="0"/>
        <w:adjustRightInd w:val="0"/>
        <w:spacing w:before="240" w:after="240" w:line="360" w:lineRule="auto"/>
        <w:ind w:left="0"/>
        <w:jc w:val="both"/>
        <w:rPr>
          <w:rFonts w:ascii="Calibri Light" w:hAnsi="Calibri Light" w:cs="Calibri Light"/>
          <w:bCs/>
        </w:rPr>
      </w:pPr>
      <w:r>
        <w:rPr>
          <w:rFonts w:ascii="Calibri Light" w:hAnsi="Calibri Light" w:cs="Calibri Light"/>
          <w:bCs/>
        </w:rPr>
        <w:t>Vamos lá?</w:t>
      </w:r>
    </w:p>
    <w:p w14:paraId="68D97948" w14:textId="24443608" w:rsidR="000A7735" w:rsidRPr="005E1412" w:rsidRDefault="00EF5EA1" w:rsidP="00664274">
      <w:pPr>
        <w:pStyle w:val="Ttulo1"/>
        <w:numPr>
          <w:ilvl w:val="0"/>
          <w:numId w:val="36"/>
        </w:numPr>
        <w:tabs>
          <w:tab w:val="left" w:pos="426"/>
        </w:tabs>
        <w:spacing w:before="480" w:beforeAutospacing="0" w:after="240" w:afterAutospacing="0" w:line="360" w:lineRule="auto"/>
        <w:ind w:left="0" w:firstLine="0"/>
        <w:jc w:val="both"/>
      </w:pPr>
      <w:bookmarkStart w:id="9" w:name="_Toc93424561"/>
      <w:r w:rsidRPr="005E1412">
        <w:t>Uso de certifi</w:t>
      </w:r>
      <w:r w:rsidR="000A7735" w:rsidRPr="005E1412">
        <w:t>cados, logotipos e marcas</w:t>
      </w:r>
      <w:bookmarkEnd w:id="9"/>
    </w:p>
    <w:p w14:paraId="1D5E2F21" w14:textId="77777777" w:rsidR="00EF5EA1" w:rsidRPr="005E1412" w:rsidRDefault="00EF5EA1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Bom, o que as pessoas mais desejam nesse processo? O certificado, que atesta a competência que foi reconhecida, concorda??</w:t>
      </w:r>
    </w:p>
    <w:p w14:paraId="28E8315F" w14:textId="53B321B3" w:rsidR="000A7735" w:rsidRPr="005E1412" w:rsidRDefault="00EF5EA1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 xml:space="preserve">Pois bem, a certificadora, </w:t>
      </w:r>
      <w:r w:rsidR="000A7735" w:rsidRPr="005E1412">
        <w:rPr>
          <w:rFonts w:ascii="Calibri Light" w:hAnsi="Calibri Light" w:cs="Calibri Light"/>
          <w:bCs/>
        </w:rPr>
        <w:t>que fornece uma marca ou logotipo de certificação</w:t>
      </w:r>
      <w:r w:rsidRPr="005E1412">
        <w:rPr>
          <w:rFonts w:ascii="Calibri Light" w:hAnsi="Calibri Light" w:cs="Calibri Light"/>
          <w:bCs/>
        </w:rPr>
        <w:t>,</w:t>
      </w:r>
      <w:r w:rsidR="000A7735" w:rsidRPr="005E1412">
        <w:rPr>
          <w:rFonts w:ascii="Calibri Light" w:hAnsi="Calibri Light" w:cs="Calibri Light"/>
          <w:bCs/>
        </w:rPr>
        <w:t xml:space="preserve"> deve</w:t>
      </w:r>
      <w:r w:rsidR="005174AC" w:rsidRPr="005E1412">
        <w:rPr>
          <w:rFonts w:ascii="Calibri Light" w:hAnsi="Calibri Light" w:cs="Calibri Light"/>
          <w:bCs/>
        </w:rPr>
        <w:t xml:space="preserve"> </w:t>
      </w:r>
      <w:r w:rsidR="000A7735" w:rsidRPr="005E1412">
        <w:rPr>
          <w:rFonts w:ascii="Calibri Light" w:hAnsi="Calibri Light" w:cs="Calibri Light"/>
          <w:bCs/>
        </w:rPr>
        <w:t>documentar as condições para uso e administrar apropriadamente os direitos para utilização</w:t>
      </w:r>
      <w:r w:rsidRPr="005E1412">
        <w:rPr>
          <w:rFonts w:ascii="Calibri Light" w:hAnsi="Calibri Light" w:cs="Calibri Light"/>
          <w:bCs/>
        </w:rPr>
        <w:t xml:space="preserve"> dessa marca!</w:t>
      </w:r>
    </w:p>
    <w:p w14:paraId="6EBACBE5" w14:textId="1E8650EE" w:rsidR="000A7735" w:rsidRPr="005E1412" w:rsidRDefault="00513111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>
        <w:rPr>
          <w:rFonts w:ascii="Calibri Light" w:hAnsi="Calibri Light" w:cs="Calibri Light"/>
          <w:bCs/>
        </w:rPr>
        <w:t>um b</w:t>
      </w:r>
      <w:r w:rsidR="00EF5EA1" w:rsidRPr="005E1412">
        <w:rPr>
          <w:rFonts w:ascii="Calibri Light" w:hAnsi="Calibri Light" w:cs="Calibri Light"/>
          <w:bCs/>
        </w:rPr>
        <w:t>oa referência para consultar sobre esse assunto</w:t>
      </w:r>
      <w:r>
        <w:rPr>
          <w:rFonts w:ascii="Calibri Light" w:hAnsi="Calibri Light" w:cs="Calibri Light"/>
          <w:bCs/>
        </w:rPr>
        <w:t xml:space="preserve"> é a </w:t>
      </w:r>
      <w:r w:rsidR="000A7735" w:rsidRPr="005E1412">
        <w:rPr>
          <w:rFonts w:ascii="Calibri Light" w:hAnsi="Calibri Light" w:cs="Calibri Light"/>
          <w:bCs/>
        </w:rPr>
        <w:t xml:space="preserve">ABNT NBR ISO/IEC 17030 </w:t>
      </w:r>
      <w:r w:rsidR="00EF5EA1" w:rsidRPr="005E1412">
        <w:rPr>
          <w:rFonts w:ascii="Calibri Light" w:hAnsi="Calibri Light" w:cs="Calibri Light"/>
          <w:bCs/>
        </w:rPr>
        <w:t xml:space="preserve">- </w:t>
      </w:r>
      <w:r w:rsidR="000A7735" w:rsidRPr="005E1412">
        <w:rPr>
          <w:rFonts w:ascii="Calibri Light" w:hAnsi="Calibri Light" w:cs="Calibri Light"/>
          <w:bCs/>
        </w:rPr>
        <w:t>requisitos para o uso de marcas de terceira parte.</w:t>
      </w:r>
    </w:p>
    <w:p w14:paraId="48EA5773" w14:textId="54D53AF1" w:rsidR="00EF5EA1" w:rsidRDefault="00EF5EA1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Dentro desses detalhes de uso de marcas, informamos que o</w:t>
      </w:r>
      <w:r w:rsidR="000A7735" w:rsidRPr="005E1412">
        <w:rPr>
          <w:rFonts w:ascii="Calibri Light" w:hAnsi="Calibri Light" w:cs="Calibri Light"/>
          <w:bCs/>
        </w:rPr>
        <w:t xml:space="preserve"> organismo de cer</w:t>
      </w:r>
      <w:r w:rsidRPr="005E1412">
        <w:rPr>
          <w:rFonts w:ascii="Calibri Light" w:hAnsi="Calibri Light" w:cs="Calibri Light"/>
          <w:bCs/>
        </w:rPr>
        <w:t>tifi</w:t>
      </w:r>
      <w:r w:rsidR="000A7735" w:rsidRPr="005E1412">
        <w:rPr>
          <w:rFonts w:ascii="Calibri Light" w:hAnsi="Calibri Light" w:cs="Calibri Light"/>
          <w:bCs/>
        </w:rPr>
        <w:t>caçã</w:t>
      </w:r>
      <w:r w:rsidRPr="005E1412">
        <w:rPr>
          <w:rFonts w:ascii="Calibri Light" w:hAnsi="Calibri Light" w:cs="Calibri Light"/>
          <w:bCs/>
        </w:rPr>
        <w:t>o</w:t>
      </w:r>
      <w:r w:rsidR="000A7735" w:rsidRPr="005E1412">
        <w:rPr>
          <w:rFonts w:ascii="Calibri Light" w:hAnsi="Calibri Light" w:cs="Calibri Light"/>
          <w:bCs/>
        </w:rPr>
        <w:t xml:space="preserve"> deve requerer que uma pessoa certificada assine um contrato</w:t>
      </w:r>
      <w:r w:rsidR="005174AC" w:rsidRPr="005E1412">
        <w:rPr>
          <w:rFonts w:ascii="Calibri Light" w:hAnsi="Calibri Light" w:cs="Calibri Light"/>
          <w:bCs/>
        </w:rPr>
        <w:t xml:space="preserve"> </w:t>
      </w:r>
      <w:r w:rsidR="000A7735" w:rsidRPr="005E1412">
        <w:rPr>
          <w:rFonts w:ascii="Calibri Light" w:hAnsi="Calibri Light" w:cs="Calibri Light"/>
          <w:bCs/>
        </w:rPr>
        <w:t>para os seguintes motivos:</w:t>
      </w:r>
    </w:p>
    <w:p w14:paraId="637A0827" w14:textId="77777777" w:rsidR="00664274" w:rsidRDefault="00664274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</w:p>
    <w:p w14:paraId="5B97BE45" w14:textId="77777777" w:rsidR="00664274" w:rsidRPr="005E1412" w:rsidRDefault="00664274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</w:p>
    <w:tbl>
      <w:tblPr>
        <w:tblStyle w:val="Tabelacomgrade"/>
        <w:tblW w:w="0" w:type="auto"/>
        <w:tblBorders>
          <w:top w:val="single" w:sz="4" w:space="0" w:color="E1B937" w:themeColor="accent2"/>
          <w:left w:val="single" w:sz="4" w:space="0" w:color="E1B937" w:themeColor="accent2"/>
          <w:bottom w:val="single" w:sz="4" w:space="0" w:color="E1B937" w:themeColor="accent2"/>
          <w:right w:val="single" w:sz="4" w:space="0" w:color="E1B937" w:themeColor="accent2"/>
          <w:insideH w:val="single" w:sz="4" w:space="0" w:color="E1B937" w:themeColor="accent2"/>
          <w:insideV w:val="single" w:sz="4" w:space="0" w:color="E1B937" w:themeColor="accent2"/>
        </w:tblBorders>
        <w:tblLook w:val="04A0" w:firstRow="1" w:lastRow="0" w:firstColumn="1" w:lastColumn="0" w:noHBand="0" w:noVBand="1"/>
      </w:tblPr>
      <w:tblGrid>
        <w:gridCol w:w="4476"/>
        <w:gridCol w:w="4868"/>
      </w:tblGrid>
      <w:tr w:rsidR="00EF5EA1" w:rsidRPr="005E1412" w14:paraId="48242F2A" w14:textId="77777777" w:rsidTr="00513111">
        <w:tc>
          <w:tcPr>
            <w:tcW w:w="3539" w:type="dxa"/>
            <w:shd w:val="clear" w:color="auto" w:fill="0066B2" w:themeFill="accent1"/>
          </w:tcPr>
          <w:p w14:paraId="0AFCDFBE" w14:textId="0B20704F" w:rsidR="00EF5EA1" w:rsidRPr="00513111" w:rsidRDefault="00EF5EA1" w:rsidP="00664274">
            <w:pPr>
              <w:autoSpaceDE w:val="0"/>
              <w:autoSpaceDN w:val="0"/>
              <w:adjustRightInd w:val="0"/>
              <w:spacing w:before="240" w:after="240" w:line="360" w:lineRule="auto"/>
              <w:jc w:val="both"/>
              <w:rPr>
                <w:rFonts w:ascii="Eurostile" w:hAnsi="Eurostile" w:cs="Calibri Light"/>
                <w:b/>
                <w:bCs/>
                <w:color w:val="FFFFFF" w:themeColor="background1"/>
                <w:sz w:val="28"/>
                <w:szCs w:val="28"/>
              </w:rPr>
            </w:pPr>
            <w:r w:rsidRPr="00513111">
              <w:rPr>
                <w:rFonts w:ascii="Eurostile" w:hAnsi="Eurostile" w:cs="Calibri Light"/>
                <w:b/>
                <w:bCs/>
                <w:color w:val="FFFFFF" w:themeColor="background1"/>
                <w:sz w:val="28"/>
                <w:szCs w:val="28"/>
              </w:rPr>
              <w:lastRenderedPageBreak/>
              <w:t>Contrato</w:t>
            </w:r>
          </w:p>
        </w:tc>
        <w:tc>
          <w:tcPr>
            <w:tcW w:w="5805" w:type="dxa"/>
            <w:shd w:val="clear" w:color="auto" w:fill="0066B2" w:themeFill="accent1"/>
          </w:tcPr>
          <w:p w14:paraId="222031D3" w14:textId="138A7C0B" w:rsidR="00EF5EA1" w:rsidRPr="00513111" w:rsidRDefault="00EF5EA1" w:rsidP="00664274">
            <w:pPr>
              <w:autoSpaceDE w:val="0"/>
              <w:autoSpaceDN w:val="0"/>
              <w:adjustRightInd w:val="0"/>
              <w:spacing w:before="240" w:after="240" w:line="360" w:lineRule="auto"/>
              <w:jc w:val="both"/>
              <w:rPr>
                <w:rFonts w:ascii="Eurostile" w:hAnsi="Eurostile" w:cs="Calibri Light"/>
                <w:b/>
                <w:bCs/>
                <w:color w:val="FFFFFF" w:themeColor="background1"/>
                <w:sz w:val="28"/>
                <w:szCs w:val="28"/>
              </w:rPr>
            </w:pPr>
            <w:r w:rsidRPr="00513111">
              <w:rPr>
                <w:rFonts w:ascii="Eurostile" w:hAnsi="Eurostile" w:cs="Calibri Light"/>
                <w:b/>
                <w:bCs/>
                <w:color w:val="FFFFFF" w:themeColor="background1"/>
                <w:sz w:val="28"/>
                <w:szCs w:val="28"/>
              </w:rPr>
              <w:t>Motivos</w:t>
            </w:r>
          </w:p>
        </w:tc>
      </w:tr>
      <w:tr w:rsidR="00EF5EA1" w:rsidRPr="005E1412" w14:paraId="20A833C9" w14:textId="77777777" w:rsidTr="003B218E">
        <w:tc>
          <w:tcPr>
            <w:tcW w:w="3539" w:type="dxa"/>
            <w:vMerge w:val="restart"/>
            <w:vAlign w:val="center"/>
          </w:tcPr>
          <w:p w14:paraId="5BF6EF83" w14:textId="70E24CEF" w:rsidR="00EF5EA1" w:rsidRPr="005E1412" w:rsidRDefault="003B218E" w:rsidP="00664274">
            <w:pPr>
              <w:autoSpaceDE w:val="0"/>
              <w:autoSpaceDN w:val="0"/>
              <w:adjustRightInd w:val="0"/>
              <w:spacing w:before="240" w:after="240" w:line="360" w:lineRule="auto"/>
              <w:jc w:val="center"/>
              <w:rPr>
                <w:rFonts w:ascii="Calibri Light" w:hAnsi="Calibri Light" w:cs="Calibri Light"/>
                <w:bCs/>
              </w:rPr>
            </w:pPr>
            <w:r w:rsidRPr="003B218E">
              <w:rPr>
                <w:rFonts w:ascii="Calibri Light" w:hAnsi="Calibri Light" w:cs="Calibri Light"/>
                <w:bCs/>
                <w:noProof/>
                <w:lang w:eastAsia="pt-BR"/>
              </w:rPr>
              <w:drawing>
                <wp:inline distT="0" distB="0" distL="0" distR="0" wp14:anchorId="73D70555" wp14:editId="68F47533">
                  <wp:extent cx="2700000" cy="1800000"/>
                  <wp:effectExtent l="0" t="0" r="5715" b="0"/>
                  <wp:docPr id="19" name="Imagem 19" descr="C:\Users\Aline\Desktop\Temporário\17024\Aula 03\17024_aula03_fig.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line\Desktop\Temporário\17024\Aula 03\17024_aula03_fig.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5" w:type="dxa"/>
          </w:tcPr>
          <w:p w14:paraId="2B4F6A27" w14:textId="21DB74E8" w:rsidR="00EF5EA1" w:rsidRPr="005E1412" w:rsidRDefault="00513111" w:rsidP="00664274">
            <w:pPr>
              <w:autoSpaceDE w:val="0"/>
              <w:autoSpaceDN w:val="0"/>
              <w:adjustRightInd w:val="0"/>
              <w:spacing w:before="240" w:after="240" w:line="360" w:lineRule="auto"/>
              <w:jc w:val="both"/>
              <w:rPr>
                <w:rFonts w:ascii="Calibri Light" w:hAnsi="Calibri Light" w:cs="Calibri Light"/>
                <w:bCs/>
              </w:rPr>
            </w:pPr>
            <w:r>
              <w:rPr>
                <w:rFonts w:ascii="Calibri Light" w:hAnsi="Calibri Light" w:cs="Calibri Light"/>
                <w:bCs/>
              </w:rPr>
              <w:t>A</w:t>
            </w:r>
            <w:r w:rsidRPr="005E1412">
              <w:rPr>
                <w:rFonts w:ascii="Calibri Light" w:hAnsi="Calibri Light" w:cs="Calibri Light"/>
                <w:bCs/>
              </w:rPr>
              <w:t xml:space="preserve">tender </w:t>
            </w:r>
            <w:r w:rsidR="00EF5EA1" w:rsidRPr="005E1412">
              <w:rPr>
                <w:rFonts w:ascii="Calibri Light" w:hAnsi="Calibri Light" w:cs="Calibri Light"/>
                <w:bCs/>
              </w:rPr>
              <w:t>às disposições pertinentes do esquema de certificação.</w:t>
            </w:r>
          </w:p>
        </w:tc>
      </w:tr>
      <w:tr w:rsidR="00EF5EA1" w:rsidRPr="005E1412" w14:paraId="4DD8DF2E" w14:textId="77777777" w:rsidTr="00513111">
        <w:tc>
          <w:tcPr>
            <w:tcW w:w="3539" w:type="dxa"/>
            <w:vMerge/>
          </w:tcPr>
          <w:p w14:paraId="6FD762C9" w14:textId="77777777" w:rsidR="00EF5EA1" w:rsidRPr="005E1412" w:rsidRDefault="00EF5EA1" w:rsidP="00664274">
            <w:pPr>
              <w:autoSpaceDE w:val="0"/>
              <w:autoSpaceDN w:val="0"/>
              <w:adjustRightInd w:val="0"/>
              <w:spacing w:before="240" w:after="240" w:line="360" w:lineRule="auto"/>
              <w:jc w:val="both"/>
              <w:rPr>
                <w:rFonts w:ascii="Calibri Light" w:hAnsi="Calibri Light" w:cs="Calibri Light"/>
                <w:bCs/>
              </w:rPr>
            </w:pPr>
          </w:p>
        </w:tc>
        <w:tc>
          <w:tcPr>
            <w:tcW w:w="5805" w:type="dxa"/>
          </w:tcPr>
          <w:p w14:paraId="34F59EC6" w14:textId="6E5D9675" w:rsidR="00EF5EA1" w:rsidRPr="005E1412" w:rsidRDefault="00513111" w:rsidP="00664274">
            <w:pPr>
              <w:autoSpaceDE w:val="0"/>
              <w:autoSpaceDN w:val="0"/>
              <w:adjustRightInd w:val="0"/>
              <w:spacing w:before="240" w:after="240" w:line="360" w:lineRule="auto"/>
              <w:jc w:val="both"/>
              <w:rPr>
                <w:rFonts w:ascii="Calibri Light" w:hAnsi="Calibri Light" w:cs="Calibri Light"/>
                <w:bCs/>
              </w:rPr>
            </w:pPr>
            <w:r>
              <w:rPr>
                <w:rFonts w:ascii="Calibri Light" w:hAnsi="Calibri Light" w:cs="Calibri Light"/>
                <w:bCs/>
              </w:rPr>
              <w:t>F</w:t>
            </w:r>
            <w:r w:rsidRPr="005E1412">
              <w:rPr>
                <w:rFonts w:ascii="Calibri Light" w:hAnsi="Calibri Light" w:cs="Calibri Light"/>
                <w:bCs/>
              </w:rPr>
              <w:t xml:space="preserve">azer </w:t>
            </w:r>
            <w:r w:rsidR="00EF5EA1" w:rsidRPr="005E1412">
              <w:rPr>
                <w:rFonts w:ascii="Calibri Light" w:hAnsi="Calibri Light" w:cs="Calibri Light"/>
                <w:bCs/>
              </w:rPr>
              <w:t>reivindicações sobre a certificação somente com relação ao escopo para o qual a mesma foi concedida.</w:t>
            </w:r>
          </w:p>
        </w:tc>
      </w:tr>
      <w:tr w:rsidR="00EF5EA1" w:rsidRPr="005E1412" w14:paraId="38E61C62" w14:textId="77777777" w:rsidTr="00513111">
        <w:tc>
          <w:tcPr>
            <w:tcW w:w="3539" w:type="dxa"/>
            <w:vMerge/>
          </w:tcPr>
          <w:p w14:paraId="13F6CBF8" w14:textId="77777777" w:rsidR="00EF5EA1" w:rsidRPr="005E1412" w:rsidRDefault="00EF5EA1" w:rsidP="00664274">
            <w:pPr>
              <w:autoSpaceDE w:val="0"/>
              <w:autoSpaceDN w:val="0"/>
              <w:adjustRightInd w:val="0"/>
              <w:spacing w:before="240" w:after="240" w:line="360" w:lineRule="auto"/>
              <w:jc w:val="both"/>
              <w:rPr>
                <w:rFonts w:ascii="Calibri Light" w:hAnsi="Calibri Light" w:cs="Calibri Light"/>
                <w:bCs/>
              </w:rPr>
            </w:pPr>
          </w:p>
        </w:tc>
        <w:tc>
          <w:tcPr>
            <w:tcW w:w="5805" w:type="dxa"/>
          </w:tcPr>
          <w:p w14:paraId="7DFB9DEA" w14:textId="08348642" w:rsidR="00EF5EA1" w:rsidRPr="005E1412" w:rsidRDefault="00513111" w:rsidP="00664274">
            <w:pPr>
              <w:autoSpaceDE w:val="0"/>
              <w:autoSpaceDN w:val="0"/>
              <w:adjustRightInd w:val="0"/>
              <w:spacing w:before="240" w:after="240" w:line="360" w:lineRule="auto"/>
              <w:jc w:val="both"/>
              <w:rPr>
                <w:rFonts w:ascii="Calibri Light" w:hAnsi="Calibri Light" w:cs="Calibri Light"/>
                <w:bCs/>
              </w:rPr>
            </w:pPr>
            <w:r>
              <w:rPr>
                <w:rFonts w:ascii="Calibri Light" w:hAnsi="Calibri Light" w:cs="Calibri Light"/>
                <w:bCs/>
              </w:rPr>
              <w:t>N</w:t>
            </w:r>
            <w:r w:rsidRPr="005E1412">
              <w:rPr>
                <w:rFonts w:ascii="Calibri Light" w:hAnsi="Calibri Light" w:cs="Calibri Light"/>
                <w:bCs/>
              </w:rPr>
              <w:t xml:space="preserve">ão </w:t>
            </w:r>
            <w:r w:rsidR="00EF5EA1" w:rsidRPr="005E1412">
              <w:rPr>
                <w:rFonts w:ascii="Calibri Light" w:hAnsi="Calibri Light" w:cs="Calibri Light"/>
                <w:bCs/>
              </w:rPr>
              <w:t>utilizar a certificação de maneira prejudicial à reputação do organismo de certificação e não fazer nenhuma declaração relativa à certificação que o organismo de certificação considere enganosa ou não autorizada.</w:t>
            </w:r>
          </w:p>
        </w:tc>
      </w:tr>
      <w:tr w:rsidR="00EF5EA1" w:rsidRPr="005E1412" w14:paraId="394D04B0" w14:textId="77777777" w:rsidTr="00513111">
        <w:tc>
          <w:tcPr>
            <w:tcW w:w="3539" w:type="dxa"/>
            <w:vMerge/>
          </w:tcPr>
          <w:p w14:paraId="6EDBB789" w14:textId="77777777" w:rsidR="00EF5EA1" w:rsidRPr="005E1412" w:rsidRDefault="00EF5EA1" w:rsidP="00664274">
            <w:pPr>
              <w:autoSpaceDE w:val="0"/>
              <w:autoSpaceDN w:val="0"/>
              <w:adjustRightInd w:val="0"/>
              <w:spacing w:before="240" w:after="240" w:line="360" w:lineRule="auto"/>
              <w:jc w:val="both"/>
              <w:rPr>
                <w:rFonts w:ascii="Calibri Light" w:hAnsi="Calibri Light" w:cs="Calibri Light"/>
                <w:bCs/>
              </w:rPr>
            </w:pPr>
          </w:p>
        </w:tc>
        <w:tc>
          <w:tcPr>
            <w:tcW w:w="5805" w:type="dxa"/>
          </w:tcPr>
          <w:p w14:paraId="7E1CFE19" w14:textId="4417E42D" w:rsidR="00EF5EA1" w:rsidRPr="005E1412" w:rsidRDefault="00513111" w:rsidP="00664274">
            <w:pPr>
              <w:autoSpaceDE w:val="0"/>
              <w:autoSpaceDN w:val="0"/>
              <w:adjustRightInd w:val="0"/>
              <w:spacing w:before="240" w:after="240" w:line="360" w:lineRule="auto"/>
              <w:jc w:val="both"/>
              <w:rPr>
                <w:rFonts w:ascii="Calibri Light" w:hAnsi="Calibri Light" w:cs="Calibri Light"/>
                <w:bCs/>
              </w:rPr>
            </w:pPr>
            <w:r>
              <w:rPr>
                <w:rFonts w:ascii="Calibri Light" w:hAnsi="Calibri Light" w:cs="Calibri Light"/>
                <w:bCs/>
              </w:rPr>
              <w:t>H</w:t>
            </w:r>
            <w:r w:rsidRPr="005E1412">
              <w:rPr>
                <w:rFonts w:ascii="Calibri Light" w:hAnsi="Calibri Light" w:cs="Calibri Light"/>
                <w:bCs/>
              </w:rPr>
              <w:t xml:space="preserve">avendo </w:t>
            </w:r>
            <w:r w:rsidR="00EF5EA1" w:rsidRPr="005E1412">
              <w:rPr>
                <w:rFonts w:ascii="Calibri Light" w:hAnsi="Calibri Light" w:cs="Calibri Light"/>
                <w:bCs/>
              </w:rPr>
              <w:t>suspensão ou cancelamento da certificação, interromper todas as menções à certificação que contenham qualquer referência a certificadora, devolvendo quaisquer certificados emitidos.</w:t>
            </w:r>
          </w:p>
        </w:tc>
      </w:tr>
      <w:tr w:rsidR="00EF5EA1" w:rsidRPr="005E1412" w14:paraId="3BDE464C" w14:textId="77777777" w:rsidTr="00513111">
        <w:tc>
          <w:tcPr>
            <w:tcW w:w="3539" w:type="dxa"/>
            <w:vMerge/>
          </w:tcPr>
          <w:p w14:paraId="5AB9944D" w14:textId="77777777" w:rsidR="00EF5EA1" w:rsidRPr="005E1412" w:rsidRDefault="00EF5EA1" w:rsidP="00664274">
            <w:pPr>
              <w:autoSpaceDE w:val="0"/>
              <w:autoSpaceDN w:val="0"/>
              <w:adjustRightInd w:val="0"/>
              <w:spacing w:before="240" w:after="240" w:line="360" w:lineRule="auto"/>
              <w:jc w:val="both"/>
              <w:rPr>
                <w:rFonts w:ascii="Calibri Light" w:hAnsi="Calibri Light" w:cs="Calibri Light"/>
                <w:bCs/>
              </w:rPr>
            </w:pPr>
          </w:p>
        </w:tc>
        <w:tc>
          <w:tcPr>
            <w:tcW w:w="5805" w:type="dxa"/>
          </w:tcPr>
          <w:p w14:paraId="1C7B28F0" w14:textId="3D077F22" w:rsidR="00EF5EA1" w:rsidRPr="005E1412" w:rsidRDefault="00513111" w:rsidP="00664274">
            <w:pPr>
              <w:autoSpaceDE w:val="0"/>
              <w:autoSpaceDN w:val="0"/>
              <w:adjustRightInd w:val="0"/>
              <w:spacing w:before="240" w:after="240" w:line="360" w:lineRule="auto"/>
              <w:jc w:val="both"/>
              <w:rPr>
                <w:rFonts w:ascii="Calibri Light" w:hAnsi="Calibri Light" w:cs="Calibri Light"/>
                <w:bCs/>
              </w:rPr>
            </w:pPr>
            <w:r>
              <w:rPr>
                <w:rFonts w:ascii="Calibri Light" w:hAnsi="Calibri Light" w:cs="Calibri Light"/>
                <w:bCs/>
              </w:rPr>
              <w:t>N</w:t>
            </w:r>
            <w:r w:rsidRPr="005E1412">
              <w:rPr>
                <w:rFonts w:ascii="Calibri Light" w:hAnsi="Calibri Light" w:cs="Calibri Light"/>
                <w:bCs/>
              </w:rPr>
              <w:t xml:space="preserve">ão </w:t>
            </w:r>
            <w:r w:rsidR="00EF5EA1" w:rsidRPr="005E1412">
              <w:rPr>
                <w:rFonts w:ascii="Calibri Light" w:hAnsi="Calibri Light" w:cs="Calibri Light"/>
                <w:bCs/>
              </w:rPr>
              <w:t>utilizar o certificado de maneira enganosa.</w:t>
            </w:r>
          </w:p>
        </w:tc>
      </w:tr>
    </w:tbl>
    <w:p w14:paraId="636C92AA" w14:textId="5CFDCC92" w:rsidR="000A7735" w:rsidRPr="005E1412" w:rsidRDefault="00EF5EA1" w:rsidP="00FC1DAA">
      <w:pPr>
        <w:autoSpaceDE w:val="0"/>
        <w:autoSpaceDN w:val="0"/>
        <w:adjustRightInd w:val="0"/>
        <w:spacing w:before="60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  <w:r w:rsidRPr="005E1412">
        <w:rPr>
          <w:rFonts w:ascii="Calibri Light" w:hAnsi="Calibri Light" w:cs="Calibri Light"/>
        </w:rPr>
        <w:t xml:space="preserve">Ah, e uma coisa muito importante!! A certificadora </w:t>
      </w:r>
      <w:r w:rsidR="000A7735" w:rsidRPr="005E1412">
        <w:rPr>
          <w:rFonts w:ascii="Calibri Light" w:hAnsi="Calibri Light" w:cs="Calibri Light"/>
        </w:rPr>
        <w:t>deve tratar com medidas corretivas, qualquer uso indevido</w:t>
      </w:r>
      <w:r w:rsidRPr="005E1412">
        <w:rPr>
          <w:rFonts w:ascii="Calibri Light" w:hAnsi="Calibri Light" w:cs="Calibri Light"/>
        </w:rPr>
        <w:t xml:space="preserve"> </w:t>
      </w:r>
      <w:r w:rsidR="000A7735" w:rsidRPr="005E1412">
        <w:rPr>
          <w:rFonts w:ascii="Calibri Light" w:hAnsi="Calibri Light" w:cs="Calibri Light"/>
        </w:rPr>
        <w:t>da s</w:t>
      </w:r>
      <w:r w:rsidRPr="005E1412">
        <w:rPr>
          <w:rFonts w:ascii="Calibri Light" w:hAnsi="Calibri Light" w:cs="Calibri Light"/>
        </w:rPr>
        <w:t>ua marca ou logotipo de certificação, podendo inclusive criar sanções para tal!</w:t>
      </w:r>
    </w:p>
    <w:p w14:paraId="54626FC7" w14:textId="77777777" w:rsidR="00664274" w:rsidRDefault="00664274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</w:rPr>
      </w:pPr>
    </w:p>
    <w:p w14:paraId="0B0C1C72" w14:textId="0E817F94" w:rsidR="007D40EF" w:rsidRPr="005E1412" w:rsidRDefault="00664274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  <w:r>
        <w:rPr>
          <w:rFonts w:ascii="Calibri Light" w:hAnsi="Calibri Light" w:cs="Calibri Light"/>
        </w:rPr>
        <w:t>Veja alguns e</w:t>
      </w:r>
      <w:r w:rsidR="00F24F56" w:rsidRPr="005E1412">
        <w:rPr>
          <w:rFonts w:ascii="Calibri Light" w:hAnsi="Calibri Light" w:cs="Calibri Light"/>
        </w:rPr>
        <w:t>xemplos de marcas conhecidas na certificação de profissionais:</w:t>
      </w:r>
    </w:p>
    <w:p w14:paraId="27EF3587" w14:textId="2808FF11" w:rsidR="00EF5EA1" w:rsidRPr="005E1412" w:rsidRDefault="00EF5EA1" w:rsidP="004B5F7C">
      <w:pPr>
        <w:pStyle w:val="PargrafodaLista"/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/>
          <w:bCs/>
          <w:sz w:val="32"/>
          <w:szCs w:val="32"/>
        </w:rPr>
      </w:pPr>
    </w:p>
    <w:p w14:paraId="7C2E033E" w14:textId="53412A6A" w:rsidR="00EF5EA1" w:rsidRDefault="00EF5EA1" w:rsidP="006D2D72">
      <w:pPr>
        <w:pStyle w:val="PargrafodaLista"/>
        <w:autoSpaceDE w:val="0"/>
        <w:autoSpaceDN w:val="0"/>
        <w:adjustRightInd w:val="0"/>
        <w:spacing w:before="240" w:after="240" w:line="360" w:lineRule="auto"/>
        <w:jc w:val="center"/>
        <w:rPr>
          <w:rFonts w:ascii="Calibri Light" w:hAnsi="Calibri Light" w:cs="Calibri Light"/>
          <w:noProof/>
          <w:lang w:eastAsia="pt-BR"/>
        </w:rPr>
      </w:pPr>
      <w:r w:rsidRPr="005E1412">
        <w:rPr>
          <w:rFonts w:ascii="Calibri Light" w:hAnsi="Calibri Light" w:cs="Calibri Light"/>
          <w:noProof/>
          <w:lang w:eastAsia="pt-BR"/>
        </w:rPr>
        <w:lastRenderedPageBreak/>
        <w:drawing>
          <wp:inline distT="0" distB="0" distL="0" distR="0" wp14:anchorId="54C9367A" wp14:editId="1AEB80BE">
            <wp:extent cx="1293943" cy="1431097"/>
            <wp:effectExtent l="0" t="0" r="1905" b="0"/>
            <wp:docPr id="8" name="Imagem 8" descr="Scrum Master Training from the Home of Scr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crum Master Training from the Home of Scrum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228" cy="1444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D689F" w14:textId="37613B38" w:rsidR="006D2D72" w:rsidRPr="006D2D72" w:rsidRDefault="0019378F" w:rsidP="006D2D72">
      <w:pPr>
        <w:pStyle w:val="PargrafodaLista"/>
        <w:autoSpaceDE w:val="0"/>
        <w:autoSpaceDN w:val="0"/>
        <w:adjustRightInd w:val="0"/>
        <w:spacing w:before="240" w:after="240" w:line="360" w:lineRule="auto"/>
        <w:jc w:val="center"/>
        <w:rPr>
          <w:rStyle w:val="Hyperlink"/>
          <w:rFonts w:ascii="Calibri Light" w:hAnsi="Calibri Light" w:cs="Calibri Light"/>
          <w:i/>
          <w:noProof/>
          <w:lang w:eastAsia="pt-BR"/>
        </w:rPr>
      </w:pPr>
      <w:hyperlink r:id="rId42" w:history="1">
        <w:r w:rsidR="006D2D72" w:rsidRPr="006D2D72">
          <w:rPr>
            <w:i/>
          </w:rPr>
          <w:t xml:space="preserve">Fonte: </w:t>
        </w:r>
        <w:r w:rsidR="006D2D72" w:rsidRPr="006D2D72">
          <w:rPr>
            <w:rStyle w:val="Hyperlink"/>
            <w:rFonts w:ascii="Calibri Light" w:hAnsi="Calibri Light" w:cs="Calibri Light"/>
            <w:i/>
            <w:noProof/>
            <w:lang w:eastAsia="pt-BR"/>
          </w:rPr>
          <w:t>Agilesparks</w:t>
        </w:r>
      </w:hyperlink>
    </w:p>
    <w:p w14:paraId="2A0C6F14" w14:textId="7BDB2B7D" w:rsidR="00F24F56" w:rsidRPr="005E1412" w:rsidRDefault="00F24F56" w:rsidP="006D2D72">
      <w:pPr>
        <w:pStyle w:val="PargrafodaLista"/>
        <w:autoSpaceDE w:val="0"/>
        <w:autoSpaceDN w:val="0"/>
        <w:adjustRightInd w:val="0"/>
        <w:spacing w:before="240" w:after="240" w:line="360" w:lineRule="auto"/>
        <w:jc w:val="center"/>
        <w:rPr>
          <w:rFonts w:ascii="Calibri Light" w:hAnsi="Calibri Light" w:cs="Calibri Light"/>
          <w:noProof/>
          <w:lang w:eastAsia="pt-BR"/>
        </w:rPr>
      </w:pPr>
    </w:p>
    <w:p w14:paraId="222051EC" w14:textId="7DC8BF9A" w:rsidR="00F24F56" w:rsidRPr="005E1412" w:rsidRDefault="00F24F56" w:rsidP="006D2D72">
      <w:pPr>
        <w:pStyle w:val="PargrafodaLista"/>
        <w:autoSpaceDE w:val="0"/>
        <w:autoSpaceDN w:val="0"/>
        <w:adjustRightInd w:val="0"/>
        <w:spacing w:before="240" w:after="240" w:line="360" w:lineRule="auto"/>
        <w:jc w:val="center"/>
        <w:rPr>
          <w:rFonts w:ascii="Calibri Light" w:hAnsi="Calibri Light" w:cs="Calibri Light"/>
          <w:b/>
          <w:bCs/>
          <w:sz w:val="32"/>
          <w:szCs w:val="32"/>
        </w:rPr>
      </w:pPr>
      <w:r w:rsidRPr="005E1412">
        <w:rPr>
          <w:rFonts w:ascii="Calibri Light" w:hAnsi="Calibri Light" w:cs="Calibri Light"/>
          <w:noProof/>
          <w:lang w:eastAsia="pt-BR"/>
        </w:rPr>
        <w:drawing>
          <wp:inline distT="0" distB="0" distL="0" distR="0" wp14:anchorId="2AF43AB4" wp14:editId="767CE72D">
            <wp:extent cx="1156422" cy="1645356"/>
            <wp:effectExtent l="0" t="0" r="5715" b="0"/>
            <wp:docPr id="10" name="Imagem 10" descr="ISO 45001:2018 Lead Auditor and Internal Audit Training in Rohini, Delhi,  International Accurate Certification | ID: 20411481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SO 45001:2018 Lead Auditor and Internal Audit Training in Rohini, Delhi,  International Accurate Certification | ID: 204114814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450" cy="1656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B6E62" w14:textId="5E4ACAD3" w:rsidR="00F24F56" w:rsidRPr="006D2D72" w:rsidRDefault="006D2D72" w:rsidP="006D2D72">
      <w:pPr>
        <w:pStyle w:val="PargrafodaLista"/>
        <w:autoSpaceDE w:val="0"/>
        <w:autoSpaceDN w:val="0"/>
        <w:adjustRightInd w:val="0"/>
        <w:spacing w:before="240" w:after="240" w:line="360" w:lineRule="auto"/>
        <w:jc w:val="center"/>
        <w:rPr>
          <w:i/>
        </w:rPr>
      </w:pPr>
      <w:r w:rsidRPr="006D2D72">
        <w:rPr>
          <w:i/>
        </w:rPr>
        <w:t xml:space="preserve">Fonte: </w:t>
      </w:r>
      <w:hyperlink r:id="rId44" w:history="1">
        <w:r w:rsidRPr="006D2D72">
          <w:rPr>
            <w:rStyle w:val="Hyperlink"/>
            <w:i/>
          </w:rPr>
          <w:t>indiamart</w:t>
        </w:r>
      </w:hyperlink>
    </w:p>
    <w:p w14:paraId="025C2632" w14:textId="77777777" w:rsidR="008475B1" w:rsidRPr="005E1412" w:rsidRDefault="008475B1" w:rsidP="006D2D72">
      <w:pPr>
        <w:pStyle w:val="PargrafodaLista"/>
        <w:autoSpaceDE w:val="0"/>
        <w:autoSpaceDN w:val="0"/>
        <w:adjustRightInd w:val="0"/>
        <w:spacing w:before="240" w:after="240" w:line="360" w:lineRule="auto"/>
        <w:jc w:val="center"/>
        <w:rPr>
          <w:rFonts w:ascii="Calibri Light" w:hAnsi="Calibri Light" w:cs="Calibri Light"/>
          <w:b/>
          <w:bCs/>
          <w:sz w:val="32"/>
          <w:szCs w:val="32"/>
        </w:rPr>
      </w:pPr>
    </w:p>
    <w:p w14:paraId="6171656A" w14:textId="30BEF6A9" w:rsidR="007D40EF" w:rsidRPr="005E1412" w:rsidRDefault="00EF5EA1" w:rsidP="006D2D72">
      <w:pPr>
        <w:pStyle w:val="PargrafodaLista"/>
        <w:autoSpaceDE w:val="0"/>
        <w:autoSpaceDN w:val="0"/>
        <w:adjustRightInd w:val="0"/>
        <w:spacing w:before="240" w:after="240" w:line="360" w:lineRule="auto"/>
        <w:jc w:val="center"/>
        <w:rPr>
          <w:rFonts w:ascii="Calibri Light" w:hAnsi="Calibri Light" w:cs="Calibri Light"/>
          <w:b/>
          <w:bCs/>
          <w:sz w:val="32"/>
          <w:szCs w:val="32"/>
        </w:rPr>
      </w:pPr>
      <w:r w:rsidRPr="005E1412">
        <w:rPr>
          <w:rFonts w:ascii="Calibri Light" w:hAnsi="Calibri Light" w:cs="Calibri Light"/>
          <w:noProof/>
          <w:lang w:eastAsia="pt-BR"/>
        </w:rPr>
        <w:drawing>
          <wp:inline distT="0" distB="0" distL="0" distR="0" wp14:anchorId="36E4D71C" wp14:editId="03B03B27">
            <wp:extent cx="4611757" cy="881135"/>
            <wp:effectExtent l="0" t="0" r="0" b="0"/>
            <wp:docPr id="9" name="Imagem 9" descr="Oracle Certification Badges | Share Your Certification Badge | Oracle  Univers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Oracle Certification Badges | Share Your Certification Badge | Oracle  University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153" cy="886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B2837" w14:textId="3EA90B62" w:rsidR="006D2D72" w:rsidRPr="006D2D72" w:rsidRDefault="006D2D72" w:rsidP="006D2D72">
      <w:pPr>
        <w:pStyle w:val="PargrafodaLista"/>
        <w:autoSpaceDE w:val="0"/>
        <w:autoSpaceDN w:val="0"/>
        <w:adjustRightInd w:val="0"/>
        <w:spacing w:before="240" w:after="240" w:line="360" w:lineRule="auto"/>
        <w:jc w:val="center"/>
        <w:rPr>
          <w:i/>
        </w:rPr>
      </w:pPr>
      <w:r w:rsidRPr="006D2D72">
        <w:rPr>
          <w:i/>
        </w:rPr>
        <w:t xml:space="preserve">Fonte: </w:t>
      </w:r>
      <w:hyperlink r:id="rId46" w:history="1">
        <w:r w:rsidRPr="006D2D72">
          <w:rPr>
            <w:rStyle w:val="Hyperlink"/>
            <w:i/>
          </w:rPr>
          <w:t>Oracle Certification</w:t>
        </w:r>
      </w:hyperlink>
    </w:p>
    <w:p w14:paraId="0F03D105" w14:textId="76268763" w:rsidR="00FC1DAA" w:rsidRDefault="006D2D7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br/>
      </w:r>
      <w:r w:rsidR="00F24F56" w:rsidRPr="005E1412">
        <w:rPr>
          <w:rFonts w:ascii="Calibri Light" w:hAnsi="Calibri Light" w:cs="Calibri Light"/>
        </w:rPr>
        <w:t>E agora vamos ao último tema da aula</w:t>
      </w:r>
      <w:r w:rsidR="00FC1DAA">
        <w:rPr>
          <w:rFonts w:ascii="Calibri Light" w:hAnsi="Calibri Light" w:cs="Calibri Light"/>
        </w:rPr>
        <w:t>...</w:t>
      </w:r>
    </w:p>
    <w:p w14:paraId="236913A9" w14:textId="3298FA28" w:rsidR="00FC1DAA" w:rsidRDefault="00FC1DAA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</w:rPr>
      </w:pPr>
    </w:p>
    <w:p w14:paraId="6B32008B" w14:textId="77777777" w:rsidR="006D2D72" w:rsidRDefault="006D2D72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</w:rPr>
      </w:pPr>
    </w:p>
    <w:p w14:paraId="40B37E5A" w14:textId="77777777" w:rsidR="00FC696D" w:rsidRDefault="00FC696D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</w:rPr>
      </w:pPr>
    </w:p>
    <w:p w14:paraId="41031112" w14:textId="77777777" w:rsidR="00FC696D" w:rsidRDefault="00FC696D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</w:rPr>
      </w:pPr>
    </w:p>
    <w:p w14:paraId="2DB2B93B" w14:textId="77777777" w:rsidR="00FC696D" w:rsidRDefault="00FC696D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</w:rPr>
      </w:pPr>
    </w:p>
    <w:p w14:paraId="3C78D02B" w14:textId="77777777" w:rsidR="00FC696D" w:rsidRDefault="00FC696D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</w:rPr>
      </w:pPr>
    </w:p>
    <w:p w14:paraId="34AE51AE" w14:textId="77777777" w:rsidR="003B218E" w:rsidRDefault="003B218E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</w:rPr>
      </w:pPr>
    </w:p>
    <w:p w14:paraId="15236CE4" w14:textId="412042E8" w:rsidR="00F24F56" w:rsidRPr="00FC1DAA" w:rsidRDefault="00FC1DAA" w:rsidP="00FC1DAA">
      <w:pPr>
        <w:pStyle w:val="Ttulo1"/>
        <w:numPr>
          <w:ilvl w:val="0"/>
          <w:numId w:val="36"/>
        </w:numPr>
        <w:tabs>
          <w:tab w:val="left" w:pos="426"/>
        </w:tabs>
        <w:spacing w:before="240" w:beforeAutospacing="0" w:after="240" w:afterAutospacing="0" w:line="360" w:lineRule="auto"/>
        <w:ind w:left="0" w:firstLine="0"/>
        <w:jc w:val="both"/>
      </w:pPr>
      <w:bookmarkStart w:id="10" w:name="_Toc93424562"/>
      <w:r>
        <w:lastRenderedPageBreak/>
        <w:t>A</w:t>
      </w:r>
      <w:r w:rsidRPr="00FC1DAA">
        <w:t xml:space="preserve">pelação </w:t>
      </w:r>
      <w:r w:rsidR="00F24F56" w:rsidRPr="00FC1DAA">
        <w:t>x reclamação</w:t>
      </w:r>
      <w:bookmarkEnd w:id="10"/>
    </w:p>
    <w:p w14:paraId="2FFCBC4A" w14:textId="134308DE" w:rsidR="00F24F56" w:rsidRPr="004B5F7C" w:rsidRDefault="00F24F56" w:rsidP="004B5F7C">
      <w:pPr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</w:rPr>
      </w:pPr>
      <w:r w:rsidRPr="005E1412">
        <w:rPr>
          <w:rFonts w:ascii="Calibri Light" w:hAnsi="Calibri Light" w:cs="Calibri Light"/>
        </w:rPr>
        <w:t>Veja as diferenças e as aplicações!!</w:t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2547"/>
        <w:gridCol w:w="3158"/>
        <w:gridCol w:w="3639"/>
      </w:tblGrid>
      <w:tr w:rsidR="00F24F56" w:rsidRPr="00FC1DAA" w14:paraId="5E99CF45" w14:textId="77777777" w:rsidTr="00FC1DAA">
        <w:trPr>
          <w:jc w:val="center"/>
        </w:trPr>
        <w:tc>
          <w:tcPr>
            <w:tcW w:w="2547" w:type="dxa"/>
            <w:shd w:val="clear" w:color="auto" w:fill="0066B2" w:themeFill="accent1"/>
            <w:vAlign w:val="center"/>
          </w:tcPr>
          <w:p w14:paraId="3C69501A" w14:textId="5617987F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/>
                <w:bCs/>
                <w:color w:val="FFFFFF" w:themeColor="background1"/>
                <w:sz w:val="28"/>
                <w:szCs w:val="28"/>
              </w:rPr>
            </w:pPr>
            <w:r w:rsidRPr="00FC1DAA">
              <w:rPr>
                <w:rFonts w:ascii="Eurostile" w:hAnsi="Eurostile" w:cs="Calibri Light"/>
                <w:b/>
                <w:bCs/>
                <w:color w:val="FFFFFF" w:themeColor="background1"/>
                <w:sz w:val="28"/>
                <w:szCs w:val="28"/>
              </w:rPr>
              <w:t>Item</w:t>
            </w:r>
          </w:p>
        </w:tc>
        <w:tc>
          <w:tcPr>
            <w:tcW w:w="3158" w:type="dxa"/>
            <w:shd w:val="clear" w:color="auto" w:fill="0066B2" w:themeFill="accent1"/>
            <w:vAlign w:val="center"/>
          </w:tcPr>
          <w:p w14:paraId="2F32D2A8" w14:textId="5918F87B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/>
                <w:bCs/>
                <w:color w:val="FFFFFF" w:themeColor="background1"/>
                <w:sz w:val="28"/>
                <w:szCs w:val="28"/>
              </w:rPr>
            </w:pPr>
            <w:r w:rsidRPr="00FC1DAA">
              <w:rPr>
                <w:rFonts w:ascii="Eurostile" w:hAnsi="Eurostile" w:cs="Calibri Light"/>
                <w:b/>
                <w:bCs/>
                <w:color w:val="FFFFFF" w:themeColor="background1"/>
                <w:sz w:val="28"/>
                <w:szCs w:val="28"/>
              </w:rPr>
              <w:t>Apelação</w:t>
            </w:r>
          </w:p>
        </w:tc>
        <w:tc>
          <w:tcPr>
            <w:tcW w:w="3639" w:type="dxa"/>
            <w:shd w:val="clear" w:color="auto" w:fill="0066B2" w:themeFill="accent1"/>
            <w:vAlign w:val="center"/>
          </w:tcPr>
          <w:p w14:paraId="4BC84F5F" w14:textId="7C0D38DF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/>
                <w:bCs/>
                <w:color w:val="FFFFFF" w:themeColor="background1"/>
                <w:sz w:val="28"/>
                <w:szCs w:val="28"/>
              </w:rPr>
            </w:pPr>
            <w:r w:rsidRPr="00FC1DAA">
              <w:rPr>
                <w:rFonts w:ascii="Eurostile" w:hAnsi="Eurostile" w:cs="Calibri Light"/>
                <w:b/>
                <w:bCs/>
                <w:color w:val="FFFFFF" w:themeColor="background1"/>
                <w:sz w:val="28"/>
                <w:szCs w:val="28"/>
              </w:rPr>
              <w:t>Reclamação</w:t>
            </w:r>
          </w:p>
        </w:tc>
      </w:tr>
      <w:tr w:rsidR="00F24F56" w:rsidRPr="00FC1DAA" w14:paraId="0FC75D54" w14:textId="77777777" w:rsidTr="00FC1DAA">
        <w:trPr>
          <w:jc w:val="center"/>
        </w:trPr>
        <w:tc>
          <w:tcPr>
            <w:tcW w:w="2547" w:type="dxa"/>
            <w:vAlign w:val="center"/>
          </w:tcPr>
          <w:p w14:paraId="4DB16926" w14:textId="7567B7A7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  <w:r w:rsidRPr="00FC1DAA">
              <w:rPr>
                <w:rFonts w:ascii="Eurostile" w:hAnsi="Eurostile" w:cs="Calibri Light"/>
                <w:bCs/>
                <w:sz w:val="20"/>
                <w:szCs w:val="20"/>
              </w:rPr>
              <w:t>Conceito</w:t>
            </w:r>
          </w:p>
        </w:tc>
        <w:tc>
          <w:tcPr>
            <w:tcW w:w="3158" w:type="dxa"/>
            <w:vAlign w:val="center"/>
          </w:tcPr>
          <w:p w14:paraId="2A1BC3E7" w14:textId="6B381145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  <w:r w:rsidRPr="00FC1DAA">
              <w:rPr>
                <w:rFonts w:ascii="Eurostile" w:hAnsi="Eurostile" w:cs="Calibri Light"/>
                <w:bCs/>
                <w:sz w:val="20"/>
                <w:szCs w:val="20"/>
              </w:rPr>
              <w:t>Questionar o desempenho do processo em relação a uma decisão de certificação ou resultado de exame, por exemplo.</w:t>
            </w:r>
          </w:p>
        </w:tc>
        <w:tc>
          <w:tcPr>
            <w:tcW w:w="3639" w:type="dxa"/>
            <w:vAlign w:val="center"/>
          </w:tcPr>
          <w:p w14:paraId="06373A61" w14:textId="0C3128E9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  <w:r w:rsidRPr="00FC1DAA">
              <w:rPr>
                <w:rFonts w:ascii="Eurostile" w:hAnsi="Eurostile" w:cs="Calibri Light"/>
                <w:bCs/>
                <w:sz w:val="20"/>
                <w:szCs w:val="20"/>
              </w:rPr>
              <w:t>Reclamação por insatisfação com o processo ou por ter algum requisito não atendido (na visão do cliente).</w:t>
            </w:r>
          </w:p>
        </w:tc>
      </w:tr>
      <w:tr w:rsidR="00F24F56" w:rsidRPr="00FC1DAA" w14:paraId="199B400F" w14:textId="77777777" w:rsidTr="00FC1DAA">
        <w:trPr>
          <w:jc w:val="center"/>
        </w:trPr>
        <w:tc>
          <w:tcPr>
            <w:tcW w:w="2547" w:type="dxa"/>
            <w:vAlign w:val="center"/>
          </w:tcPr>
          <w:p w14:paraId="6E541AEE" w14:textId="033089EB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  <w:r w:rsidRPr="00FC1DAA">
              <w:rPr>
                <w:rFonts w:ascii="Eurostile" w:hAnsi="Eurostile" w:cs="Calibri Light"/>
                <w:bCs/>
                <w:sz w:val="20"/>
                <w:szCs w:val="20"/>
              </w:rPr>
              <w:t>Processo documentado para receber, avaliar e tomar decisões.</w:t>
            </w:r>
          </w:p>
        </w:tc>
        <w:tc>
          <w:tcPr>
            <w:tcW w:w="3158" w:type="dxa"/>
            <w:vAlign w:val="center"/>
          </w:tcPr>
          <w:p w14:paraId="2B9A1E3D" w14:textId="5C4D9E36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  <w:r w:rsidRPr="00FC1DAA">
              <w:rPr>
                <w:rFonts w:ascii="Eurostile" w:hAnsi="Eurostile" w:cs="Calibri Light"/>
                <w:bCs/>
                <w:sz w:val="20"/>
                <w:szCs w:val="20"/>
              </w:rPr>
              <w:t>Necessário</w:t>
            </w:r>
          </w:p>
        </w:tc>
        <w:tc>
          <w:tcPr>
            <w:tcW w:w="3639" w:type="dxa"/>
            <w:vAlign w:val="center"/>
          </w:tcPr>
          <w:p w14:paraId="5F3A2208" w14:textId="77777777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  <w:r w:rsidRPr="00FC1DAA">
              <w:rPr>
                <w:rFonts w:ascii="Eurostile" w:hAnsi="Eurostile" w:cs="Calibri Light"/>
                <w:bCs/>
                <w:sz w:val="20"/>
                <w:szCs w:val="20"/>
              </w:rPr>
              <w:t>Necessário.</w:t>
            </w:r>
          </w:p>
          <w:p w14:paraId="5286D4B7" w14:textId="4324360B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</w:p>
        </w:tc>
      </w:tr>
      <w:tr w:rsidR="00F24F56" w:rsidRPr="00FC1DAA" w14:paraId="1A2FB818" w14:textId="77777777" w:rsidTr="00FC1DAA">
        <w:trPr>
          <w:jc w:val="center"/>
        </w:trPr>
        <w:tc>
          <w:tcPr>
            <w:tcW w:w="2547" w:type="dxa"/>
            <w:vAlign w:val="center"/>
          </w:tcPr>
          <w:p w14:paraId="73F52F2D" w14:textId="0DB39E88" w:rsidR="00F24F56" w:rsidRPr="00FC1DAA" w:rsidRDefault="00FC1DAA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  <w:r>
              <w:rPr>
                <w:rFonts w:ascii="Eurostile" w:hAnsi="Eurostile" w:cs="Calibri Light"/>
                <w:bCs/>
                <w:sz w:val="20"/>
                <w:szCs w:val="20"/>
              </w:rPr>
              <w:t>R</w:t>
            </w:r>
            <w:r w:rsidRPr="00FC1DAA">
              <w:rPr>
                <w:rFonts w:ascii="Eurostile" w:hAnsi="Eurostile" w:cs="Calibri Light"/>
                <w:bCs/>
                <w:sz w:val="20"/>
                <w:szCs w:val="20"/>
              </w:rPr>
              <w:t xml:space="preserve">astreamento </w:t>
            </w:r>
            <w:r w:rsidR="00F24F56" w:rsidRPr="00FC1DAA">
              <w:rPr>
                <w:rFonts w:ascii="Eurostile" w:hAnsi="Eurostile" w:cs="Calibri Light"/>
                <w:bCs/>
                <w:sz w:val="20"/>
                <w:szCs w:val="20"/>
              </w:rPr>
              <w:t>e registro, incluindo as ações tomadas para resolvê-las</w:t>
            </w:r>
          </w:p>
        </w:tc>
        <w:tc>
          <w:tcPr>
            <w:tcW w:w="3158" w:type="dxa"/>
            <w:vAlign w:val="center"/>
          </w:tcPr>
          <w:p w14:paraId="201FC63D" w14:textId="28BB52F6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  <w:r w:rsidRPr="00FC1DAA">
              <w:rPr>
                <w:rFonts w:ascii="Eurostile" w:hAnsi="Eurostile" w:cs="Calibri Light"/>
                <w:bCs/>
                <w:sz w:val="20"/>
                <w:szCs w:val="20"/>
              </w:rPr>
              <w:t>Necessário</w:t>
            </w:r>
          </w:p>
        </w:tc>
        <w:tc>
          <w:tcPr>
            <w:tcW w:w="3639" w:type="dxa"/>
            <w:vAlign w:val="center"/>
          </w:tcPr>
          <w:p w14:paraId="2D4ACFA7" w14:textId="77777777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  <w:r w:rsidRPr="00FC1DAA">
              <w:rPr>
                <w:rFonts w:ascii="Eurostile" w:hAnsi="Eurostile" w:cs="Calibri Light"/>
                <w:bCs/>
                <w:sz w:val="20"/>
                <w:szCs w:val="20"/>
              </w:rPr>
              <w:t>Necessário.</w:t>
            </w:r>
          </w:p>
          <w:p w14:paraId="7E04D36B" w14:textId="77777777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</w:p>
        </w:tc>
      </w:tr>
      <w:tr w:rsidR="00F24F56" w:rsidRPr="00FC1DAA" w14:paraId="50CD582C" w14:textId="77777777" w:rsidTr="00FC1DAA">
        <w:trPr>
          <w:jc w:val="center"/>
        </w:trPr>
        <w:tc>
          <w:tcPr>
            <w:tcW w:w="2547" w:type="dxa"/>
            <w:vAlign w:val="center"/>
          </w:tcPr>
          <w:p w14:paraId="33B62CE3" w14:textId="39B11892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  <w:r w:rsidRPr="00FC1DAA">
              <w:rPr>
                <w:rFonts w:ascii="Eurostile" w:hAnsi="Eurostile" w:cs="Calibri Light"/>
                <w:bCs/>
                <w:sz w:val="20"/>
                <w:szCs w:val="20"/>
              </w:rPr>
              <w:t>Tratamento imparcial</w:t>
            </w:r>
            <w:r w:rsidR="00FC1DAA">
              <w:rPr>
                <w:rFonts w:ascii="Eurostile" w:hAnsi="Eurostile" w:cs="Calibri Light"/>
                <w:bCs/>
                <w:sz w:val="20"/>
                <w:szCs w:val="20"/>
              </w:rPr>
              <w:t>,</w:t>
            </w:r>
            <w:r w:rsidR="00883800">
              <w:rPr>
                <w:rFonts w:ascii="Eurostile" w:hAnsi="Eurostile" w:cs="Calibri Light"/>
                <w:bCs/>
                <w:sz w:val="20"/>
                <w:szCs w:val="20"/>
              </w:rPr>
              <w:t xml:space="preserve"> </w:t>
            </w:r>
            <w:r w:rsidRPr="00FC1DAA">
              <w:rPr>
                <w:rFonts w:ascii="Eurostile" w:hAnsi="Eurostile" w:cs="Calibri Light"/>
                <w:bCs/>
                <w:sz w:val="20"/>
                <w:szCs w:val="20"/>
              </w:rPr>
              <w:t>justo e ágil</w:t>
            </w:r>
          </w:p>
        </w:tc>
        <w:tc>
          <w:tcPr>
            <w:tcW w:w="3158" w:type="dxa"/>
            <w:vAlign w:val="center"/>
          </w:tcPr>
          <w:p w14:paraId="6EE4D4D5" w14:textId="356A7CF0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  <w:r w:rsidRPr="00FC1DAA">
              <w:rPr>
                <w:rFonts w:ascii="Eurostile" w:hAnsi="Eurostile" w:cs="Calibri Light"/>
                <w:bCs/>
                <w:sz w:val="20"/>
                <w:szCs w:val="20"/>
              </w:rPr>
              <w:t>Necessário</w:t>
            </w:r>
          </w:p>
        </w:tc>
        <w:tc>
          <w:tcPr>
            <w:tcW w:w="3639" w:type="dxa"/>
            <w:vAlign w:val="center"/>
          </w:tcPr>
          <w:p w14:paraId="4FAF72B6" w14:textId="77777777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  <w:r w:rsidRPr="00FC1DAA">
              <w:rPr>
                <w:rFonts w:ascii="Eurostile" w:hAnsi="Eurostile" w:cs="Calibri Light"/>
                <w:bCs/>
                <w:sz w:val="20"/>
                <w:szCs w:val="20"/>
              </w:rPr>
              <w:t>Necessário.</w:t>
            </w:r>
          </w:p>
          <w:p w14:paraId="5BC5DD72" w14:textId="77777777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</w:p>
        </w:tc>
      </w:tr>
      <w:tr w:rsidR="00F24F56" w:rsidRPr="00FC1DAA" w14:paraId="71CAA5D3" w14:textId="77777777" w:rsidTr="00FC1DAA">
        <w:trPr>
          <w:jc w:val="center"/>
        </w:trPr>
        <w:tc>
          <w:tcPr>
            <w:tcW w:w="2547" w:type="dxa"/>
            <w:vAlign w:val="center"/>
          </w:tcPr>
          <w:p w14:paraId="70BC7031" w14:textId="1ACB77BA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  <w:r w:rsidRPr="00FC1DAA">
              <w:rPr>
                <w:rFonts w:ascii="Eurostile" w:hAnsi="Eurostile" w:cs="Calibri Light"/>
                <w:bCs/>
                <w:sz w:val="20"/>
                <w:szCs w:val="20"/>
              </w:rPr>
              <w:t>Disponibilizar informações publicamente sobre o item</w:t>
            </w:r>
          </w:p>
        </w:tc>
        <w:tc>
          <w:tcPr>
            <w:tcW w:w="3158" w:type="dxa"/>
            <w:vAlign w:val="center"/>
          </w:tcPr>
          <w:p w14:paraId="0828EA56" w14:textId="5147C74C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  <w:r w:rsidRPr="00FC1DAA">
              <w:rPr>
                <w:rFonts w:ascii="Eurostile" w:hAnsi="Eurostile" w:cs="Calibri Light"/>
                <w:bCs/>
                <w:sz w:val="20"/>
                <w:szCs w:val="20"/>
              </w:rPr>
              <w:t>Necessário</w:t>
            </w:r>
          </w:p>
        </w:tc>
        <w:tc>
          <w:tcPr>
            <w:tcW w:w="3639" w:type="dxa"/>
            <w:vAlign w:val="center"/>
          </w:tcPr>
          <w:p w14:paraId="3EF5CACA" w14:textId="77777777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  <w:r w:rsidRPr="00FC1DAA">
              <w:rPr>
                <w:rFonts w:ascii="Eurostile" w:hAnsi="Eurostile" w:cs="Calibri Light"/>
                <w:bCs/>
                <w:sz w:val="20"/>
                <w:szCs w:val="20"/>
              </w:rPr>
              <w:t>Necessário.</w:t>
            </w:r>
          </w:p>
          <w:p w14:paraId="24B29353" w14:textId="77777777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</w:p>
        </w:tc>
      </w:tr>
      <w:tr w:rsidR="00F24F56" w:rsidRPr="00FC1DAA" w14:paraId="156E0FFA" w14:textId="77777777" w:rsidTr="00FC1DAA">
        <w:trPr>
          <w:jc w:val="center"/>
        </w:trPr>
        <w:tc>
          <w:tcPr>
            <w:tcW w:w="2547" w:type="dxa"/>
            <w:vAlign w:val="center"/>
          </w:tcPr>
          <w:p w14:paraId="06488538" w14:textId="586EDE33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  <w:r w:rsidRPr="00FC1DAA">
              <w:rPr>
                <w:rFonts w:ascii="Eurostile" w:hAnsi="Eurostile" w:cs="Calibri Light"/>
                <w:bCs/>
                <w:sz w:val="20"/>
                <w:szCs w:val="20"/>
              </w:rPr>
              <w:t>Itens adicionais</w:t>
            </w:r>
          </w:p>
        </w:tc>
        <w:tc>
          <w:tcPr>
            <w:tcW w:w="3158" w:type="dxa"/>
            <w:vAlign w:val="center"/>
          </w:tcPr>
          <w:p w14:paraId="4523CB30" w14:textId="4F7B7655" w:rsidR="00F24F56" w:rsidRPr="00FC1DAA" w:rsidRDefault="001024A1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  <w:r w:rsidRPr="00FC1DAA">
              <w:rPr>
                <w:rFonts w:ascii="Eurostile" w:hAnsi="Eurostile" w:cs="Calibri Light"/>
                <w:bCs/>
                <w:sz w:val="20"/>
                <w:szCs w:val="20"/>
              </w:rPr>
              <w:t>O organismo de certifi</w:t>
            </w:r>
            <w:r w:rsidR="00F24F56" w:rsidRPr="00FC1DAA">
              <w:rPr>
                <w:rFonts w:ascii="Eurostile" w:hAnsi="Eurostile" w:cs="Calibri Light"/>
                <w:bCs/>
                <w:sz w:val="20"/>
                <w:szCs w:val="20"/>
              </w:rPr>
              <w:t>cação deve acusar o recebimento da apelação e deve fornecer ao apelante</w:t>
            </w:r>
            <w:r w:rsidRPr="00FC1DAA">
              <w:rPr>
                <w:rFonts w:ascii="Eurostile" w:hAnsi="Eurostile" w:cs="Calibri Light"/>
                <w:bCs/>
                <w:sz w:val="20"/>
                <w:szCs w:val="20"/>
              </w:rPr>
              <w:t xml:space="preserve"> </w:t>
            </w:r>
            <w:r w:rsidR="00F24F56" w:rsidRPr="00FC1DAA">
              <w:rPr>
                <w:rFonts w:ascii="Eurostile" w:hAnsi="Eurostile" w:cs="Calibri Light"/>
                <w:bCs/>
                <w:sz w:val="20"/>
                <w:szCs w:val="20"/>
              </w:rPr>
              <w:t>relatórios de progresso e o resultado final.</w:t>
            </w:r>
          </w:p>
          <w:p w14:paraId="5E1B27F2" w14:textId="77777777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</w:p>
          <w:p w14:paraId="272B68AC" w14:textId="41379E58" w:rsidR="00F24F56" w:rsidRPr="00FC1DAA" w:rsidRDefault="001024A1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  <w:r w:rsidRPr="00FC1DAA">
              <w:rPr>
                <w:rFonts w:ascii="Eurostile" w:hAnsi="Eurostile" w:cs="Calibri Light"/>
                <w:bCs/>
                <w:sz w:val="20"/>
                <w:szCs w:val="20"/>
              </w:rPr>
              <w:t>Também é necessário</w:t>
            </w:r>
            <w:r w:rsidR="00F24F56" w:rsidRPr="00FC1DAA">
              <w:rPr>
                <w:rFonts w:ascii="Eurostile" w:hAnsi="Eurostile" w:cs="Calibri Light"/>
                <w:bCs/>
                <w:sz w:val="20"/>
                <w:szCs w:val="20"/>
              </w:rPr>
              <w:t xml:space="preserve"> notificar formalmente o apelante quanto ao final do processo</w:t>
            </w:r>
            <w:r w:rsidRPr="00FC1DAA">
              <w:rPr>
                <w:rFonts w:ascii="Eurostile" w:hAnsi="Eurostile" w:cs="Calibri Light"/>
                <w:bCs/>
                <w:sz w:val="20"/>
                <w:szCs w:val="20"/>
              </w:rPr>
              <w:t xml:space="preserve"> </w:t>
            </w:r>
            <w:r w:rsidR="00F24F56" w:rsidRPr="00FC1DAA">
              <w:rPr>
                <w:rFonts w:ascii="Eurostile" w:hAnsi="Eurostile" w:cs="Calibri Light"/>
                <w:bCs/>
                <w:sz w:val="20"/>
                <w:szCs w:val="20"/>
              </w:rPr>
              <w:t>de tratamento de apelações.</w:t>
            </w:r>
          </w:p>
        </w:tc>
        <w:tc>
          <w:tcPr>
            <w:tcW w:w="3639" w:type="dxa"/>
            <w:vAlign w:val="center"/>
          </w:tcPr>
          <w:p w14:paraId="79ACAAF8" w14:textId="77777777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  <w:r w:rsidRPr="00FC1DAA">
              <w:rPr>
                <w:rFonts w:ascii="Eurostile" w:hAnsi="Eurostile" w:cs="Calibri Light"/>
                <w:bCs/>
                <w:sz w:val="20"/>
                <w:szCs w:val="20"/>
              </w:rPr>
              <w:t>Sempre que possível deve acusar recebimento da RC.</w:t>
            </w:r>
          </w:p>
          <w:p w14:paraId="2A5849F7" w14:textId="77777777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</w:p>
          <w:p w14:paraId="43A1B39B" w14:textId="77777777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  <w:r w:rsidRPr="00FC1DAA">
              <w:rPr>
                <w:rFonts w:ascii="Eurostile" w:hAnsi="Eurostile" w:cs="Calibri Light"/>
                <w:bCs/>
                <w:sz w:val="20"/>
                <w:szCs w:val="20"/>
              </w:rPr>
              <w:t>Este processo é confidencial.</w:t>
            </w:r>
          </w:p>
          <w:p w14:paraId="359F9A3D" w14:textId="77777777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</w:p>
          <w:p w14:paraId="1C40F38E" w14:textId="2C8AADAC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  <w:r w:rsidRPr="00FC1DAA">
              <w:rPr>
                <w:rFonts w:ascii="Eurostile" w:hAnsi="Eurostile" w:cs="Calibri Light"/>
                <w:bCs/>
                <w:sz w:val="20"/>
                <w:szCs w:val="20"/>
              </w:rPr>
              <w:t xml:space="preserve">A decisão a ser comunicada ao reclamante deve ser feita por, ou analisada e aprovada </w:t>
            </w:r>
            <w:r w:rsidR="00FA2EB8" w:rsidRPr="00FC1DAA">
              <w:rPr>
                <w:rFonts w:ascii="Eurostile" w:hAnsi="Eurostile" w:cs="Calibri Light"/>
                <w:bCs/>
                <w:sz w:val="20"/>
                <w:szCs w:val="20"/>
              </w:rPr>
              <w:t>por pessoal</w:t>
            </w:r>
            <w:r w:rsidRPr="00FC1DAA">
              <w:rPr>
                <w:rFonts w:ascii="Eurostile" w:hAnsi="Eurostile" w:cs="Calibri Light"/>
                <w:bCs/>
                <w:sz w:val="20"/>
                <w:szCs w:val="20"/>
              </w:rPr>
              <w:t xml:space="preserve"> não envolvido anteriormente no assunto da reclamação.</w:t>
            </w:r>
          </w:p>
          <w:p w14:paraId="475B5238" w14:textId="084AB8C9" w:rsidR="00F24F56" w:rsidRPr="00FC1DAA" w:rsidRDefault="00F24F56" w:rsidP="003B218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Eurostile" w:hAnsi="Eurostile" w:cs="Calibri Light"/>
                <w:bCs/>
                <w:sz w:val="20"/>
                <w:szCs w:val="20"/>
              </w:rPr>
            </w:pPr>
          </w:p>
        </w:tc>
      </w:tr>
    </w:tbl>
    <w:p w14:paraId="02D6B513" w14:textId="20B55AF2" w:rsidR="008C093A" w:rsidRPr="005E1412" w:rsidRDefault="008C093A" w:rsidP="00FC696D">
      <w:pPr>
        <w:pStyle w:val="Ttulo1"/>
        <w:numPr>
          <w:ilvl w:val="0"/>
          <w:numId w:val="36"/>
        </w:numPr>
        <w:tabs>
          <w:tab w:val="left" w:pos="426"/>
        </w:tabs>
        <w:spacing w:before="480" w:beforeAutospacing="0" w:after="240" w:afterAutospacing="0" w:line="360" w:lineRule="auto"/>
        <w:ind w:left="0" w:firstLine="0"/>
        <w:jc w:val="both"/>
      </w:pPr>
      <w:bookmarkStart w:id="11" w:name="_Toc93424563"/>
      <w:r w:rsidRPr="005E1412">
        <w:t>Fechamento</w:t>
      </w:r>
      <w:r w:rsidR="00883800">
        <w:t xml:space="preserve"> da aula</w:t>
      </w:r>
      <w:bookmarkEnd w:id="11"/>
    </w:p>
    <w:p w14:paraId="02D6B515" w14:textId="0DB7F3E9" w:rsidR="00153950" w:rsidRPr="005E1412" w:rsidRDefault="001024A1" w:rsidP="004B5F7C">
      <w:pPr>
        <w:tabs>
          <w:tab w:val="left" w:pos="0"/>
        </w:tabs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Pronto, terminamos a aula 3!!! Estamos quase no final!!!</w:t>
      </w:r>
    </w:p>
    <w:p w14:paraId="516A1B80" w14:textId="77777777" w:rsidR="00FC1DAA" w:rsidRDefault="008C093A" w:rsidP="004B5F7C">
      <w:pPr>
        <w:tabs>
          <w:tab w:val="left" w:pos="0"/>
        </w:tabs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 xml:space="preserve">Na próxima aula </w:t>
      </w:r>
      <w:r w:rsidR="001024A1" w:rsidRPr="005E1412">
        <w:rPr>
          <w:rFonts w:ascii="Calibri Light" w:hAnsi="Calibri Light" w:cs="Calibri Light"/>
          <w:bCs/>
        </w:rPr>
        <w:t xml:space="preserve">finalizaremos o conteúdo!! </w:t>
      </w:r>
    </w:p>
    <w:p w14:paraId="192ECB7A" w14:textId="6EADEBB8" w:rsidR="00480C59" w:rsidRPr="005E1412" w:rsidRDefault="001024A1" w:rsidP="004B5F7C">
      <w:pPr>
        <w:tabs>
          <w:tab w:val="left" w:pos="0"/>
        </w:tabs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>O que falta? Sistema de Gestão de uma certificadora de pessoas, Controle de Documentos e Registros, Análise Crítica pela Direção, Auditoria Internas, Ações corretivas e Preventivas, Vantagens de pessoas certificadas e, por fim, exemplos de certificação no mundo.</w:t>
      </w:r>
    </w:p>
    <w:p w14:paraId="5378DDD6" w14:textId="77777777" w:rsidR="00FC1DAA" w:rsidRDefault="00A139CD" w:rsidP="004B5F7C">
      <w:pPr>
        <w:tabs>
          <w:tab w:val="left" w:pos="0"/>
        </w:tabs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 xml:space="preserve">Até a próxima </w:t>
      </w:r>
      <w:r w:rsidR="001024A1" w:rsidRPr="005E1412">
        <w:rPr>
          <w:rFonts w:ascii="Calibri Light" w:hAnsi="Calibri Light" w:cs="Calibri Light"/>
          <w:bCs/>
        </w:rPr>
        <w:t xml:space="preserve">(e última) </w:t>
      </w:r>
      <w:r w:rsidRPr="005E1412">
        <w:rPr>
          <w:rFonts w:ascii="Calibri Light" w:hAnsi="Calibri Light" w:cs="Calibri Light"/>
          <w:bCs/>
        </w:rPr>
        <w:t xml:space="preserve">aula! </w:t>
      </w:r>
    </w:p>
    <w:p w14:paraId="49593998" w14:textId="77777777" w:rsidR="005E1412" w:rsidRPr="005E1412" w:rsidRDefault="005E1412" w:rsidP="004B5F7C">
      <w:pPr>
        <w:pStyle w:val="Ttulo1"/>
        <w:tabs>
          <w:tab w:val="left" w:pos="426"/>
        </w:tabs>
        <w:spacing w:before="240" w:beforeAutospacing="0" w:after="240" w:afterAutospacing="0" w:line="360" w:lineRule="auto"/>
        <w:jc w:val="both"/>
      </w:pPr>
      <w:bookmarkStart w:id="12" w:name="_Toc93424564"/>
      <w:r w:rsidRPr="005E1412">
        <w:lastRenderedPageBreak/>
        <w:t>Principais referências:</w:t>
      </w:r>
      <w:bookmarkEnd w:id="12"/>
    </w:p>
    <w:p w14:paraId="3C8C704B" w14:textId="77777777" w:rsidR="005E1412" w:rsidRPr="005E1412" w:rsidRDefault="005E1412" w:rsidP="004B5F7C">
      <w:pPr>
        <w:tabs>
          <w:tab w:val="left" w:pos="0"/>
        </w:tabs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 xml:space="preserve">ASSOCIAÇÃO BRASILEIRA DE NORMAS TÉCNICAS (ABNT). </w:t>
      </w:r>
      <w:r w:rsidRPr="005E1412">
        <w:rPr>
          <w:rFonts w:ascii="Calibri Light" w:hAnsi="Calibri Light" w:cs="Calibri Light"/>
          <w:b/>
          <w:bCs/>
        </w:rPr>
        <w:t>NBR ISO/IEC 17024</w:t>
      </w:r>
      <w:r w:rsidRPr="005E1412">
        <w:rPr>
          <w:rFonts w:ascii="Calibri Light" w:hAnsi="Calibri Light" w:cs="Calibri Light"/>
          <w:bCs/>
        </w:rPr>
        <w:t xml:space="preserve"> – Requisitos gerais para organismos que certiﬁcam pessoas. Rio de Janeiro. 2013.</w:t>
      </w:r>
    </w:p>
    <w:p w14:paraId="72BCD312" w14:textId="77777777" w:rsidR="005E1412" w:rsidRPr="005E1412" w:rsidRDefault="005E1412" w:rsidP="004B5F7C">
      <w:pPr>
        <w:tabs>
          <w:tab w:val="left" w:pos="0"/>
        </w:tabs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 xml:space="preserve">ABENDI. </w:t>
      </w:r>
      <w:r w:rsidRPr="005E1412">
        <w:rPr>
          <w:rFonts w:ascii="Calibri Light" w:hAnsi="Calibri Light" w:cs="Calibri Light"/>
          <w:b/>
          <w:bCs/>
        </w:rPr>
        <w:t>Sistema Nacional de Qualificação e Certificação de Pessoas</w:t>
      </w:r>
      <w:r w:rsidRPr="005E1412">
        <w:rPr>
          <w:rFonts w:ascii="Calibri Light" w:hAnsi="Calibri Light" w:cs="Calibri Light"/>
          <w:bCs/>
        </w:rPr>
        <w:t xml:space="preserve">. </w:t>
      </w:r>
      <w:hyperlink r:id="rId47" w:history="1">
        <w:r w:rsidRPr="005E1412">
          <w:rPr>
            <w:rFonts w:ascii="Calibri Light" w:hAnsi="Calibri Light" w:cs="Calibri Light"/>
          </w:rPr>
          <w:t>http://www.abendi.org.br/abendi/default.aspx?mn=714&amp;c=62&amp;s=&amp;friendly</w:t>
        </w:r>
      </w:hyperlink>
      <w:r w:rsidRPr="005E1412">
        <w:rPr>
          <w:rFonts w:ascii="Calibri Light" w:hAnsi="Calibri Light" w:cs="Calibri Light"/>
          <w:bCs/>
        </w:rPr>
        <w:t>= . Acessado em agosto de 2021.</w:t>
      </w:r>
    </w:p>
    <w:p w14:paraId="50FA53F9" w14:textId="77777777" w:rsidR="005E1412" w:rsidRPr="005E1412" w:rsidRDefault="005E1412" w:rsidP="004B5F7C">
      <w:pPr>
        <w:tabs>
          <w:tab w:val="left" w:pos="0"/>
        </w:tabs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 xml:space="preserve">AIPORT. </w:t>
      </w:r>
      <w:r w:rsidRPr="005E1412">
        <w:rPr>
          <w:rFonts w:ascii="Calibri Light" w:hAnsi="Calibri Light" w:cs="Calibri Light"/>
          <w:b/>
          <w:bCs/>
        </w:rPr>
        <w:t>Regulamento – Organismo de Certificação de Pessoas</w:t>
      </w:r>
      <w:r w:rsidRPr="005E1412">
        <w:rPr>
          <w:rFonts w:ascii="Calibri Light" w:hAnsi="Calibri Light" w:cs="Calibri Light"/>
          <w:bCs/>
        </w:rPr>
        <w:t>. Revisão/Data: 4/02.11.2018</w:t>
      </w:r>
    </w:p>
    <w:p w14:paraId="2E7449CE" w14:textId="77777777" w:rsidR="005E1412" w:rsidRPr="005E1412" w:rsidRDefault="005E1412" w:rsidP="004B5F7C">
      <w:pPr>
        <w:tabs>
          <w:tab w:val="left" w:pos="0"/>
        </w:tabs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  <w:r w:rsidRPr="005E1412">
        <w:rPr>
          <w:rFonts w:ascii="Calibri Light" w:hAnsi="Calibri Light" w:cs="Calibri Light"/>
          <w:bCs/>
        </w:rPr>
        <w:t xml:space="preserve">INMETRO. Curso Avaliação da Conformidade: </w:t>
      </w:r>
      <w:r w:rsidRPr="005E1412">
        <w:rPr>
          <w:rFonts w:ascii="Calibri Light" w:hAnsi="Calibri Light" w:cs="Calibri Light"/>
          <w:b/>
          <w:bCs/>
        </w:rPr>
        <w:t>Contextos, Fundamentos e Práticas “Certificação de Pessoas na Área de Turismo”</w:t>
      </w:r>
      <w:r w:rsidRPr="005E1412">
        <w:rPr>
          <w:rFonts w:ascii="Calibri Light" w:hAnsi="Calibri Light" w:cs="Calibri Light"/>
          <w:bCs/>
        </w:rPr>
        <w:t>. Rio de Janeiro. 2009.</w:t>
      </w:r>
    </w:p>
    <w:p w14:paraId="2962AB7A" w14:textId="77777777" w:rsidR="005E1412" w:rsidRPr="005E1412" w:rsidRDefault="005E1412" w:rsidP="004B5F7C">
      <w:pPr>
        <w:tabs>
          <w:tab w:val="left" w:pos="0"/>
        </w:tabs>
        <w:autoSpaceDE w:val="0"/>
        <w:autoSpaceDN w:val="0"/>
        <w:adjustRightInd w:val="0"/>
        <w:spacing w:before="240" w:after="240" w:line="360" w:lineRule="auto"/>
        <w:jc w:val="both"/>
        <w:rPr>
          <w:rFonts w:ascii="Calibri Light" w:hAnsi="Calibri Light" w:cs="Calibri Light"/>
          <w:bCs/>
        </w:rPr>
      </w:pPr>
    </w:p>
    <w:sectPr w:rsidR="005E1412" w:rsidRPr="005E1412" w:rsidSect="00883800">
      <w:headerReference w:type="default" r:id="rId48"/>
      <w:footerReference w:type="default" r:id="rId49"/>
      <w:pgSz w:w="11906" w:h="16838"/>
      <w:pgMar w:top="1276" w:right="1134" w:bottom="1134" w:left="1418" w:header="709" w:footer="149" w:gutter="0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558605F" w16cex:dateUtc="2021-12-03T19:39:00Z"/>
  <w16cex:commentExtensible w16cex:durableId="2558613A" w16cex:dateUtc="2021-12-06T13:15:00Z"/>
  <w16cex:commentExtensible w16cex:durableId="25586060" w16cex:dateUtc="2021-12-03T20:20:00Z"/>
  <w16cex:commentExtensible w16cex:durableId="255861F8" w16cex:dateUtc="2021-12-06T13:18:00Z"/>
  <w16cex:commentExtensible w16cex:durableId="25586061" w16cex:dateUtc="2021-12-03T20:32:00Z"/>
  <w16cex:commentExtensible w16cex:durableId="25586062" w16cex:dateUtc="2021-12-03T20:33:00Z"/>
  <w16cex:commentExtensible w16cex:durableId="2558625F" w16cex:dateUtc="2021-12-06T13:20:00Z"/>
  <w16cex:commentExtensible w16cex:durableId="25586064" w16cex:dateUtc="2021-12-03T20:44:00Z"/>
  <w16cex:commentExtensible w16cex:durableId="25586295" w16cex:dateUtc="2021-12-06T13:21:00Z"/>
  <w16cex:commentExtensible w16cex:durableId="25586065" w16cex:dateUtc="2021-12-03T20:49:00Z"/>
  <w16cex:commentExtensible w16cex:durableId="25586066" w16cex:dateUtc="2021-12-03T20:52:00Z"/>
  <w16cex:commentExtensible w16cex:durableId="25586067" w16cex:dateUtc="2021-12-03T20:56:00Z"/>
  <w16cex:commentExtensible w16cex:durableId="25586068" w16cex:dateUtc="2021-12-03T20:59:00Z"/>
  <w16cex:commentExtensible w16cex:durableId="25586069" w16cex:dateUtc="2021-12-03T21:02:00Z"/>
  <w16cex:commentExtensible w16cex:durableId="255863EE" w16cex:dateUtc="2021-12-06T13:26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0163BF80" w16cid:durableId="2558605F"/>
  <w16cid:commentId w16cid:paraId="48A73A8A" w16cid:durableId="2558613A"/>
  <w16cid:commentId w16cid:paraId="5CAC114A" w16cid:durableId="25586060"/>
  <w16cid:commentId w16cid:paraId="7ED7A481" w16cid:durableId="255861F8"/>
  <w16cid:commentId w16cid:paraId="47C4DA84" w16cid:durableId="25586061"/>
  <w16cid:commentId w16cid:paraId="73245E13" w16cid:durableId="25586062"/>
  <w16cid:commentId w16cid:paraId="5ADBD0AC" w16cid:durableId="2558625F"/>
  <w16cid:commentId w16cid:paraId="6DD0BF37" w16cid:durableId="25586064"/>
  <w16cid:commentId w16cid:paraId="66469562" w16cid:durableId="25586295"/>
  <w16cid:commentId w16cid:paraId="7BEE2352" w16cid:durableId="25586065"/>
  <w16cid:commentId w16cid:paraId="0A91881C" w16cid:durableId="25586066"/>
  <w16cid:commentId w16cid:paraId="0238DF58" w16cid:durableId="25586067"/>
  <w16cid:commentId w16cid:paraId="2DA9D20D" w16cid:durableId="25586068"/>
  <w16cid:commentId w16cid:paraId="2A7D6B86" w16cid:durableId="25586069"/>
  <w16cid:commentId w16cid:paraId="61E37D35" w16cid:durableId="255863EE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2835101" w14:textId="77777777" w:rsidR="00B6214E" w:rsidRDefault="00B6214E" w:rsidP="008D1FDC">
      <w:pPr>
        <w:spacing w:after="0" w:line="240" w:lineRule="auto"/>
      </w:pPr>
      <w:r>
        <w:separator/>
      </w:r>
    </w:p>
  </w:endnote>
  <w:endnote w:type="continuationSeparator" w:id="0">
    <w:p w14:paraId="1BDCC5B7" w14:textId="77777777" w:rsidR="00B6214E" w:rsidRDefault="00B6214E" w:rsidP="008D1F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Eurostile">
    <w:panose1 w:val="020B050402020205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370456136"/>
      <w:docPartObj>
        <w:docPartGallery w:val="Page Numbers (Bottom of Page)"/>
        <w:docPartUnique/>
      </w:docPartObj>
    </w:sdtPr>
    <w:sdtEndPr/>
    <w:sdtContent>
      <w:p w14:paraId="7C062F1D" w14:textId="05FFE43E" w:rsidR="00AF05EF" w:rsidRDefault="00AF05EF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9378F">
          <w:rPr>
            <w:noProof/>
          </w:rPr>
          <w:t>1</w:t>
        </w:r>
        <w:r>
          <w:fldChar w:fldCharType="end"/>
        </w:r>
      </w:p>
    </w:sdtContent>
  </w:sdt>
  <w:p w14:paraId="20CCB939" w14:textId="77777777" w:rsidR="00AF05EF" w:rsidRDefault="00AF05EF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9761C83" w14:textId="77777777" w:rsidR="00B6214E" w:rsidRDefault="00B6214E" w:rsidP="008D1FDC">
      <w:pPr>
        <w:spacing w:after="0" w:line="240" w:lineRule="auto"/>
      </w:pPr>
      <w:r>
        <w:separator/>
      </w:r>
    </w:p>
  </w:footnote>
  <w:footnote w:type="continuationSeparator" w:id="0">
    <w:p w14:paraId="31EC3B13" w14:textId="77777777" w:rsidR="00B6214E" w:rsidRDefault="00B6214E" w:rsidP="008D1F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2D6B52D" w14:textId="72398E15" w:rsidR="00AF05EF" w:rsidRDefault="00AF05EF" w:rsidP="008D1FDC">
    <w:pPr>
      <w:pStyle w:val="Cabealho"/>
      <w:jc w:val="right"/>
    </w:pPr>
    <w:r>
      <w:rPr>
        <w:noProof/>
        <w:lang w:eastAsia="pt-BR"/>
      </w:rPr>
      <w:drawing>
        <wp:anchor distT="0" distB="0" distL="114300" distR="114300" simplePos="0" relativeHeight="251660288" behindDoc="0" locked="0" layoutInCell="1" allowOverlap="1" wp14:anchorId="66BDF013" wp14:editId="50C89AD0">
          <wp:simplePos x="0" y="0"/>
          <wp:positionH relativeFrom="margin">
            <wp:align>right</wp:align>
          </wp:positionH>
          <wp:positionV relativeFrom="paragraph">
            <wp:posOffset>-221615</wp:posOffset>
          </wp:positionV>
          <wp:extent cx="5939790" cy="286485"/>
          <wp:effectExtent l="0" t="0" r="3810" b="0"/>
          <wp:wrapSquare wrapText="bothSides"/>
          <wp:docPr id="5" name="Imagem 5" descr="https://entib.org.br/entib/imagens/cab_box_grid_geral-A0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https://entib.org.br/entib/imagens/cab_box_grid_geral-A01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39790" cy="2864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E1412">
      <w:rPr>
        <w:rFonts w:ascii="Arial" w:hAnsi="Arial" w:cs="Arial"/>
        <w:b/>
        <w:bCs/>
        <w:noProof/>
        <w:sz w:val="32"/>
        <w:szCs w:val="32"/>
        <w:lang w:eastAsia="pt-BR"/>
      </w:rPr>
      <w:drawing>
        <wp:anchor distT="0" distB="0" distL="114300" distR="114300" simplePos="0" relativeHeight="251659264" behindDoc="1" locked="0" layoutInCell="1" allowOverlap="1" wp14:anchorId="700ADB48" wp14:editId="46CF6D5A">
          <wp:simplePos x="0" y="0"/>
          <wp:positionH relativeFrom="page">
            <wp:align>left</wp:align>
          </wp:positionH>
          <wp:positionV relativeFrom="paragraph">
            <wp:posOffset>-450215</wp:posOffset>
          </wp:positionV>
          <wp:extent cx="7526908" cy="10642600"/>
          <wp:effectExtent l="0" t="0" r="0" b="6350"/>
          <wp:wrapNone/>
          <wp:docPr id="6" name="Imagem 6" descr="C:\Users\Aline\Desktop\SBM - folha_de_rosto.oficial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Aline\Desktop\SBM - folha_de_rosto.oficial.jpg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26908" cy="10642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6C6E29"/>
    <w:multiLevelType w:val="hybridMultilevel"/>
    <w:tmpl w:val="B76C55F2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17658B"/>
    <w:multiLevelType w:val="hybridMultilevel"/>
    <w:tmpl w:val="BD6C850E"/>
    <w:lvl w:ilvl="0" w:tplc="0416000F">
      <w:start w:val="1"/>
      <w:numFmt w:val="decimal"/>
      <w:lvlText w:val="%1."/>
      <w:lvlJc w:val="left"/>
      <w:pPr>
        <w:ind w:left="2136" w:hanging="360"/>
      </w:pPr>
    </w:lvl>
    <w:lvl w:ilvl="1" w:tplc="04160019" w:tentative="1">
      <w:start w:val="1"/>
      <w:numFmt w:val="lowerLetter"/>
      <w:lvlText w:val="%2."/>
      <w:lvlJc w:val="left"/>
      <w:pPr>
        <w:ind w:left="2856" w:hanging="360"/>
      </w:pPr>
    </w:lvl>
    <w:lvl w:ilvl="2" w:tplc="0416001B" w:tentative="1">
      <w:start w:val="1"/>
      <w:numFmt w:val="lowerRoman"/>
      <w:lvlText w:val="%3."/>
      <w:lvlJc w:val="right"/>
      <w:pPr>
        <w:ind w:left="3576" w:hanging="180"/>
      </w:pPr>
    </w:lvl>
    <w:lvl w:ilvl="3" w:tplc="0416000F" w:tentative="1">
      <w:start w:val="1"/>
      <w:numFmt w:val="decimal"/>
      <w:lvlText w:val="%4."/>
      <w:lvlJc w:val="left"/>
      <w:pPr>
        <w:ind w:left="4296" w:hanging="360"/>
      </w:pPr>
    </w:lvl>
    <w:lvl w:ilvl="4" w:tplc="04160019" w:tentative="1">
      <w:start w:val="1"/>
      <w:numFmt w:val="lowerLetter"/>
      <w:lvlText w:val="%5."/>
      <w:lvlJc w:val="left"/>
      <w:pPr>
        <w:ind w:left="5016" w:hanging="360"/>
      </w:pPr>
    </w:lvl>
    <w:lvl w:ilvl="5" w:tplc="0416001B" w:tentative="1">
      <w:start w:val="1"/>
      <w:numFmt w:val="lowerRoman"/>
      <w:lvlText w:val="%6."/>
      <w:lvlJc w:val="right"/>
      <w:pPr>
        <w:ind w:left="5736" w:hanging="180"/>
      </w:pPr>
    </w:lvl>
    <w:lvl w:ilvl="6" w:tplc="0416000F" w:tentative="1">
      <w:start w:val="1"/>
      <w:numFmt w:val="decimal"/>
      <w:lvlText w:val="%7."/>
      <w:lvlJc w:val="left"/>
      <w:pPr>
        <w:ind w:left="6456" w:hanging="360"/>
      </w:pPr>
    </w:lvl>
    <w:lvl w:ilvl="7" w:tplc="04160019" w:tentative="1">
      <w:start w:val="1"/>
      <w:numFmt w:val="lowerLetter"/>
      <w:lvlText w:val="%8."/>
      <w:lvlJc w:val="left"/>
      <w:pPr>
        <w:ind w:left="7176" w:hanging="360"/>
      </w:pPr>
    </w:lvl>
    <w:lvl w:ilvl="8" w:tplc="0416001B" w:tentative="1">
      <w:start w:val="1"/>
      <w:numFmt w:val="lowerRoman"/>
      <w:lvlText w:val="%9."/>
      <w:lvlJc w:val="right"/>
      <w:pPr>
        <w:ind w:left="7896" w:hanging="180"/>
      </w:pPr>
    </w:lvl>
  </w:abstractNum>
  <w:abstractNum w:abstractNumId="2" w15:restartNumberingAfterBreak="0">
    <w:nsid w:val="055E1D65"/>
    <w:multiLevelType w:val="hybridMultilevel"/>
    <w:tmpl w:val="E920ED72"/>
    <w:lvl w:ilvl="0" w:tplc="D1C03A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6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E35A1B"/>
    <w:multiLevelType w:val="hybridMultilevel"/>
    <w:tmpl w:val="0B449CB2"/>
    <w:lvl w:ilvl="0" w:tplc="04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 w15:restartNumberingAfterBreak="0">
    <w:nsid w:val="083C1A7C"/>
    <w:multiLevelType w:val="hybridMultilevel"/>
    <w:tmpl w:val="87E2894A"/>
    <w:lvl w:ilvl="0" w:tplc="0416000D">
      <w:start w:val="1"/>
      <w:numFmt w:val="bullet"/>
      <w:lvlText w:val=""/>
      <w:lvlJc w:val="left"/>
      <w:pPr>
        <w:ind w:left="213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5" w15:restartNumberingAfterBreak="0">
    <w:nsid w:val="0DF34FBD"/>
    <w:multiLevelType w:val="hybridMultilevel"/>
    <w:tmpl w:val="8708A6B2"/>
    <w:lvl w:ilvl="0" w:tplc="8EEA0DAE">
      <w:start w:val="1"/>
      <w:numFmt w:val="lowerLetter"/>
      <w:lvlText w:val="%1."/>
      <w:lvlJc w:val="left"/>
      <w:pPr>
        <w:ind w:left="1440" w:hanging="360"/>
      </w:pPr>
      <w:rPr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AA44220"/>
    <w:multiLevelType w:val="hybridMultilevel"/>
    <w:tmpl w:val="2E5E3BD6"/>
    <w:lvl w:ilvl="0" w:tplc="04160017">
      <w:start w:val="1"/>
      <w:numFmt w:val="lowerLetter"/>
      <w:lvlText w:val="%1)"/>
      <w:lvlJc w:val="left"/>
      <w:pPr>
        <w:ind w:left="2136" w:hanging="360"/>
      </w:pPr>
    </w:lvl>
    <w:lvl w:ilvl="1" w:tplc="04160019" w:tentative="1">
      <w:start w:val="1"/>
      <w:numFmt w:val="lowerLetter"/>
      <w:lvlText w:val="%2."/>
      <w:lvlJc w:val="left"/>
      <w:pPr>
        <w:ind w:left="2856" w:hanging="360"/>
      </w:pPr>
    </w:lvl>
    <w:lvl w:ilvl="2" w:tplc="0416001B" w:tentative="1">
      <w:start w:val="1"/>
      <w:numFmt w:val="lowerRoman"/>
      <w:lvlText w:val="%3."/>
      <w:lvlJc w:val="right"/>
      <w:pPr>
        <w:ind w:left="3576" w:hanging="180"/>
      </w:pPr>
    </w:lvl>
    <w:lvl w:ilvl="3" w:tplc="0416000F" w:tentative="1">
      <w:start w:val="1"/>
      <w:numFmt w:val="decimal"/>
      <w:lvlText w:val="%4."/>
      <w:lvlJc w:val="left"/>
      <w:pPr>
        <w:ind w:left="4296" w:hanging="360"/>
      </w:pPr>
    </w:lvl>
    <w:lvl w:ilvl="4" w:tplc="04160019" w:tentative="1">
      <w:start w:val="1"/>
      <w:numFmt w:val="lowerLetter"/>
      <w:lvlText w:val="%5."/>
      <w:lvlJc w:val="left"/>
      <w:pPr>
        <w:ind w:left="5016" w:hanging="360"/>
      </w:pPr>
    </w:lvl>
    <w:lvl w:ilvl="5" w:tplc="0416001B" w:tentative="1">
      <w:start w:val="1"/>
      <w:numFmt w:val="lowerRoman"/>
      <w:lvlText w:val="%6."/>
      <w:lvlJc w:val="right"/>
      <w:pPr>
        <w:ind w:left="5736" w:hanging="180"/>
      </w:pPr>
    </w:lvl>
    <w:lvl w:ilvl="6" w:tplc="0416000F" w:tentative="1">
      <w:start w:val="1"/>
      <w:numFmt w:val="decimal"/>
      <w:lvlText w:val="%7."/>
      <w:lvlJc w:val="left"/>
      <w:pPr>
        <w:ind w:left="6456" w:hanging="360"/>
      </w:pPr>
    </w:lvl>
    <w:lvl w:ilvl="7" w:tplc="04160019" w:tentative="1">
      <w:start w:val="1"/>
      <w:numFmt w:val="lowerLetter"/>
      <w:lvlText w:val="%8."/>
      <w:lvlJc w:val="left"/>
      <w:pPr>
        <w:ind w:left="7176" w:hanging="360"/>
      </w:pPr>
    </w:lvl>
    <w:lvl w:ilvl="8" w:tplc="0416001B" w:tentative="1">
      <w:start w:val="1"/>
      <w:numFmt w:val="lowerRoman"/>
      <w:lvlText w:val="%9."/>
      <w:lvlJc w:val="right"/>
      <w:pPr>
        <w:ind w:left="7896" w:hanging="180"/>
      </w:pPr>
    </w:lvl>
  </w:abstractNum>
  <w:abstractNum w:abstractNumId="7" w15:restartNumberingAfterBreak="0">
    <w:nsid w:val="1ED755D6"/>
    <w:multiLevelType w:val="hybridMultilevel"/>
    <w:tmpl w:val="559CAD26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0FF01C3"/>
    <w:multiLevelType w:val="hybridMultilevel"/>
    <w:tmpl w:val="6AA6EA4E"/>
    <w:lvl w:ilvl="0" w:tplc="0416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9" w15:restartNumberingAfterBreak="0">
    <w:nsid w:val="22765189"/>
    <w:multiLevelType w:val="hybridMultilevel"/>
    <w:tmpl w:val="EADEC870"/>
    <w:lvl w:ilvl="0" w:tplc="804427D2">
      <w:start w:val="1"/>
      <w:numFmt w:val="decimal"/>
      <w:lvlText w:val="%1)"/>
      <w:lvlJc w:val="left"/>
      <w:pPr>
        <w:ind w:left="1428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148" w:hanging="360"/>
      </w:pPr>
    </w:lvl>
    <w:lvl w:ilvl="2" w:tplc="0416001B" w:tentative="1">
      <w:start w:val="1"/>
      <w:numFmt w:val="lowerRoman"/>
      <w:lvlText w:val="%3."/>
      <w:lvlJc w:val="right"/>
      <w:pPr>
        <w:ind w:left="2868" w:hanging="180"/>
      </w:pPr>
    </w:lvl>
    <w:lvl w:ilvl="3" w:tplc="0416000F" w:tentative="1">
      <w:start w:val="1"/>
      <w:numFmt w:val="decimal"/>
      <w:lvlText w:val="%4."/>
      <w:lvlJc w:val="left"/>
      <w:pPr>
        <w:ind w:left="3588" w:hanging="360"/>
      </w:pPr>
    </w:lvl>
    <w:lvl w:ilvl="4" w:tplc="04160019" w:tentative="1">
      <w:start w:val="1"/>
      <w:numFmt w:val="lowerLetter"/>
      <w:lvlText w:val="%5."/>
      <w:lvlJc w:val="left"/>
      <w:pPr>
        <w:ind w:left="4308" w:hanging="360"/>
      </w:pPr>
    </w:lvl>
    <w:lvl w:ilvl="5" w:tplc="0416001B" w:tentative="1">
      <w:start w:val="1"/>
      <w:numFmt w:val="lowerRoman"/>
      <w:lvlText w:val="%6."/>
      <w:lvlJc w:val="right"/>
      <w:pPr>
        <w:ind w:left="5028" w:hanging="180"/>
      </w:pPr>
    </w:lvl>
    <w:lvl w:ilvl="6" w:tplc="0416000F" w:tentative="1">
      <w:start w:val="1"/>
      <w:numFmt w:val="decimal"/>
      <w:lvlText w:val="%7."/>
      <w:lvlJc w:val="left"/>
      <w:pPr>
        <w:ind w:left="5748" w:hanging="360"/>
      </w:pPr>
    </w:lvl>
    <w:lvl w:ilvl="7" w:tplc="04160019" w:tentative="1">
      <w:start w:val="1"/>
      <w:numFmt w:val="lowerLetter"/>
      <w:lvlText w:val="%8."/>
      <w:lvlJc w:val="left"/>
      <w:pPr>
        <w:ind w:left="6468" w:hanging="360"/>
      </w:pPr>
    </w:lvl>
    <w:lvl w:ilvl="8" w:tplc="0416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0" w15:restartNumberingAfterBreak="0">
    <w:nsid w:val="247D1571"/>
    <w:multiLevelType w:val="hybridMultilevel"/>
    <w:tmpl w:val="716A7244"/>
    <w:lvl w:ilvl="0" w:tplc="04160017">
      <w:start w:val="1"/>
      <w:numFmt w:val="lowerLetter"/>
      <w:lvlText w:val="%1)"/>
      <w:lvlJc w:val="left"/>
      <w:pPr>
        <w:ind w:left="1428" w:hanging="360"/>
      </w:pPr>
    </w:lvl>
    <w:lvl w:ilvl="1" w:tplc="04160019" w:tentative="1">
      <w:start w:val="1"/>
      <w:numFmt w:val="lowerLetter"/>
      <w:lvlText w:val="%2."/>
      <w:lvlJc w:val="left"/>
      <w:pPr>
        <w:ind w:left="2148" w:hanging="360"/>
      </w:pPr>
    </w:lvl>
    <w:lvl w:ilvl="2" w:tplc="0416001B" w:tentative="1">
      <w:start w:val="1"/>
      <w:numFmt w:val="lowerRoman"/>
      <w:lvlText w:val="%3."/>
      <w:lvlJc w:val="right"/>
      <w:pPr>
        <w:ind w:left="2868" w:hanging="180"/>
      </w:pPr>
    </w:lvl>
    <w:lvl w:ilvl="3" w:tplc="0416000F" w:tentative="1">
      <w:start w:val="1"/>
      <w:numFmt w:val="decimal"/>
      <w:lvlText w:val="%4."/>
      <w:lvlJc w:val="left"/>
      <w:pPr>
        <w:ind w:left="3588" w:hanging="360"/>
      </w:pPr>
    </w:lvl>
    <w:lvl w:ilvl="4" w:tplc="04160019" w:tentative="1">
      <w:start w:val="1"/>
      <w:numFmt w:val="lowerLetter"/>
      <w:lvlText w:val="%5."/>
      <w:lvlJc w:val="left"/>
      <w:pPr>
        <w:ind w:left="4308" w:hanging="360"/>
      </w:pPr>
    </w:lvl>
    <w:lvl w:ilvl="5" w:tplc="0416001B" w:tentative="1">
      <w:start w:val="1"/>
      <w:numFmt w:val="lowerRoman"/>
      <w:lvlText w:val="%6."/>
      <w:lvlJc w:val="right"/>
      <w:pPr>
        <w:ind w:left="5028" w:hanging="180"/>
      </w:pPr>
    </w:lvl>
    <w:lvl w:ilvl="6" w:tplc="0416000F" w:tentative="1">
      <w:start w:val="1"/>
      <w:numFmt w:val="decimal"/>
      <w:lvlText w:val="%7."/>
      <w:lvlJc w:val="left"/>
      <w:pPr>
        <w:ind w:left="5748" w:hanging="360"/>
      </w:pPr>
    </w:lvl>
    <w:lvl w:ilvl="7" w:tplc="04160019" w:tentative="1">
      <w:start w:val="1"/>
      <w:numFmt w:val="lowerLetter"/>
      <w:lvlText w:val="%8."/>
      <w:lvlJc w:val="left"/>
      <w:pPr>
        <w:ind w:left="6468" w:hanging="360"/>
      </w:pPr>
    </w:lvl>
    <w:lvl w:ilvl="8" w:tplc="0416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1" w15:restartNumberingAfterBreak="0">
    <w:nsid w:val="27BA3480"/>
    <w:multiLevelType w:val="hybridMultilevel"/>
    <w:tmpl w:val="7B96BAF2"/>
    <w:lvl w:ilvl="0" w:tplc="04160001">
      <w:start w:val="1"/>
      <w:numFmt w:val="bullet"/>
      <w:lvlText w:val=""/>
      <w:lvlJc w:val="left"/>
      <w:pPr>
        <w:ind w:left="1559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7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99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1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3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5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7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59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19" w:hanging="360"/>
      </w:pPr>
      <w:rPr>
        <w:rFonts w:ascii="Wingdings" w:hAnsi="Wingdings" w:hint="default"/>
      </w:rPr>
    </w:lvl>
  </w:abstractNum>
  <w:abstractNum w:abstractNumId="12" w15:restartNumberingAfterBreak="0">
    <w:nsid w:val="28D66632"/>
    <w:multiLevelType w:val="hybridMultilevel"/>
    <w:tmpl w:val="BCD257BC"/>
    <w:lvl w:ilvl="0" w:tplc="04160001">
      <w:start w:val="1"/>
      <w:numFmt w:val="bullet"/>
      <w:lvlText w:val=""/>
      <w:lvlJc w:val="left"/>
      <w:pPr>
        <w:ind w:left="1559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7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99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1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3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5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7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59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19" w:hanging="360"/>
      </w:pPr>
      <w:rPr>
        <w:rFonts w:ascii="Wingdings" w:hAnsi="Wingdings" w:hint="default"/>
      </w:rPr>
    </w:lvl>
  </w:abstractNum>
  <w:abstractNum w:abstractNumId="13" w15:restartNumberingAfterBreak="0">
    <w:nsid w:val="2E7B5186"/>
    <w:multiLevelType w:val="multilevel"/>
    <w:tmpl w:val="858E05CC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i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  <w:i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  <w:i/>
      </w:rPr>
    </w:lvl>
    <w:lvl w:ilvl="3">
      <w:start w:val="1"/>
      <w:numFmt w:val="decimal"/>
      <w:lvlText w:val="%1.%2.%3.%4"/>
      <w:lvlJc w:val="left"/>
      <w:pPr>
        <w:ind w:left="3960" w:hanging="720"/>
      </w:pPr>
      <w:rPr>
        <w:rFonts w:hint="default"/>
        <w:i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  <w:i/>
      </w:rPr>
    </w:lvl>
    <w:lvl w:ilvl="5">
      <w:start w:val="1"/>
      <w:numFmt w:val="decimal"/>
      <w:lvlText w:val="%1.%2.%3.%4.%5.%6"/>
      <w:lvlJc w:val="left"/>
      <w:pPr>
        <w:ind w:left="6480" w:hanging="1080"/>
      </w:pPr>
      <w:rPr>
        <w:rFonts w:hint="default"/>
        <w:i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  <w:i/>
      </w:rPr>
    </w:lvl>
    <w:lvl w:ilvl="7">
      <w:start w:val="1"/>
      <w:numFmt w:val="decimal"/>
      <w:lvlText w:val="%1.%2.%3.%4.%5.%6.%7.%8"/>
      <w:lvlJc w:val="left"/>
      <w:pPr>
        <w:ind w:left="9000" w:hanging="1440"/>
      </w:pPr>
      <w:rPr>
        <w:rFonts w:hint="default"/>
        <w:i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  <w:i/>
      </w:rPr>
    </w:lvl>
  </w:abstractNum>
  <w:abstractNum w:abstractNumId="14" w15:restartNumberingAfterBreak="0">
    <w:nsid w:val="3BF740D9"/>
    <w:multiLevelType w:val="hybridMultilevel"/>
    <w:tmpl w:val="F51E3A66"/>
    <w:lvl w:ilvl="0" w:tplc="0416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5" w15:restartNumberingAfterBreak="0">
    <w:nsid w:val="406E7DF2"/>
    <w:multiLevelType w:val="multilevel"/>
    <w:tmpl w:val="BDA6FC8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504" w:hanging="504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648" w:hanging="648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6" w15:restartNumberingAfterBreak="0">
    <w:nsid w:val="409009EB"/>
    <w:multiLevelType w:val="hybridMultilevel"/>
    <w:tmpl w:val="5306A1DA"/>
    <w:lvl w:ilvl="0" w:tplc="0416000D">
      <w:start w:val="1"/>
      <w:numFmt w:val="bullet"/>
      <w:lvlText w:val=""/>
      <w:lvlJc w:val="left"/>
      <w:pPr>
        <w:ind w:left="2137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85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57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29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01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73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45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17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897" w:hanging="360"/>
      </w:pPr>
      <w:rPr>
        <w:rFonts w:ascii="Wingdings" w:hAnsi="Wingdings" w:hint="default"/>
      </w:rPr>
    </w:lvl>
  </w:abstractNum>
  <w:abstractNum w:abstractNumId="17" w15:restartNumberingAfterBreak="0">
    <w:nsid w:val="45576E56"/>
    <w:multiLevelType w:val="hybridMultilevel"/>
    <w:tmpl w:val="48F44EDC"/>
    <w:lvl w:ilvl="0" w:tplc="0416000D">
      <w:start w:val="1"/>
      <w:numFmt w:val="bullet"/>
      <w:lvlText w:val=""/>
      <w:lvlJc w:val="left"/>
      <w:pPr>
        <w:ind w:left="213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18" w15:restartNumberingAfterBreak="0">
    <w:nsid w:val="54853FB4"/>
    <w:multiLevelType w:val="hybridMultilevel"/>
    <w:tmpl w:val="70389448"/>
    <w:lvl w:ilvl="0" w:tplc="04160001">
      <w:start w:val="1"/>
      <w:numFmt w:val="bullet"/>
      <w:lvlText w:val=""/>
      <w:lvlJc w:val="left"/>
      <w:pPr>
        <w:ind w:left="1559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227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99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1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3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5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7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59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19" w:hanging="360"/>
      </w:pPr>
      <w:rPr>
        <w:rFonts w:ascii="Wingdings" w:hAnsi="Wingdings" w:hint="default"/>
      </w:rPr>
    </w:lvl>
  </w:abstractNum>
  <w:abstractNum w:abstractNumId="19" w15:restartNumberingAfterBreak="0">
    <w:nsid w:val="56E841C4"/>
    <w:multiLevelType w:val="hybridMultilevel"/>
    <w:tmpl w:val="7994AAA0"/>
    <w:lvl w:ilvl="0" w:tplc="3056D04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1D86C1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05267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5CC4BF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122BA2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328915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70C949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49ABD8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B32ADB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 w15:restartNumberingAfterBreak="0">
    <w:nsid w:val="581D2B1E"/>
    <w:multiLevelType w:val="hybridMultilevel"/>
    <w:tmpl w:val="50DEB206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8D23A4A"/>
    <w:multiLevelType w:val="hybridMultilevel"/>
    <w:tmpl w:val="C46C2094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BD254AE"/>
    <w:multiLevelType w:val="hybridMultilevel"/>
    <w:tmpl w:val="AEEAD64E"/>
    <w:lvl w:ilvl="0" w:tplc="0416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3" w15:restartNumberingAfterBreak="0">
    <w:nsid w:val="62A93B5E"/>
    <w:multiLevelType w:val="hybridMultilevel"/>
    <w:tmpl w:val="78DC141A"/>
    <w:lvl w:ilvl="0" w:tplc="0416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4" w15:restartNumberingAfterBreak="0">
    <w:nsid w:val="65F4188E"/>
    <w:multiLevelType w:val="hybridMultilevel"/>
    <w:tmpl w:val="4ACA9710"/>
    <w:lvl w:ilvl="0" w:tplc="04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5" w15:restartNumberingAfterBreak="0">
    <w:nsid w:val="66731F2C"/>
    <w:multiLevelType w:val="hybridMultilevel"/>
    <w:tmpl w:val="6AE677C2"/>
    <w:lvl w:ilvl="0" w:tplc="EC262460">
      <w:start w:val="1"/>
      <w:numFmt w:val="decimal"/>
      <w:lvlText w:val="%1."/>
      <w:lvlJc w:val="left"/>
      <w:pPr>
        <w:ind w:left="720" w:hanging="360"/>
      </w:pPr>
      <w:rPr>
        <w:b/>
        <w:sz w:val="32"/>
        <w:szCs w:val="32"/>
      </w:rPr>
    </w:lvl>
    <w:lvl w:ilvl="1" w:tplc="8EEA0DAE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8426AEB"/>
    <w:multiLevelType w:val="hybridMultilevel"/>
    <w:tmpl w:val="F83CAC52"/>
    <w:lvl w:ilvl="0" w:tplc="0416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27" w15:restartNumberingAfterBreak="0">
    <w:nsid w:val="6ADD64AA"/>
    <w:multiLevelType w:val="hybridMultilevel"/>
    <w:tmpl w:val="3632912E"/>
    <w:lvl w:ilvl="0" w:tplc="0416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8" w15:restartNumberingAfterBreak="0">
    <w:nsid w:val="6CAF4BEF"/>
    <w:multiLevelType w:val="hybridMultilevel"/>
    <w:tmpl w:val="AB1829B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F402D86"/>
    <w:multiLevelType w:val="hybridMultilevel"/>
    <w:tmpl w:val="29B2EBCC"/>
    <w:lvl w:ilvl="0" w:tplc="F07C76C0">
      <w:start w:val="1"/>
      <w:numFmt w:val="lowerLetter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0E562BF"/>
    <w:multiLevelType w:val="hybridMultilevel"/>
    <w:tmpl w:val="0678A432"/>
    <w:lvl w:ilvl="0" w:tplc="0416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1" w15:restartNumberingAfterBreak="0">
    <w:nsid w:val="7202075B"/>
    <w:multiLevelType w:val="hybridMultilevel"/>
    <w:tmpl w:val="D4BCBBF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3566965"/>
    <w:multiLevelType w:val="hybridMultilevel"/>
    <w:tmpl w:val="05108C4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59650EA"/>
    <w:multiLevelType w:val="hybridMultilevel"/>
    <w:tmpl w:val="BEA8EDB6"/>
    <w:lvl w:ilvl="0" w:tplc="0416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4" w15:restartNumberingAfterBreak="0">
    <w:nsid w:val="77745FD7"/>
    <w:multiLevelType w:val="hybridMultilevel"/>
    <w:tmpl w:val="31E80156"/>
    <w:lvl w:ilvl="0" w:tplc="04160001">
      <w:start w:val="1"/>
      <w:numFmt w:val="bullet"/>
      <w:lvlText w:val=""/>
      <w:lvlJc w:val="left"/>
      <w:pPr>
        <w:ind w:left="817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53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5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7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9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41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13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5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77" w:hanging="360"/>
      </w:pPr>
      <w:rPr>
        <w:rFonts w:ascii="Wingdings" w:hAnsi="Wingdings" w:hint="default"/>
      </w:rPr>
    </w:lvl>
  </w:abstractNum>
  <w:abstractNum w:abstractNumId="35" w15:restartNumberingAfterBreak="0">
    <w:nsid w:val="77D03B29"/>
    <w:multiLevelType w:val="hybridMultilevel"/>
    <w:tmpl w:val="F2543130"/>
    <w:lvl w:ilvl="0" w:tplc="04160001">
      <w:start w:val="1"/>
      <w:numFmt w:val="bullet"/>
      <w:lvlText w:val=""/>
      <w:lvlJc w:val="left"/>
      <w:pPr>
        <w:ind w:left="1559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7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99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1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3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5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7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59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19" w:hanging="360"/>
      </w:pPr>
      <w:rPr>
        <w:rFonts w:ascii="Wingdings" w:hAnsi="Wingdings" w:hint="default"/>
      </w:rPr>
    </w:lvl>
  </w:abstractNum>
  <w:abstractNum w:abstractNumId="36" w15:restartNumberingAfterBreak="0">
    <w:nsid w:val="7C4124FF"/>
    <w:multiLevelType w:val="hybridMultilevel"/>
    <w:tmpl w:val="039E11F6"/>
    <w:lvl w:ilvl="0" w:tplc="7DB899A4">
      <w:start w:val="1"/>
      <w:numFmt w:val="decimal"/>
      <w:lvlText w:val="%1."/>
      <w:lvlJc w:val="left"/>
      <w:pPr>
        <w:ind w:left="3338" w:hanging="360"/>
      </w:pPr>
      <w:rPr>
        <w:rFonts w:hint="default"/>
        <w:spacing w:val="40"/>
        <w14:numSpacing w14:val="proportional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6"/>
  </w:num>
  <w:num w:numId="2">
    <w:abstractNumId w:val="3"/>
  </w:num>
  <w:num w:numId="3">
    <w:abstractNumId w:val="24"/>
  </w:num>
  <w:num w:numId="4">
    <w:abstractNumId w:val="25"/>
  </w:num>
  <w:num w:numId="5">
    <w:abstractNumId w:val="34"/>
  </w:num>
  <w:num w:numId="6">
    <w:abstractNumId w:val="15"/>
  </w:num>
  <w:num w:numId="7">
    <w:abstractNumId w:val="13"/>
  </w:num>
  <w:num w:numId="8">
    <w:abstractNumId w:val="19"/>
  </w:num>
  <w:num w:numId="9">
    <w:abstractNumId w:val="7"/>
  </w:num>
  <w:num w:numId="10">
    <w:abstractNumId w:val="10"/>
  </w:num>
  <w:num w:numId="11">
    <w:abstractNumId w:val="28"/>
  </w:num>
  <w:num w:numId="12">
    <w:abstractNumId w:val="35"/>
  </w:num>
  <w:num w:numId="13">
    <w:abstractNumId w:val="12"/>
  </w:num>
  <w:num w:numId="14">
    <w:abstractNumId w:val="29"/>
  </w:num>
  <w:num w:numId="15">
    <w:abstractNumId w:val="18"/>
  </w:num>
  <w:num w:numId="16">
    <w:abstractNumId w:val="11"/>
  </w:num>
  <w:num w:numId="17">
    <w:abstractNumId w:val="16"/>
  </w:num>
  <w:num w:numId="18">
    <w:abstractNumId w:val="5"/>
  </w:num>
  <w:num w:numId="19">
    <w:abstractNumId w:val="17"/>
  </w:num>
  <w:num w:numId="20">
    <w:abstractNumId w:val="0"/>
  </w:num>
  <w:num w:numId="21">
    <w:abstractNumId w:val="20"/>
  </w:num>
  <w:num w:numId="22">
    <w:abstractNumId w:val="27"/>
  </w:num>
  <w:num w:numId="23">
    <w:abstractNumId w:val="4"/>
  </w:num>
  <w:num w:numId="24">
    <w:abstractNumId w:val="6"/>
  </w:num>
  <w:num w:numId="25">
    <w:abstractNumId w:val="1"/>
  </w:num>
  <w:num w:numId="26">
    <w:abstractNumId w:val="23"/>
  </w:num>
  <w:num w:numId="27">
    <w:abstractNumId w:val="14"/>
  </w:num>
  <w:num w:numId="28">
    <w:abstractNumId w:val="33"/>
  </w:num>
  <w:num w:numId="29">
    <w:abstractNumId w:val="9"/>
  </w:num>
  <w:num w:numId="30">
    <w:abstractNumId w:val="32"/>
  </w:num>
  <w:num w:numId="31">
    <w:abstractNumId w:val="31"/>
  </w:num>
  <w:num w:numId="32">
    <w:abstractNumId w:val="21"/>
  </w:num>
  <w:num w:numId="33">
    <w:abstractNumId w:val="8"/>
  </w:num>
  <w:num w:numId="34">
    <w:abstractNumId w:val="30"/>
  </w:num>
  <w:num w:numId="35">
    <w:abstractNumId w:val="22"/>
  </w:num>
  <w:num w:numId="36">
    <w:abstractNumId w:val="36"/>
  </w:num>
  <w:num w:numId="3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0"/>
  <w:doNotTrackMoves/>
  <w:doNotTrackFormatting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72BB"/>
    <w:rsid w:val="00001DB8"/>
    <w:rsid w:val="00001E01"/>
    <w:rsid w:val="000021E5"/>
    <w:rsid w:val="0000391C"/>
    <w:rsid w:val="00013AE9"/>
    <w:rsid w:val="00016911"/>
    <w:rsid w:val="000212AA"/>
    <w:rsid w:val="00024717"/>
    <w:rsid w:val="00030520"/>
    <w:rsid w:val="00032E59"/>
    <w:rsid w:val="00035F61"/>
    <w:rsid w:val="00041515"/>
    <w:rsid w:val="00045FFA"/>
    <w:rsid w:val="00050EA3"/>
    <w:rsid w:val="00054F5B"/>
    <w:rsid w:val="00055729"/>
    <w:rsid w:val="00055B83"/>
    <w:rsid w:val="0006122B"/>
    <w:rsid w:val="000627D5"/>
    <w:rsid w:val="00063C09"/>
    <w:rsid w:val="00065050"/>
    <w:rsid w:val="00075D22"/>
    <w:rsid w:val="00076D05"/>
    <w:rsid w:val="00083B51"/>
    <w:rsid w:val="000857D6"/>
    <w:rsid w:val="00085F41"/>
    <w:rsid w:val="00086AC4"/>
    <w:rsid w:val="0009226F"/>
    <w:rsid w:val="00092B55"/>
    <w:rsid w:val="00097917"/>
    <w:rsid w:val="000A25DF"/>
    <w:rsid w:val="000A4F7F"/>
    <w:rsid w:val="000A7735"/>
    <w:rsid w:val="000C613C"/>
    <w:rsid w:val="000D0D24"/>
    <w:rsid w:val="000E08F3"/>
    <w:rsid w:val="000E69FB"/>
    <w:rsid w:val="000F69E1"/>
    <w:rsid w:val="000F6BD2"/>
    <w:rsid w:val="0010112D"/>
    <w:rsid w:val="00101403"/>
    <w:rsid w:val="001024A1"/>
    <w:rsid w:val="00103E37"/>
    <w:rsid w:val="00103FB5"/>
    <w:rsid w:val="0010749F"/>
    <w:rsid w:val="001117FA"/>
    <w:rsid w:val="00117D7A"/>
    <w:rsid w:val="0012112B"/>
    <w:rsid w:val="00121C6C"/>
    <w:rsid w:val="00125FFD"/>
    <w:rsid w:val="00130AF5"/>
    <w:rsid w:val="00130C2D"/>
    <w:rsid w:val="00131D08"/>
    <w:rsid w:val="0014203B"/>
    <w:rsid w:val="0014445C"/>
    <w:rsid w:val="00146667"/>
    <w:rsid w:val="00153950"/>
    <w:rsid w:val="00153969"/>
    <w:rsid w:val="001622BC"/>
    <w:rsid w:val="001623AE"/>
    <w:rsid w:val="00162711"/>
    <w:rsid w:val="00164DCE"/>
    <w:rsid w:val="00165D65"/>
    <w:rsid w:val="00166D42"/>
    <w:rsid w:val="0017112D"/>
    <w:rsid w:val="00171AAF"/>
    <w:rsid w:val="0018338B"/>
    <w:rsid w:val="0019378F"/>
    <w:rsid w:val="001A4441"/>
    <w:rsid w:val="001A5480"/>
    <w:rsid w:val="001A6ADC"/>
    <w:rsid w:val="001B0551"/>
    <w:rsid w:val="001B3BED"/>
    <w:rsid w:val="001B6780"/>
    <w:rsid w:val="001B78D9"/>
    <w:rsid w:val="001B7ECF"/>
    <w:rsid w:val="001C01DC"/>
    <w:rsid w:val="001C0431"/>
    <w:rsid w:val="001C5792"/>
    <w:rsid w:val="001E15E5"/>
    <w:rsid w:val="001E2778"/>
    <w:rsid w:val="001F035A"/>
    <w:rsid w:val="001F4D7A"/>
    <w:rsid w:val="00203736"/>
    <w:rsid w:val="00207486"/>
    <w:rsid w:val="00207715"/>
    <w:rsid w:val="002110D5"/>
    <w:rsid w:val="00233290"/>
    <w:rsid w:val="002356E0"/>
    <w:rsid w:val="00236224"/>
    <w:rsid w:val="00237BB1"/>
    <w:rsid w:val="002424BF"/>
    <w:rsid w:val="00245E8E"/>
    <w:rsid w:val="002469B7"/>
    <w:rsid w:val="00250A96"/>
    <w:rsid w:val="00250E29"/>
    <w:rsid w:val="002639AF"/>
    <w:rsid w:val="0027504D"/>
    <w:rsid w:val="00284D1A"/>
    <w:rsid w:val="00290CFD"/>
    <w:rsid w:val="002A1226"/>
    <w:rsid w:val="002A3A0C"/>
    <w:rsid w:val="002A751B"/>
    <w:rsid w:val="002A7953"/>
    <w:rsid w:val="002B42C4"/>
    <w:rsid w:val="002B596B"/>
    <w:rsid w:val="002C3FCE"/>
    <w:rsid w:val="002C6F7F"/>
    <w:rsid w:val="002C7D94"/>
    <w:rsid w:val="002D60C0"/>
    <w:rsid w:val="002D6EAA"/>
    <w:rsid w:val="002D7A50"/>
    <w:rsid w:val="002F3F54"/>
    <w:rsid w:val="003042F3"/>
    <w:rsid w:val="00305E58"/>
    <w:rsid w:val="00312FA6"/>
    <w:rsid w:val="00320B82"/>
    <w:rsid w:val="00325D34"/>
    <w:rsid w:val="00346D45"/>
    <w:rsid w:val="00352B42"/>
    <w:rsid w:val="00361823"/>
    <w:rsid w:val="0036287D"/>
    <w:rsid w:val="00364D65"/>
    <w:rsid w:val="00381E78"/>
    <w:rsid w:val="003826B0"/>
    <w:rsid w:val="00386453"/>
    <w:rsid w:val="00392529"/>
    <w:rsid w:val="003A32EF"/>
    <w:rsid w:val="003A57EF"/>
    <w:rsid w:val="003B218E"/>
    <w:rsid w:val="003D19E3"/>
    <w:rsid w:val="003E3A28"/>
    <w:rsid w:val="003E4992"/>
    <w:rsid w:val="003E73D2"/>
    <w:rsid w:val="003E7CA9"/>
    <w:rsid w:val="003F3519"/>
    <w:rsid w:val="003F3A0D"/>
    <w:rsid w:val="003F4847"/>
    <w:rsid w:val="003F4FD4"/>
    <w:rsid w:val="003F74A1"/>
    <w:rsid w:val="00411310"/>
    <w:rsid w:val="004145DB"/>
    <w:rsid w:val="00415FBD"/>
    <w:rsid w:val="00416535"/>
    <w:rsid w:val="00420079"/>
    <w:rsid w:val="00420753"/>
    <w:rsid w:val="00421623"/>
    <w:rsid w:val="00422059"/>
    <w:rsid w:val="00426248"/>
    <w:rsid w:val="00430F49"/>
    <w:rsid w:val="00435B8B"/>
    <w:rsid w:val="004372DE"/>
    <w:rsid w:val="00437EAF"/>
    <w:rsid w:val="00437FB3"/>
    <w:rsid w:val="004415B5"/>
    <w:rsid w:val="00444FFA"/>
    <w:rsid w:val="0045357E"/>
    <w:rsid w:val="004632CF"/>
    <w:rsid w:val="00463CB2"/>
    <w:rsid w:val="00467950"/>
    <w:rsid w:val="00480C59"/>
    <w:rsid w:val="00481791"/>
    <w:rsid w:val="004878D1"/>
    <w:rsid w:val="00490AA0"/>
    <w:rsid w:val="004A52C1"/>
    <w:rsid w:val="004B0E11"/>
    <w:rsid w:val="004B136E"/>
    <w:rsid w:val="004B522D"/>
    <w:rsid w:val="004B5F7C"/>
    <w:rsid w:val="004D522F"/>
    <w:rsid w:val="004D7840"/>
    <w:rsid w:val="004E64BB"/>
    <w:rsid w:val="004F3E88"/>
    <w:rsid w:val="004F4788"/>
    <w:rsid w:val="004F6BB6"/>
    <w:rsid w:val="004F728A"/>
    <w:rsid w:val="00501C9C"/>
    <w:rsid w:val="00513111"/>
    <w:rsid w:val="00513867"/>
    <w:rsid w:val="00513F80"/>
    <w:rsid w:val="00516D24"/>
    <w:rsid w:val="005174AC"/>
    <w:rsid w:val="005228AF"/>
    <w:rsid w:val="005269D8"/>
    <w:rsid w:val="0053079E"/>
    <w:rsid w:val="00532F19"/>
    <w:rsid w:val="00541DCE"/>
    <w:rsid w:val="0054432A"/>
    <w:rsid w:val="00551382"/>
    <w:rsid w:val="00554741"/>
    <w:rsid w:val="00577048"/>
    <w:rsid w:val="00583FEE"/>
    <w:rsid w:val="00586890"/>
    <w:rsid w:val="00587B13"/>
    <w:rsid w:val="00587DF8"/>
    <w:rsid w:val="00597B17"/>
    <w:rsid w:val="005B1BA2"/>
    <w:rsid w:val="005B2CFD"/>
    <w:rsid w:val="005B2FC5"/>
    <w:rsid w:val="005B6211"/>
    <w:rsid w:val="005C627C"/>
    <w:rsid w:val="005D0872"/>
    <w:rsid w:val="005D247E"/>
    <w:rsid w:val="005E1412"/>
    <w:rsid w:val="005E2BF8"/>
    <w:rsid w:val="005F5262"/>
    <w:rsid w:val="005F7B47"/>
    <w:rsid w:val="00607B2A"/>
    <w:rsid w:val="00614565"/>
    <w:rsid w:val="00615E0C"/>
    <w:rsid w:val="006215BE"/>
    <w:rsid w:val="00622849"/>
    <w:rsid w:val="006250A5"/>
    <w:rsid w:val="006261D3"/>
    <w:rsid w:val="006476C6"/>
    <w:rsid w:val="00664274"/>
    <w:rsid w:val="00666BB6"/>
    <w:rsid w:val="006672BB"/>
    <w:rsid w:val="00667987"/>
    <w:rsid w:val="00672722"/>
    <w:rsid w:val="00673647"/>
    <w:rsid w:val="006753EC"/>
    <w:rsid w:val="00675C2E"/>
    <w:rsid w:val="0067709F"/>
    <w:rsid w:val="0067797E"/>
    <w:rsid w:val="006779C2"/>
    <w:rsid w:val="00683AED"/>
    <w:rsid w:val="00683B34"/>
    <w:rsid w:val="00684CD3"/>
    <w:rsid w:val="0068623D"/>
    <w:rsid w:val="0069088C"/>
    <w:rsid w:val="00697384"/>
    <w:rsid w:val="006A3B2A"/>
    <w:rsid w:val="006A4287"/>
    <w:rsid w:val="006A5166"/>
    <w:rsid w:val="006A54F3"/>
    <w:rsid w:val="006B0934"/>
    <w:rsid w:val="006B6CA3"/>
    <w:rsid w:val="006B74D1"/>
    <w:rsid w:val="006D2D72"/>
    <w:rsid w:val="006D399B"/>
    <w:rsid w:val="006D538B"/>
    <w:rsid w:val="006D6984"/>
    <w:rsid w:val="006E09AE"/>
    <w:rsid w:val="006E298F"/>
    <w:rsid w:val="006E3EDF"/>
    <w:rsid w:val="006E6CD1"/>
    <w:rsid w:val="006F0421"/>
    <w:rsid w:val="006F61C9"/>
    <w:rsid w:val="007077F8"/>
    <w:rsid w:val="00713973"/>
    <w:rsid w:val="0071470F"/>
    <w:rsid w:val="007149B3"/>
    <w:rsid w:val="00714C77"/>
    <w:rsid w:val="00720C6D"/>
    <w:rsid w:val="00733F40"/>
    <w:rsid w:val="0073673E"/>
    <w:rsid w:val="0074232B"/>
    <w:rsid w:val="0074267E"/>
    <w:rsid w:val="007514DB"/>
    <w:rsid w:val="00753647"/>
    <w:rsid w:val="00757756"/>
    <w:rsid w:val="00771438"/>
    <w:rsid w:val="0077193B"/>
    <w:rsid w:val="007777FE"/>
    <w:rsid w:val="00780540"/>
    <w:rsid w:val="00781223"/>
    <w:rsid w:val="00781796"/>
    <w:rsid w:val="007A6965"/>
    <w:rsid w:val="007B3938"/>
    <w:rsid w:val="007C3043"/>
    <w:rsid w:val="007C6EE3"/>
    <w:rsid w:val="007D40EF"/>
    <w:rsid w:val="007D591F"/>
    <w:rsid w:val="007D77A3"/>
    <w:rsid w:val="007E7F57"/>
    <w:rsid w:val="007F0758"/>
    <w:rsid w:val="007F1EAD"/>
    <w:rsid w:val="007F2A94"/>
    <w:rsid w:val="00801AC5"/>
    <w:rsid w:val="00801AD5"/>
    <w:rsid w:val="008068D0"/>
    <w:rsid w:val="008077F2"/>
    <w:rsid w:val="008121CC"/>
    <w:rsid w:val="008160A4"/>
    <w:rsid w:val="008215CE"/>
    <w:rsid w:val="00823C48"/>
    <w:rsid w:val="00830F24"/>
    <w:rsid w:val="00832AB9"/>
    <w:rsid w:val="00835B28"/>
    <w:rsid w:val="00842BAA"/>
    <w:rsid w:val="008475B1"/>
    <w:rsid w:val="00855694"/>
    <w:rsid w:val="00857C72"/>
    <w:rsid w:val="00872F63"/>
    <w:rsid w:val="00873CF3"/>
    <w:rsid w:val="00874424"/>
    <w:rsid w:val="008823F3"/>
    <w:rsid w:val="00883800"/>
    <w:rsid w:val="008846F5"/>
    <w:rsid w:val="008856CD"/>
    <w:rsid w:val="008858EB"/>
    <w:rsid w:val="00890CA0"/>
    <w:rsid w:val="00892AE0"/>
    <w:rsid w:val="008A171C"/>
    <w:rsid w:val="008B2C95"/>
    <w:rsid w:val="008C093A"/>
    <w:rsid w:val="008C10FD"/>
    <w:rsid w:val="008C3015"/>
    <w:rsid w:val="008C3D6D"/>
    <w:rsid w:val="008C4EE9"/>
    <w:rsid w:val="008C62DB"/>
    <w:rsid w:val="008D1FDC"/>
    <w:rsid w:val="008D3C6F"/>
    <w:rsid w:val="008D552F"/>
    <w:rsid w:val="008E68DD"/>
    <w:rsid w:val="008F1932"/>
    <w:rsid w:val="008F539C"/>
    <w:rsid w:val="008F79AF"/>
    <w:rsid w:val="009029D0"/>
    <w:rsid w:val="0091322E"/>
    <w:rsid w:val="00932A3F"/>
    <w:rsid w:val="00933A22"/>
    <w:rsid w:val="00934329"/>
    <w:rsid w:val="009410D5"/>
    <w:rsid w:val="00942EA7"/>
    <w:rsid w:val="00946DB4"/>
    <w:rsid w:val="00952E5E"/>
    <w:rsid w:val="00961C47"/>
    <w:rsid w:val="00964D33"/>
    <w:rsid w:val="00966D7B"/>
    <w:rsid w:val="009674EC"/>
    <w:rsid w:val="00972442"/>
    <w:rsid w:val="00976272"/>
    <w:rsid w:val="00980BDA"/>
    <w:rsid w:val="0098391A"/>
    <w:rsid w:val="00983992"/>
    <w:rsid w:val="00997709"/>
    <w:rsid w:val="009A654D"/>
    <w:rsid w:val="009A67E4"/>
    <w:rsid w:val="009C041C"/>
    <w:rsid w:val="009C063D"/>
    <w:rsid w:val="009C2C87"/>
    <w:rsid w:val="009C471E"/>
    <w:rsid w:val="009C7A81"/>
    <w:rsid w:val="009D0880"/>
    <w:rsid w:val="009D543D"/>
    <w:rsid w:val="009E262B"/>
    <w:rsid w:val="009E3947"/>
    <w:rsid w:val="009E39BF"/>
    <w:rsid w:val="009F34A4"/>
    <w:rsid w:val="009F3D3E"/>
    <w:rsid w:val="009F71D2"/>
    <w:rsid w:val="00A002C6"/>
    <w:rsid w:val="00A139CD"/>
    <w:rsid w:val="00A236AD"/>
    <w:rsid w:val="00A2405C"/>
    <w:rsid w:val="00A43720"/>
    <w:rsid w:val="00A4384D"/>
    <w:rsid w:val="00A4690B"/>
    <w:rsid w:val="00A47A84"/>
    <w:rsid w:val="00A47E5C"/>
    <w:rsid w:val="00A609B6"/>
    <w:rsid w:val="00A61322"/>
    <w:rsid w:val="00A67A3D"/>
    <w:rsid w:val="00A87B9A"/>
    <w:rsid w:val="00A95738"/>
    <w:rsid w:val="00AB07E8"/>
    <w:rsid w:val="00AB3F8B"/>
    <w:rsid w:val="00AC032E"/>
    <w:rsid w:val="00AD27BA"/>
    <w:rsid w:val="00AD6823"/>
    <w:rsid w:val="00AE36BB"/>
    <w:rsid w:val="00AF05EF"/>
    <w:rsid w:val="00AF0877"/>
    <w:rsid w:val="00AF397F"/>
    <w:rsid w:val="00B02E70"/>
    <w:rsid w:val="00B04868"/>
    <w:rsid w:val="00B06FB7"/>
    <w:rsid w:val="00B076E8"/>
    <w:rsid w:val="00B10246"/>
    <w:rsid w:val="00B14FE9"/>
    <w:rsid w:val="00B17D5E"/>
    <w:rsid w:val="00B21DC3"/>
    <w:rsid w:val="00B40860"/>
    <w:rsid w:val="00B442E1"/>
    <w:rsid w:val="00B518C1"/>
    <w:rsid w:val="00B51CCA"/>
    <w:rsid w:val="00B53052"/>
    <w:rsid w:val="00B56090"/>
    <w:rsid w:val="00B56E41"/>
    <w:rsid w:val="00B57090"/>
    <w:rsid w:val="00B61452"/>
    <w:rsid w:val="00B61FB0"/>
    <w:rsid w:val="00B6214E"/>
    <w:rsid w:val="00B76BA7"/>
    <w:rsid w:val="00B80095"/>
    <w:rsid w:val="00B82AEF"/>
    <w:rsid w:val="00B82B7D"/>
    <w:rsid w:val="00B850A8"/>
    <w:rsid w:val="00B852FB"/>
    <w:rsid w:val="00B95145"/>
    <w:rsid w:val="00BA0630"/>
    <w:rsid w:val="00BA6A63"/>
    <w:rsid w:val="00BB0650"/>
    <w:rsid w:val="00BB42E2"/>
    <w:rsid w:val="00BC113A"/>
    <w:rsid w:val="00BC3293"/>
    <w:rsid w:val="00BC5204"/>
    <w:rsid w:val="00BD0AA9"/>
    <w:rsid w:val="00BD14BB"/>
    <w:rsid w:val="00BD14E8"/>
    <w:rsid w:val="00BD4E96"/>
    <w:rsid w:val="00BE113A"/>
    <w:rsid w:val="00BE5697"/>
    <w:rsid w:val="00BF18F5"/>
    <w:rsid w:val="00BF6C39"/>
    <w:rsid w:val="00C10D36"/>
    <w:rsid w:val="00C14429"/>
    <w:rsid w:val="00C15D6F"/>
    <w:rsid w:val="00C21F6E"/>
    <w:rsid w:val="00C307AC"/>
    <w:rsid w:val="00C309B8"/>
    <w:rsid w:val="00C33E33"/>
    <w:rsid w:val="00C36245"/>
    <w:rsid w:val="00C36A2A"/>
    <w:rsid w:val="00C4500E"/>
    <w:rsid w:val="00C60829"/>
    <w:rsid w:val="00C6112A"/>
    <w:rsid w:val="00C61DB8"/>
    <w:rsid w:val="00C643AA"/>
    <w:rsid w:val="00C76002"/>
    <w:rsid w:val="00C805D0"/>
    <w:rsid w:val="00C8063A"/>
    <w:rsid w:val="00C90FB4"/>
    <w:rsid w:val="00C95944"/>
    <w:rsid w:val="00C960C7"/>
    <w:rsid w:val="00CA0276"/>
    <w:rsid w:val="00CA1C9E"/>
    <w:rsid w:val="00CA3C87"/>
    <w:rsid w:val="00CB384A"/>
    <w:rsid w:val="00CC50B3"/>
    <w:rsid w:val="00CC7761"/>
    <w:rsid w:val="00CD758A"/>
    <w:rsid w:val="00CE7882"/>
    <w:rsid w:val="00CF667F"/>
    <w:rsid w:val="00D033B5"/>
    <w:rsid w:val="00D070CE"/>
    <w:rsid w:val="00D13779"/>
    <w:rsid w:val="00D27601"/>
    <w:rsid w:val="00D27C31"/>
    <w:rsid w:val="00D30AA9"/>
    <w:rsid w:val="00D32325"/>
    <w:rsid w:val="00D35961"/>
    <w:rsid w:val="00D36EFF"/>
    <w:rsid w:val="00D3772B"/>
    <w:rsid w:val="00D37860"/>
    <w:rsid w:val="00D613B7"/>
    <w:rsid w:val="00D65ED1"/>
    <w:rsid w:val="00D66053"/>
    <w:rsid w:val="00D743E8"/>
    <w:rsid w:val="00D75854"/>
    <w:rsid w:val="00D80C95"/>
    <w:rsid w:val="00D9142D"/>
    <w:rsid w:val="00DA17EC"/>
    <w:rsid w:val="00DA3469"/>
    <w:rsid w:val="00DA4369"/>
    <w:rsid w:val="00DB0C13"/>
    <w:rsid w:val="00DB0C4D"/>
    <w:rsid w:val="00DB2E3C"/>
    <w:rsid w:val="00DB3F14"/>
    <w:rsid w:val="00DB4E43"/>
    <w:rsid w:val="00DB51CF"/>
    <w:rsid w:val="00DB5DEF"/>
    <w:rsid w:val="00DC5115"/>
    <w:rsid w:val="00DD1A83"/>
    <w:rsid w:val="00DD3766"/>
    <w:rsid w:val="00DD4576"/>
    <w:rsid w:val="00DF39CE"/>
    <w:rsid w:val="00E0003F"/>
    <w:rsid w:val="00E0236F"/>
    <w:rsid w:val="00E02E97"/>
    <w:rsid w:val="00E04D3F"/>
    <w:rsid w:val="00E17C46"/>
    <w:rsid w:val="00E2056E"/>
    <w:rsid w:val="00E36482"/>
    <w:rsid w:val="00E41A5A"/>
    <w:rsid w:val="00E45A33"/>
    <w:rsid w:val="00E47F24"/>
    <w:rsid w:val="00E64F9A"/>
    <w:rsid w:val="00E749CE"/>
    <w:rsid w:val="00E86EA9"/>
    <w:rsid w:val="00E90C01"/>
    <w:rsid w:val="00E9457F"/>
    <w:rsid w:val="00E95F25"/>
    <w:rsid w:val="00EB3130"/>
    <w:rsid w:val="00EC6D62"/>
    <w:rsid w:val="00ED3213"/>
    <w:rsid w:val="00ED55AA"/>
    <w:rsid w:val="00EE30CD"/>
    <w:rsid w:val="00EE66CE"/>
    <w:rsid w:val="00EF326B"/>
    <w:rsid w:val="00EF5EA1"/>
    <w:rsid w:val="00F002B3"/>
    <w:rsid w:val="00F02A0B"/>
    <w:rsid w:val="00F03930"/>
    <w:rsid w:val="00F070EE"/>
    <w:rsid w:val="00F100B8"/>
    <w:rsid w:val="00F21506"/>
    <w:rsid w:val="00F24F56"/>
    <w:rsid w:val="00F2798B"/>
    <w:rsid w:val="00F43EBA"/>
    <w:rsid w:val="00F44E94"/>
    <w:rsid w:val="00F47C1D"/>
    <w:rsid w:val="00F53F99"/>
    <w:rsid w:val="00F65FD9"/>
    <w:rsid w:val="00F719B8"/>
    <w:rsid w:val="00F81B72"/>
    <w:rsid w:val="00F927DE"/>
    <w:rsid w:val="00F9433E"/>
    <w:rsid w:val="00FA10F8"/>
    <w:rsid w:val="00FA1E4B"/>
    <w:rsid w:val="00FA2EB8"/>
    <w:rsid w:val="00FA7A81"/>
    <w:rsid w:val="00FB565F"/>
    <w:rsid w:val="00FB7E18"/>
    <w:rsid w:val="00FC0745"/>
    <w:rsid w:val="00FC1DAA"/>
    <w:rsid w:val="00FC6094"/>
    <w:rsid w:val="00FC69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2D6B2C0"/>
  <w15:docId w15:val="{38ECF345-CA4C-4F9C-B724-41DA560432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har"/>
    <w:uiPriority w:val="9"/>
    <w:qFormat/>
    <w:rsid w:val="005E1412"/>
    <w:pPr>
      <w:spacing w:before="100" w:beforeAutospacing="1" w:after="100" w:afterAutospacing="1" w:line="240" w:lineRule="auto"/>
      <w:outlineLvl w:val="0"/>
    </w:pPr>
    <w:rPr>
      <w:rFonts w:ascii="Calibri Light" w:eastAsia="Times New Roman" w:hAnsi="Calibri Light" w:cs="Times New Roman"/>
      <w:b/>
      <w:bCs/>
      <w:color w:val="0066B2" w:themeColor="accent1"/>
      <w:kern w:val="36"/>
      <w:sz w:val="32"/>
      <w:szCs w:val="48"/>
      <w:lang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5E1412"/>
    <w:pPr>
      <w:keepNext/>
      <w:keepLines/>
      <w:spacing w:before="40" w:after="0"/>
      <w:outlineLvl w:val="1"/>
    </w:pPr>
    <w:rPr>
      <w:rFonts w:ascii="Calibri Light" w:eastAsiaTheme="majorEastAsia" w:hAnsi="Calibri Light" w:cstheme="majorBidi"/>
      <w:b/>
      <w:color w:val="0066B2" w:themeColor="accent1"/>
      <w:sz w:val="28"/>
      <w:szCs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8D1FD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8D1FDC"/>
  </w:style>
  <w:style w:type="paragraph" w:styleId="Rodap">
    <w:name w:val="footer"/>
    <w:basedOn w:val="Normal"/>
    <w:link w:val="RodapChar"/>
    <w:uiPriority w:val="99"/>
    <w:unhideWhenUsed/>
    <w:rsid w:val="008D1FD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8D1FDC"/>
  </w:style>
  <w:style w:type="paragraph" w:styleId="Textodebalo">
    <w:name w:val="Balloon Text"/>
    <w:basedOn w:val="Normal"/>
    <w:link w:val="TextodebaloChar"/>
    <w:uiPriority w:val="99"/>
    <w:semiHidden/>
    <w:unhideWhenUsed/>
    <w:rsid w:val="006228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22849"/>
    <w:rPr>
      <w:rFonts w:ascii="Tahoma" w:hAnsi="Tahoma" w:cs="Tahoma"/>
      <w:sz w:val="16"/>
      <w:szCs w:val="16"/>
    </w:rPr>
  </w:style>
  <w:style w:type="paragraph" w:styleId="Recuodecorpodetexto3">
    <w:name w:val="Body Text Indent 3"/>
    <w:basedOn w:val="Normal"/>
    <w:link w:val="Recuodecorpodetexto3Char"/>
    <w:rsid w:val="001A4441"/>
    <w:pPr>
      <w:spacing w:after="0" w:line="240" w:lineRule="auto"/>
      <w:ind w:firstLine="708"/>
      <w:jc w:val="both"/>
    </w:pPr>
    <w:rPr>
      <w:rFonts w:ascii="Verdana" w:eastAsia="Times New Roman" w:hAnsi="Verdana" w:cs="Times New Roman"/>
      <w:b/>
      <w:sz w:val="24"/>
      <w:szCs w:val="20"/>
      <w:lang w:eastAsia="pt-BR"/>
    </w:rPr>
  </w:style>
  <w:style w:type="character" w:customStyle="1" w:styleId="Recuodecorpodetexto3Char">
    <w:name w:val="Recuo de corpo de texto 3 Char"/>
    <w:basedOn w:val="Fontepargpadro"/>
    <w:link w:val="Recuodecorpodetexto3"/>
    <w:rsid w:val="001A4441"/>
    <w:rPr>
      <w:rFonts w:ascii="Verdana" w:eastAsia="Times New Roman" w:hAnsi="Verdana" w:cs="Times New Roman"/>
      <w:b/>
      <w:sz w:val="24"/>
      <w:szCs w:val="20"/>
      <w:lang w:eastAsia="pt-BR"/>
    </w:rPr>
  </w:style>
  <w:style w:type="paragraph" w:styleId="Recuodecorpodetexto2">
    <w:name w:val="Body Text Indent 2"/>
    <w:basedOn w:val="Normal"/>
    <w:link w:val="Recuodecorpodetexto2Char"/>
    <w:uiPriority w:val="99"/>
    <w:semiHidden/>
    <w:unhideWhenUsed/>
    <w:rsid w:val="001A4441"/>
    <w:pPr>
      <w:spacing w:after="120" w:line="480" w:lineRule="auto"/>
      <w:ind w:left="283"/>
    </w:pPr>
  </w:style>
  <w:style w:type="character" w:customStyle="1" w:styleId="Recuodecorpodetexto2Char">
    <w:name w:val="Recuo de corpo de texto 2 Char"/>
    <w:basedOn w:val="Fontepargpadro"/>
    <w:link w:val="Recuodecorpodetexto2"/>
    <w:uiPriority w:val="99"/>
    <w:semiHidden/>
    <w:rsid w:val="001A4441"/>
  </w:style>
  <w:style w:type="paragraph" w:styleId="Corpodetexto2">
    <w:name w:val="Body Text 2"/>
    <w:basedOn w:val="Normal"/>
    <w:link w:val="Corpodetexto2Char"/>
    <w:uiPriority w:val="99"/>
    <w:semiHidden/>
    <w:unhideWhenUsed/>
    <w:rsid w:val="0045357E"/>
    <w:pPr>
      <w:spacing w:after="120" w:line="480" w:lineRule="auto"/>
    </w:pPr>
  </w:style>
  <w:style w:type="character" w:customStyle="1" w:styleId="Corpodetexto2Char">
    <w:name w:val="Corpo de texto 2 Char"/>
    <w:basedOn w:val="Fontepargpadro"/>
    <w:link w:val="Corpodetexto2"/>
    <w:uiPriority w:val="99"/>
    <w:semiHidden/>
    <w:rsid w:val="0045357E"/>
  </w:style>
  <w:style w:type="table" w:styleId="Tabelacomgrade">
    <w:name w:val="Table Grid"/>
    <w:basedOn w:val="Tabelanormal"/>
    <w:uiPriority w:val="59"/>
    <w:rsid w:val="00E749C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rpodetexto">
    <w:name w:val="Body Text"/>
    <w:basedOn w:val="Normal"/>
    <w:link w:val="CorpodetextoChar"/>
    <w:uiPriority w:val="99"/>
    <w:semiHidden/>
    <w:unhideWhenUsed/>
    <w:rsid w:val="007514DB"/>
    <w:pPr>
      <w:spacing w:after="120"/>
    </w:pPr>
  </w:style>
  <w:style w:type="character" w:customStyle="1" w:styleId="CorpodetextoChar">
    <w:name w:val="Corpo de texto Char"/>
    <w:basedOn w:val="Fontepargpadro"/>
    <w:link w:val="Corpodetexto"/>
    <w:uiPriority w:val="99"/>
    <w:semiHidden/>
    <w:rsid w:val="007514DB"/>
  </w:style>
  <w:style w:type="paragraph" w:styleId="PargrafodaLista">
    <w:name w:val="List Paragraph"/>
    <w:basedOn w:val="Normal"/>
    <w:uiPriority w:val="34"/>
    <w:qFormat/>
    <w:rsid w:val="008C093A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27504D"/>
    <w:rPr>
      <w:color w:val="FF0000" w:themeColor="hyperlink"/>
      <w:u w:val="single"/>
    </w:rPr>
  </w:style>
  <w:style w:type="paragraph" w:styleId="Legenda">
    <w:name w:val="caption"/>
    <w:basedOn w:val="Normal"/>
    <w:next w:val="Normal"/>
    <w:qFormat/>
    <w:rsid w:val="00FA1E4B"/>
    <w:pPr>
      <w:spacing w:before="120" w:after="12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pt-BR"/>
    </w:rPr>
  </w:style>
  <w:style w:type="paragraph" w:customStyle="1" w:styleId="yiv9966333950xmsonormal">
    <w:name w:val="yiv9966333950x_msonormal"/>
    <w:basedOn w:val="Normal"/>
    <w:rsid w:val="005D24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yiv9966333950xm-5859502985012558948msolistparagraph">
    <w:name w:val="yiv9966333950x_m_-5859502985012558948msolistparagraph"/>
    <w:basedOn w:val="Normal"/>
    <w:rsid w:val="005D247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table" w:styleId="SombreamentoClaro-nfase1">
    <w:name w:val="Light Shading Accent 1"/>
    <w:basedOn w:val="Tabelanormal"/>
    <w:uiPriority w:val="60"/>
    <w:rsid w:val="00A67A3D"/>
    <w:pPr>
      <w:spacing w:after="0" w:line="240" w:lineRule="auto"/>
    </w:pPr>
    <w:rPr>
      <w:color w:val="004C85" w:themeColor="accent1" w:themeShade="BF"/>
    </w:rPr>
    <w:tblPr>
      <w:tblStyleRowBandSize w:val="1"/>
      <w:tblStyleColBandSize w:val="1"/>
      <w:tblBorders>
        <w:top w:val="single" w:sz="8" w:space="0" w:color="0066B2" w:themeColor="accent1"/>
        <w:bottom w:val="single" w:sz="8" w:space="0" w:color="0066B2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66B2" w:themeColor="accent1"/>
          <w:left w:val="nil"/>
          <w:bottom w:val="single" w:sz="8" w:space="0" w:color="0066B2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66B2" w:themeColor="accent1"/>
          <w:left w:val="nil"/>
          <w:bottom w:val="single" w:sz="8" w:space="0" w:color="0066B2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CDBFF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ACDBFF" w:themeFill="accent1" w:themeFillTint="3F"/>
      </w:tcPr>
    </w:tblStylePr>
  </w:style>
  <w:style w:type="character" w:styleId="HiperlinkVisitado">
    <w:name w:val="FollowedHyperlink"/>
    <w:basedOn w:val="Fontepargpadro"/>
    <w:uiPriority w:val="99"/>
    <w:semiHidden/>
    <w:unhideWhenUsed/>
    <w:rsid w:val="00F02A0B"/>
    <w:rPr>
      <w:color w:val="00B050" w:themeColor="followedHyperlink"/>
      <w:u w:val="single"/>
    </w:rPr>
  </w:style>
  <w:style w:type="table" w:styleId="GradeClara-nfase1">
    <w:name w:val="Light Grid Accent 1"/>
    <w:basedOn w:val="Tabelanormal"/>
    <w:uiPriority w:val="62"/>
    <w:rsid w:val="007F0758"/>
    <w:pPr>
      <w:spacing w:after="0" w:line="240" w:lineRule="auto"/>
    </w:pPr>
    <w:tblPr>
      <w:tblStyleRowBandSize w:val="1"/>
      <w:tblStyleColBandSize w:val="1"/>
      <w:tblBorders>
        <w:top w:val="single" w:sz="8" w:space="0" w:color="0066B2" w:themeColor="accent1"/>
        <w:left w:val="single" w:sz="8" w:space="0" w:color="0066B2" w:themeColor="accent1"/>
        <w:bottom w:val="single" w:sz="8" w:space="0" w:color="0066B2" w:themeColor="accent1"/>
        <w:right w:val="single" w:sz="8" w:space="0" w:color="0066B2" w:themeColor="accent1"/>
        <w:insideH w:val="single" w:sz="8" w:space="0" w:color="0066B2" w:themeColor="accent1"/>
        <w:insideV w:val="single" w:sz="8" w:space="0" w:color="0066B2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66B2" w:themeColor="accent1"/>
          <w:left w:val="single" w:sz="8" w:space="0" w:color="0066B2" w:themeColor="accent1"/>
          <w:bottom w:val="single" w:sz="18" w:space="0" w:color="0066B2" w:themeColor="accent1"/>
          <w:right w:val="single" w:sz="8" w:space="0" w:color="0066B2" w:themeColor="accent1"/>
          <w:insideH w:val="nil"/>
          <w:insideV w:val="single" w:sz="8" w:space="0" w:color="0066B2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66B2" w:themeColor="accent1"/>
          <w:left w:val="single" w:sz="8" w:space="0" w:color="0066B2" w:themeColor="accent1"/>
          <w:bottom w:val="single" w:sz="8" w:space="0" w:color="0066B2" w:themeColor="accent1"/>
          <w:right w:val="single" w:sz="8" w:space="0" w:color="0066B2" w:themeColor="accent1"/>
          <w:insideH w:val="nil"/>
          <w:insideV w:val="single" w:sz="8" w:space="0" w:color="0066B2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66B2" w:themeColor="accent1"/>
          <w:left w:val="single" w:sz="8" w:space="0" w:color="0066B2" w:themeColor="accent1"/>
          <w:bottom w:val="single" w:sz="8" w:space="0" w:color="0066B2" w:themeColor="accent1"/>
          <w:right w:val="single" w:sz="8" w:space="0" w:color="0066B2" w:themeColor="accent1"/>
        </w:tcBorders>
      </w:tcPr>
    </w:tblStylePr>
    <w:tblStylePr w:type="band1Vert">
      <w:tblPr/>
      <w:tcPr>
        <w:tcBorders>
          <w:top w:val="single" w:sz="8" w:space="0" w:color="0066B2" w:themeColor="accent1"/>
          <w:left w:val="single" w:sz="8" w:space="0" w:color="0066B2" w:themeColor="accent1"/>
          <w:bottom w:val="single" w:sz="8" w:space="0" w:color="0066B2" w:themeColor="accent1"/>
          <w:right w:val="single" w:sz="8" w:space="0" w:color="0066B2" w:themeColor="accent1"/>
        </w:tcBorders>
        <w:shd w:val="clear" w:color="auto" w:fill="ACDBFF" w:themeFill="accent1" w:themeFillTint="3F"/>
      </w:tcPr>
    </w:tblStylePr>
    <w:tblStylePr w:type="band1Horz">
      <w:tblPr/>
      <w:tcPr>
        <w:tcBorders>
          <w:top w:val="single" w:sz="8" w:space="0" w:color="0066B2" w:themeColor="accent1"/>
          <w:left w:val="single" w:sz="8" w:space="0" w:color="0066B2" w:themeColor="accent1"/>
          <w:bottom w:val="single" w:sz="8" w:space="0" w:color="0066B2" w:themeColor="accent1"/>
          <w:right w:val="single" w:sz="8" w:space="0" w:color="0066B2" w:themeColor="accent1"/>
          <w:insideV w:val="single" w:sz="8" w:space="0" w:color="0066B2" w:themeColor="accent1"/>
        </w:tcBorders>
        <w:shd w:val="clear" w:color="auto" w:fill="ACDBFF" w:themeFill="accent1" w:themeFillTint="3F"/>
      </w:tcPr>
    </w:tblStylePr>
    <w:tblStylePr w:type="band2Horz">
      <w:tblPr/>
      <w:tcPr>
        <w:tcBorders>
          <w:top w:val="single" w:sz="8" w:space="0" w:color="0066B2" w:themeColor="accent1"/>
          <w:left w:val="single" w:sz="8" w:space="0" w:color="0066B2" w:themeColor="accent1"/>
          <w:bottom w:val="single" w:sz="8" w:space="0" w:color="0066B2" w:themeColor="accent1"/>
          <w:right w:val="single" w:sz="8" w:space="0" w:color="0066B2" w:themeColor="accent1"/>
          <w:insideV w:val="single" w:sz="8" w:space="0" w:color="0066B2" w:themeColor="accent1"/>
        </w:tcBorders>
      </w:tcPr>
    </w:tblStylePr>
  </w:style>
  <w:style w:type="character" w:customStyle="1" w:styleId="Ttulo1Char">
    <w:name w:val="Título 1 Char"/>
    <w:basedOn w:val="Fontepargpadro"/>
    <w:link w:val="Ttulo1"/>
    <w:uiPriority w:val="9"/>
    <w:rsid w:val="005E1412"/>
    <w:rPr>
      <w:rFonts w:ascii="Calibri Light" w:eastAsia="Times New Roman" w:hAnsi="Calibri Light" w:cs="Times New Roman"/>
      <w:b/>
      <w:bCs/>
      <w:color w:val="0066B2" w:themeColor="accent1"/>
      <w:kern w:val="36"/>
      <w:sz w:val="32"/>
      <w:szCs w:val="48"/>
      <w:lang w:eastAsia="pt-BR"/>
    </w:rPr>
  </w:style>
  <w:style w:type="character" w:styleId="Forte">
    <w:name w:val="Strong"/>
    <w:basedOn w:val="Fontepargpadro"/>
    <w:uiPriority w:val="22"/>
    <w:qFormat/>
    <w:rsid w:val="00236224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23622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apple-converted-space">
    <w:name w:val="apple-converted-space"/>
    <w:basedOn w:val="Fontepargpadro"/>
    <w:rsid w:val="00236224"/>
  </w:style>
  <w:style w:type="table" w:styleId="TabelaSimples5">
    <w:name w:val="Plain Table 5"/>
    <w:basedOn w:val="Tabelanormal"/>
    <w:uiPriority w:val="45"/>
    <w:rsid w:val="00684CD3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elaSimples1">
    <w:name w:val="Plain Table 1"/>
    <w:basedOn w:val="Tabelanormal"/>
    <w:uiPriority w:val="41"/>
    <w:rsid w:val="00684CD3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CabealhodoSumrio">
    <w:name w:val="TOC Heading"/>
    <w:basedOn w:val="Ttulo1"/>
    <w:next w:val="Normal"/>
    <w:uiPriority w:val="39"/>
    <w:unhideWhenUsed/>
    <w:qFormat/>
    <w:rsid w:val="005E1412"/>
    <w:pPr>
      <w:keepNext/>
      <w:keepLines/>
      <w:spacing w:before="240" w:beforeAutospacing="0" w:after="0" w:afterAutospacing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004C85" w:themeColor="accent1" w:themeShade="BF"/>
      <w:kern w:val="0"/>
      <w:szCs w:val="32"/>
    </w:rPr>
  </w:style>
  <w:style w:type="paragraph" w:styleId="Sumrio1">
    <w:name w:val="toc 1"/>
    <w:basedOn w:val="Normal"/>
    <w:next w:val="Normal"/>
    <w:autoRedefine/>
    <w:uiPriority w:val="39"/>
    <w:unhideWhenUsed/>
    <w:rsid w:val="005E1412"/>
    <w:pPr>
      <w:tabs>
        <w:tab w:val="left" w:pos="426"/>
        <w:tab w:val="right" w:leader="dot" w:pos="9344"/>
      </w:tabs>
      <w:spacing w:after="100"/>
    </w:pPr>
  </w:style>
  <w:style w:type="character" w:customStyle="1" w:styleId="Ttulo2Char">
    <w:name w:val="Título 2 Char"/>
    <w:basedOn w:val="Fontepargpadro"/>
    <w:link w:val="Ttulo2"/>
    <w:uiPriority w:val="9"/>
    <w:semiHidden/>
    <w:rsid w:val="005E1412"/>
    <w:rPr>
      <w:rFonts w:ascii="Calibri Light" w:eastAsiaTheme="majorEastAsia" w:hAnsi="Calibri Light" w:cstheme="majorBidi"/>
      <w:b/>
      <w:color w:val="0066B2" w:themeColor="accent1"/>
      <w:sz w:val="28"/>
      <w:szCs w:val="26"/>
    </w:rPr>
  </w:style>
  <w:style w:type="table" w:styleId="TabeladeGrade4-nfase1">
    <w:name w:val="Grid Table 4 Accent 1"/>
    <w:basedOn w:val="Tabelanormal"/>
    <w:uiPriority w:val="49"/>
    <w:rsid w:val="008C3015"/>
    <w:pPr>
      <w:spacing w:after="0" w:line="240" w:lineRule="auto"/>
    </w:pPr>
    <w:tblPr>
      <w:tblStyleRowBandSize w:val="1"/>
      <w:tblStyleColBandSize w:val="1"/>
      <w:tblBorders>
        <w:top w:val="single" w:sz="4" w:space="0" w:color="37A9FF" w:themeColor="accent1" w:themeTint="99"/>
        <w:left w:val="single" w:sz="4" w:space="0" w:color="37A9FF" w:themeColor="accent1" w:themeTint="99"/>
        <w:bottom w:val="single" w:sz="4" w:space="0" w:color="37A9FF" w:themeColor="accent1" w:themeTint="99"/>
        <w:right w:val="single" w:sz="4" w:space="0" w:color="37A9FF" w:themeColor="accent1" w:themeTint="99"/>
        <w:insideH w:val="single" w:sz="4" w:space="0" w:color="37A9FF" w:themeColor="accent1" w:themeTint="99"/>
        <w:insideV w:val="single" w:sz="4" w:space="0" w:color="37A9FF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66B2" w:themeColor="accent1"/>
          <w:left w:val="single" w:sz="4" w:space="0" w:color="0066B2" w:themeColor="accent1"/>
          <w:bottom w:val="single" w:sz="4" w:space="0" w:color="0066B2" w:themeColor="accent1"/>
          <w:right w:val="single" w:sz="4" w:space="0" w:color="0066B2" w:themeColor="accent1"/>
          <w:insideH w:val="nil"/>
          <w:insideV w:val="nil"/>
        </w:tcBorders>
        <w:shd w:val="clear" w:color="auto" w:fill="0066B2" w:themeFill="accent1"/>
      </w:tcPr>
    </w:tblStylePr>
    <w:tblStylePr w:type="lastRow">
      <w:rPr>
        <w:b/>
        <w:bCs/>
      </w:rPr>
      <w:tblPr/>
      <w:tcPr>
        <w:tcBorders>
          <w:top w:val="double" w:sz="4" w:space="0" w:color="0066B2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E2FF" w:themeFill="accent1" w:themeFillTint="33"/>
      </w:tcPr>
    </w:tblStylePr>
    <w:tblStylePr w:type="band1Horz">
      <w:tblPr/>
      <w:tcPr>
        <w:shd w:val="clear" w:color="auto" w:fill="BCE2FF" w:themeFill="accent1" w:themeFillTint="33"/>
      </w:tcPr>
    </w:tblStylePr>
  </w:style>
  <w:style w:type="table" w:styleId="TabeladeGradeClara">
    <w:name w:val="Grid Table Light"/>
    <w:basedOn w:val="Tabelanormal"/>
    <w:uiPriority w:val="40"/>
    <w:rsid w:val="008C3015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Refdecomentrio">
    <w:name w:val="annotation reference"/>
    <w:basedOn w:val="Fontepargpadro"/>
    <w:uiPriority w:val="99"/>
    <w:semiHidden/>
    <w:unhideWhenUsed/>
    <w:rsid w:val="003E7CA9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3E7CA9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3E7CA9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3E7CA9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3E7CA9"/>
    <w:rPr>
      <w:b/>
      <w:bCs/>
      <w:sz w:val="20"/>
      <w:szCs w:val="20"/>
    </w:rPr>
  </w:style>
  <w:style w:type="paragraph" w:styleId="Reviso">
    <w:name w:val="Revision"/>
    <w:hidden/>
    <w:uiPriority w:val="99"/>
    <w:semiHidden/>
    <w:rsid w:val="009C041C"/>
    <w:pPr>
      <w:spacing w:after="0" w:line="240" w:lineRule="auto"/>
    </w:pPr>
  </w:style>
  <w:style w:type="character" w:customStyle="1" w:styleId="UnresolvedMention">
    <w:name w:val="Unresolved Mention"/>
    <w:basedOn w:val="Fontepargpadro"/>
    <w:uiPriority w:val="99"/>
    <w:semiHidden/>
    <w:unhideWhenUsed/>
    <w:rsid w:val="00A4384D"/>
    <w:rPr>
      <w:color w:val="605E5C"/>
      <w:shd w:val="clear" w:color="auto" w:fill="E1DFDD"/>
    </w:rPr>
  </w:style>
  <w:style w:type="character" w:customStyle="1" w:styleId="pagetitlebrand">
    <w:name w:val="pagetitlebrand"/>
    <w:basedOn w:val="Fontepargpadro"/>
    <w:rsid w:val="006D2D7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973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78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51520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041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630036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1407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293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83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3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4025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76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16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diagramDrawing" Target="diagrams/drawing1.xml"/><Relationship Id="rId18" Type="http://schemas.microsoft.com/office/2007/relationships/diagramDrawing" Target="diagrams/drawing2.xml"/><Relationship Id="rId26" Type="http://schemas.openxmlformats.org/officeDocument/2006/relationships/diagramQuickStyle" Target="diagrams/quickStyle4.xml"/><Relationship Id="rId39" Type="http://schemas.microsoft.com/office/2007/relationships/diagramDrawing" Target="diagrams/drawing5.xml"/><Relationship Id="rId21" Type="http://schemas.openxmlformats.org/officeDocument/2006/relationships/diagramQuickStyle" Target="diagrams/quickStyle3.xml"/><Relationship Id="rId34" Type="http://schemas.openxmlformats.org/officeDocument/2006/relationships/image" Target="media/image11.png"/><Relationship Id="rId42" Type="http://schemas.openxmlformats.org/officeDocument/2006/relationships/hyperlink" Target="https://www.agilesparks.com/event/remote-learning-professional-scrum-master-training-psm-europe-5/" TargetMode="External"/><Relationship Id="rId47" Type="http://schemas.openxmlformats.org/officeDocument/2006/relationships/hyperlink" Target="http://www.abendi.org.br/abendi/default.aspx?mn=714&amp;c=62&amp;s=&amp;friendly" TargetMode="External"/><Relationship Id="rId50" Type="http://schemas.openxmlformats.org/officeDocument/2006/relationships/fontTable" Target="fontTable.xml"/><Relationship Id="rId55" Type="http://schemas.microsoft.com/office/2016/09/relationships/commentsIds" Target="commentsId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diagramQuickStyle" Target="diagrams/quickStyle2.xml"/><Relationship Id="rId29" Type="http://schemas.openxmlformats.org/officeDocument/2006/relationships/image" Target="media/image7.jpeg"/><Relationship Id="rId11" Type="http://schemas.openxmlformats.org/officeDocument/2006/relationships/diagramQuickStyle" Target="diagrams/quickStyle1.xml"/><Relationship Id="rId24" Type="http://schemas.openxmlformats.org/officeDocument/2006/relationships/diagramData" Target="diagrams/data4.xml"/><Relationship Id="rId32" Type="http://schemas.openxmlformats.org/officeDocument/2006/relationships/hyperlink" Target="http://www.abendi.org.br/abendi/default.aspx?mn=716&amp;c=736&amp;s=&amp;friendly=" TargetMode="External"/><Relationship Id="rId37" Type="http://schemas.openxmlformats.org/officeDocument/2006/relationships/diagramQuickStyle" Target="diagrams/quickStyle5.xml"/><Relationship Id="rId40" Type="http://schemas.openxmlformats.org/officeDocument/2006/relationships/image" Target="media/image18.jpeg"/><Relationship Id="rId45" Type="http://schemas.openxmlformats.org/officeDocument/2006/relationships/image" Target="media/image21.png"/><Relationship Id="rId5" Type="http://schemas.openxmlformats.org/officeDocument/2006/relationships/webSettings" Target="webSettings.xml"/><Relationship Id="rId10" Type="http://schemas.openxmlformats.org/officeDocument/2006/relationships/diagramLayout" Target="diagrams/layout1.xml"/><Relationship Id="rId19" Type="http://schemas.openxmlformats.org/officeDocument/2006/relationships/diagramData" Target="diagrams/data3.xml"/><Relationship Id="rId31" Type="http://schemas.openxmlformats.org/officeDocument/2006/relationships/image" Target="media/image9.png"/><Relationship Id="rId44" Type="http://schemas.openxmlformats.org/officeDocument/2006/relationships/hyperlink" Target="https://www.indiamart.com/proddetail/iso-45001-2018-lead-auditor-and-internal-audit-training-20411481473.html" TargetMode="External"/><Relationship Id="rId4" Type="http://schemas.openxmlformats.org/officeDocument/2006/relationships/settings" Target="settings.xml"/><Relationship Id="rId9" Type="http://schemas.openxmlformats.org/officeDocument/2006/relationships/diagramData" Target="diagrams/data1.xml"/><Relationship Id="rId14" Type="http://schemas.openxmlformats.org/officeDocument/2006/relationships/diagramData" Target="diagrams/data2.xml"/><Relationship Id="rId22" Type="http://schemas.openxmlformats.org/officeDocument/2006/relationships/diagramColors" Target="diagrams/colors3.xml"/><Relationship Id="rId27" Type="http://schemas.openxmlformats.org/officeDocument/2006/relationships/diagramColors" Target="diagrams/colors4.xml"/><Relationship Id="rId30" Type="http://schemas.openxmlformats.org/officeDocument/2006/relationships/image" Target="media/image8.png"/><Relationship Id="rId35" Type="http://schemas.openxmlformats.org/officeDocument/2006/relationships/diagramData" Target="diagrams/data5.xml"/><Relationship Id="rId43" Type="http://schemas.openxmlformats.org/officeDocument/2006/relationships/image" Target="media/image20.jpeg"/><Relationship Id="rId48" Type="http://schemas.openxmlformats.org/officeDocument/2006/relationships/header" Target="header1.xml"/><Relationship Id="rId56" Type="http://schemas.microsoft.com/office/2018/08/relationships/commentsExtensible" Target="commentsExtensible.xml"/><Relationship Id="rId8" Type="http://schemas.openxmlformats.org/officeDocument/2006/relationships/image" Target="media/image1.jpe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diagramColors" Target="diagrams/colors1.xml"/><Relationship Id="rId17" Type="http://schemas.openxmlformats.org/officeDocument/2006/relationships/diagramColors" Target="diagrams/colors2.xml"/><Relationship Id="rId25" Type="http://schemas.openxmlformats.org/officeDocument/2006/relationships/diagramLayout" Target="diagrams/layout4.xml"/><Relationship Id="rId33" Type="http://schemas.openxmlformats.org/officeDocument/2006/relationships/image" Target="media/image10.png"/><Relationship Id="rId38" Type="http://schemas.openxmlformats.org/officeDocument/2006/relationships/diagramColors" Target="diagrams/colors5.xml"/><Relationship Id="rId46" Type="http://schemas.openxmlformats.org/officeDocument/2006/relationships/hyperlink" Target="https://education.oracle.com/pt_BR/certification-badges" TargetMode="External"/><Relationship Id="rId20" Type="http://schemas.openxmlformats.org/officeDocument/2006/relationships/diagramLayout" Target="diagrams/layout3.xml"/><Relationship Id="rId41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diagramLayout" Target="diagrams/layout2.xml"/><Relationship Id="rId23" Type="http://schemas.microsoft.com/office/2007/relationships/diagramDrawing" Target="diagrams/drawing3.xml"/><Relationship Id="rId28" Type="http://schemas.microsoft.com/office/2007/relationships/diagramDrawing" Target="diagrams/drawing4.xml"/><Relationship Id="rId36" Type="http://schemas.openxmlformats.org/officeDocument/2006/relationships/diagramLayout" Target="diagrams/layout5.xml"/><Relationship Id="rId4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3.jpeg"/><Relationship Id="rId1" Type="http://schemas.openxmlformats.org/officeDocument/2006/relationships/image" Target="media/image22.png"/></Relationships>
</file>

<file path=word/diagrams/_rels/data4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png"/><Relationship Id="rId2" Type="http://schemas.openxmlformats.org/officeDocument/2006/relationships/image" Target="../media/image3.png"/><Relationship Id="rId1" Type="http://schemas.openxmlformats.org/officeDocument/2006/relationships/image" Target="../media/image2.jpeg"/><Relationship Id="rId5" Type="http://schemas.openxmlformats.org/officeDocument/2006/relationships/image" Target="../media/image6.png"/><Relationship Id="rId4" Type="http://schemas.openxmlformats.org/officeDocument/2006/relationships/image" Target="../media/image5.png"/></Relationships>
</file>

<file path=word/diagrams/_rels/data5.xml.rels><?xml version="1.0" encoding="UTF-8" standalone="yes"?>
<Relationships xmlns="http://schemas.openxmlformats.org/package/2006/relationships"><Relationship Id="rId3" Type="http://schemas.openxmlformats.org/officeDocument/2006/relationships/image" Target="../media/image14.png"/><Relationship Id="rId2" Type="http://schemas.openxmlformats.org/officeDocument/2006/relationships/image" Target="../media/image13.jpeg"/><Relationship Id="rId1" Type="http://schemas.openxmlformats.org/officeDocument/2006/relationships/image" Target="../media/image12.png"/><Relationship Id="rId6" Type="http://schemas.openxmlformats.org/officeDocument/2006/relationships/image" Target="../media/image17.png"/><Relationship Id="rId5" Type="http://schemas.openxmlformats.org/officeDocument/2006/relationships/image" Target="../media/image16.png"/><Relationship Id="rId4" Type="http://schemas.openxmlformats.org/officeDocument/2006/relationships/image" Target="../media/image15.png"/></Relationships>
</file>

<file path=word/diagrams/_rels/drawing4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png"/><Relationship Id="rId2" Type="http://schemas.openxmlformats.org/officeDocument/2006/relationships/image" Target="../media/image3.png"/><Relationship Id="rId1" Type="http://schemas.openxmlformats.org/officeDocument/2006/relationships/image" Target="../media/image2.jpeg"/><Relationship Id="rId5" Type="http://schemas.openxmlformats.org/officeDocument/2006/relationships/image" Target="../media/image6.png"/><Relationship Id="rId4" Type="http://schemas.openxmlformats.org/officeDocument/2006/relationships/image" Target="../media/image5.png"/></Relationships>
</file>

<file path=word/diagrams/_rels/drawing5.xml.rels><?xml version="1.0" encoding="UTF-8" standalone="yes"?>
<Relationships xmlns="http://schemas.openxmlformats.org/package/2006/relationships"><Relationship Id="rId3" Type="http://schemas.openxmlformats.org/officeDocument/2006/relationships/image" Target="../media/image14.png"/><Relationship Id="rId2" Type="http://schemas.openxmlformats.org/officeDocument/2006/relationships/image" Target="../media/image13.jpeg"/><Relationship Id="rId1" Type="http://schemas.openxmlformats.org/officeDocument/2006/relationships/image" Target="../media/image12.png"/><Relationship Id="rId6" Type="http://schemas.openxmlformats.org/officeDocument/2006/relationships/image" Target="../media/image17.png"/><Relationship Id="rId5" Type="http://schemas.openxmlformats.org/officeDocument/2006/relationships/image" Target="../media/image16.png"/><Relationship Id="rId4" Type="http://schemas.openxmlformats.org/officeDocument/2006/relationships/image" Target="../media/image15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2_4">
  <dgm:title val=""/>
  <dgm:desc val=""/>
  <dgm:catLst>
    <dgm:cat type="accent2" pri="11400"/>
  </dgm:catLst>
  <dgm:styleLbl name="node0">
    <dgm:fillClrLst meth="cycle">
      <a:schemeClr val="accent2">
        <a:shade val="6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cycle">
      <a:schemeClr val="accent2">
        <a:shade val="50000"/>
      </a:schemeClr>
      <a:schemeClr val="accent2">
        <a:tint val="45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cycle">
      <a:schemeClr val="accent2">
        <a:shade val="50000"/>
      </a:schemeClr>
      <a:schemeClr val="accent2">
        <a:tint val="45000"/>
      </a:schemeClr>
    </dgm:fillClrLst>
    <dgm:linClrLst meth="cycle">
      <a:schemeClr val="accent2">
        <a:shade val="50000"/>
      </a:schemeClr>
      <a:schemeClr val="accent2">
        <a:tint val="45000"/>
      </a:schemeClr>
    </dgm:linClrLst>
    <dgm:effectClrLst/>
    <dgm:txLinClrLst/>
    <dgm:txFillClrLst/>
    <dgm:txEffectClrLst/>
  </dgm:styleLbl>
  <dgm:styleLbl name="lnNode1">
    <dgm:fillClrLst meth="cycle">
      <a:schemeClr val="accent2">
        <a:shade val="50000"/>
      </a:schemeClr>
      <a:schemeClr val="accent2">
        <a:tint val="45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cycle">
      <a:schemeClr val="accent2">
        <a:shade val="80000"/>
        <a:alpha val="50000"/>
      </a:schemeClr>
      <a:schemeClr val="accent2">
        <a:tint val="45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2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2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2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2">
        <a:tint val="55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cycle">
      <a:schemeClr val="accent2">
        <a:shade val="90000"/>
      </a:schemeClr>
      <a:schemeClr val="accent2">
        <a:tint val="50000"/>
      </a:schemeClr>
    </dgm:fillClrLst>
    <dgm:linClrLst meth="cycle"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fgSibTrans2D1">
    <dgm:fillClrLst meth="cycle">
      <a:schemeClr val="accent2">
        <a:shade val="90000"/>
      </a:schemeClr>
      <a:schemeClr val="accent2">
        <a:tint val="50000"/>
      </a:schemeClr>
    </dgm:fillClrLst>
    <dgm:linClrLst meth="cycle"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bgSibTrans2D1">
    <dgm:fillClrLst meth="cycle">
      <a:schemeClr val="accent2">
        <a:shade val="90000"/>
      </a:schemeClr>
      <a:schemeClr val="accent2">
        <a:tint val="50000"/>
      </a:schemeClr>
    </dgm:fillClrLst>
    <dgm:linClrLst meth="cycle">
      <a:schemeClr val="accent2">
        <a:shade val="90000"/>
      </a:schemeClr>
      <a:schemeClr val="accent2">
        <a:tint val="50000"/>
      </a:schemeClr>
    </dgm:linClrLst>
    <dgm:effectClrLst/>
    <dgm:txLinClrLst/>
    <dgm:txFillClrLst/>
    <dgm:txEffectClrLst/>
  </dgm:styleLbl>
  <dgm:styleLbl name="sibTrans1D1">
    <dgm:fillClrLst meth="cycle">
      <a:schemeClr val="accent2">
        <a:shade val="90000"/>
      </a:schemeClr>
      <a:schemeClr val="accent2">
        <a:tint val="50000"/>
      </a:schemeClr>
    </dgm:fillClrLst>
    <dgm:linClrLst meth="cycle">
      <a:schemeClr val="accent2">
        <a:shade val="90000"/>
      </a:schemeClr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2">
        <a:tint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>
        <a:tint val="60000"/>
      </a:schemeClr>
    </dgm:fillClrLst>
    <dgm:linClrLst meth="repeat">
      <a:schemeClr val="accent2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2">
        <a:tint val="90000"/>
      </a:schemeClr>
    </dgm:fillClrLst>
    <dgm:linClrLst meth="repeat">
      <a:schemeClr val="accent2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2">
        <a:tint val="70000"/>
      </a:schemeClr>
    </dgm:fillClrLst>
    <dgm:linClrLst meth="repeat">
      <a:schemeClr val="accent2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2">
        <a:tint val="5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2">
        <a:shade val="8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2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2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cycle">
      <a:schemeClr val="accent2">
        <a:shade val="50000"/>
      </a:schemeClr>
      <a:schemeClr val="accent2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cycle">
      <a:schemeClr val="accent2">
        <a:shade val="50000"/>
      </a:schemeClr>
      <a:schemeClr val="accent2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cycle">
      <a:schemeClr val="accent2">
        <a:shade val="50000"/>
      </a:schemeClr>
      <a:schemeClr val="accent2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55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cycle">
      <a:schemeClr val="accent2">
        <a:shade val="50000"/>
      </a:schemeClr>
      <a:schemeClr val="accent2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cycle">
      <a:schemeClr val="accent2">
        <a:shade val="50000"/>
      </a:schemeClr>
      <a:schemeClr val="accent2">
        <a:tint val="55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alpha val="90000"/>
        <a:tint val="55000"/>
      </a:schemeClr>
    </dgm:fillClrLst>
    <dgm:linClrLst meth="repeat">
      <a:schemeClr val="accent2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alpha val="90000"/>
        <a:tint val="55000"/>
      </a:schemeClr>
    </dgm:fillClrLst>
    <dgm:linClrLst meth="repeat">
      <a:schemeClr val="accent2">
        <a:alpha val="90000"/>
        <a:tint val="55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alpha val="90000"/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2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2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55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55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55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2_2">
  <dgm:title val=""/>
  <dgm:desc val=""/>
  <dgm:catLst>
    <dgm:cat type="accent2" pri="11200"/>
  </dgm:catLst>
  <dgm:styleLbl name="node0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</dgm:fillClrLst>
    <dgm:linClrLst meth="repeat">
      <a:schemeClr val="accent2"/>
    </dgm:linClrLst>
    <dgm:effectClrLst/>
    <dgm:txLinClrLst/>
    <dgm:txFillClrLst/>
    <dgm:txEffectClrLst/>
  </dgm:styleLbl>
  <dgm:styleLbl name="lnNode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2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2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/>
    </dgm:fillClrLst>
    <dgm:linClrLst meth="repeat">
      <a:schemeClr val="accent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/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/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alpha val="90000"/>
        <a:tint val="40000"/>
      </a:schemeClr>
    </dgm:fillClrLst>
    <dgm:linClrLst meth="repeat">
      <a:schemeClr val="accent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alpha val="90000"/>
        <a:tint val="40000"/>
      </a:schemeClr>
    </dgm:fillClrLst>
    <dgm:linClrLst meth="repeat">
      <a:schemeClr val="accent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alpha val="90000"/>
        <a:tint val="40000"/>
      </a:schemeClr>
    </dgm:fillClrLst>
    <dgm:linClrLst meth="repeat">
      <a:schemeClr val="accent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8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0108AD2-E8A3-4849-82C3-0CDFEEE0CCEF}" type="doc">
      <dgm:prSet loTypeId="urn:microsoft.com/office/officeart/2005/8/layout/hList6" loCatId="list" qsTypeId="urn:microsoft.com/office/officeart/2005/8/quickstyle/simple3" qsCatId="simple" csTypeId="urn:microsoft.com/office/officeart/2005/8/colors/accent2_4" csCatId="accent2" phldr="1"/>
      <dgm:spPr/>
      <dgm:t>
        <a:bodyPr/>
        <a:lstStyle/>
        <a:p>
          <a:endParaRPr lang="pt-BR"/>
        </a:p>
      </dgm:t>
    </dgm:pt>
    <dgm:pt modelId="{C6E4092E-349D-4531-BC44-F56AA273A0BA}">
      <dgm:prSet phldrT="[Texto]" custT="1"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  <a:p>
          <a:r>
            <a:rPr lang="pt-BR" sz="1000" b="1" i="0">
              <a:effectLst/>
              <a:latin typeface="Eurostile" panose="020B0504020202050204" pitchFamily="34" charset="0"/>
              <a:cs typeface="Calibri Light" panose="020F0302020204030204" pitchFamily="34" charset="0"/>
            </a:rPr>
            <a:t>Escopo</a:t>
          </a:r>
        </a:p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4E772BC0-793A-44E8-BAE0-447D55E6ED90}" type="parTrans" cxnId="{E48B9178-C29B-4A99-861A-5A49B07117CE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4BC1EEFF-5EFA-4BB3-8578-B3954C6CC56E}" type="sibTrans" cxnId="{E48B9178-C29B-4A99-861A-5A49B07117CE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6B023C77-9D8A-433F-B4FA-C5C4B0F7252B}">
      <dgm:prSet phldrT="[Texto]" custT="1"/>
      <dgm:spPr/>
      <dgm:t>
        <a:bodyPr/>
        <a:lstStyle/>
        <a:p>
          <a:r>
            <a:rPr lang="pt-BR" sz="1000" i="0">
              <a:latin typeface="Eurostile" panose="020B0504020202050204" pitchFamily="34" charset="0"/>
              <a:cs typeface="Calibri Light" panose="020F0302020204030204" pitchFamily="34" charset="0"/>
            </a:rPr>
            <a:t> O que será certificado!</a:t>
          </a:r>
        </a:p>
      </dgm:t>
    </dgm:pt>
    <dgm:pt modelId="{F405A888-5A53-45F5-AADB-E63182E3064F}" type="parTrans" cxnId="{CFF9CF75-25E4-45D0-AE59-58AB8251A37D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9FE28497-5546-43B7-9CCC-54297F603BDD}" type="sibTrans" cxnId="{CFF9CF75-25E4-45D0-AE59-58AB8251A37D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613FAFF5-ABF1-470F-B0C2-8224A8D82049}">
      <dgm:prSet phldrT="[Texto]" custT="1"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  <a:p>
          <a:r>
            <a:rPr lang="pt-BR" sz="1000" b="1" i="0">
              <a:effectLst/>
              <a:latin typeface="Eurostile" panose="020B0504020202050204" pitchFamily="34" charset="0"/>
              <a:cs typeface="Calibri Light" panose="020F0302020204030204" pitchFamily="34" charset="0"/>
            </a:rPr>
            <a:t>Descrições</a:t>
          </a:r>
        </a:p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ECF62911-3666-401E-BC16-5A3D0FB69123}" type="parTrans" cxnId="{6850B7D4-FF63-4E46-8527-EEF9F264E994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65D55F83-A492-4F77-80E0-FB5A59FBAC5B}" type="sibTrans" cxnId="{6850B7D4-FF63-4E46-8527-EEF9F264E994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0B3F2996-BF49-4FF6-BE83-BF505A1421A4}">
      <dgm:prSet phldrT="[Texto]" custT="1"/>
      <dgm:spPr/>
      <dgm:t>
        <a:bodyPr/>
        <a:lstStyle/>
        <a:p>
          <a:endParaRPr lang="pt-BR" sz="1000" b="1" i="0">
            <a:latin typeface="Eurostile" panose="020B0504020202050204" pitchFamily="34" charset="0"/>
            <a:cs typeface="Calibri Light" panose="020F0302020204030204" pitchFamily="34" charset="0"/>
          </a:endParaRPr>
        </a:p>
        <a:p>
          <a:r>
            <a:rPr lang="pt-BR" sz="1000" b="1" i="0">
              <a:effectLst/>
              <a:latin typeface="Eurostile" panose="020B0504020202050204" pitchFamily="34" charset="0"/>
              <a:cs typeface="Calibri Light" panose="020F0302020204030204" pitchFamily="34" charset="0"/>
            </a:rPr>
            <a:t>Competência</a:t>
          </a:r>
        </a:p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272200E6-71E6-4440-A5FF-40482DCA1F97}" type="parTrans" cxnId="{EFE9A45E-A102-4292-BD66-504137EA235E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7794818E-C796-44CC-89BB-E8F9424486B7}" type="sibTrans" cxnId="{EFE9A45E-A102-4292-BD66-504137EA235E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5623BED7-5902-4BFF-836C-653E4B7C50BD}">
      <dgm:prSet phldrT="[Texto]" custT="1"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  <a:p>
          <a:r>
            <a:rPr lang="pt-BR" sz="1000" b="1" i="0">
              <a:effectLst/>
              <a:latin typeface="Eurostile" panose="020B0504020202050204" pitchFamily="34" charset="0"/>
              <a:cs typeface="Calibri Light" panose="020F0302020204030204" pitchFamily="34" charset="0"/>
            </a:rPr>
            <a:t>Habilidades</a:t>
          </a:r>
        </a:p>
      </dgm:t>
    </dgm:pt>
    <dgm:pt modelId="{EB031BD4-EA70-44F3-8C13-282CD63C5DB6}" type="parTrans" cxnId="{A6F8E78C-3E00-447C-BDF1-79CD19E42BEE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3B93FCA2-8F61-4BE6-9224-376D76EB3EE3}" type="sibTrans" cxnId="{A6F8E78C-3E00-447C-BDF1-79CD19E42BEE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DE95550A-D4C7-45F8-B6D4-0BDD7F6E5EDA}">
      <dgm:prSet phldrT="[Texto]" custT="1"/>
      <dgm:spPr/>
      <dgm:t>
        <a:bodyPr/>
        <a:lstStyle/>
        <a:p>
          <a:endParaRPr lang="pt-BR" sz="1000" i="0">
            <a:effectLst>
              <a:innerShdw blurRad="63500" dist="50800" dir="13500000">
                <a:prstClr val="black">
                  <a:alpha val="50000"/>
                </a:prstClr>
              </a:innerShdw>
            </a:effectLst>
            <a:latin typeface="Eurostile" panose="020B0504020202050204" pitchFamily="34" charset="0"/>
            <a:cs typeface="Calibri Light" panose="020F0302020204030204" pitchFamily="34" charset="0"/>
          </a:endParaRPr>
        </a:p>
        <a:p>
          <a:r>
            <a:rPr lang="pt-BR" sz="1000" b="1" i="0">
              <a:effectLst/>
              <a:latin typeface="Eurostile" panose="020B0504020202050204" pitchFamily="34" charset="0"/>
              <a:cs typeface="Calibri Light" panose="020F0302020204030204" pitchFamily="34" charset="0"/>
            </a:rPr>
            <a:t>Pré-requisitos</a:t>
          </a:r>
        </a:p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EDD10B74-6856-4BF9-9C47-1EB83549E9B5}" type="parTrans" cxnId="{26F2D4F8-1A78-44F8-9410-878A736CA469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7AFAB054-F3A2-4137-BDEB-8F8519766CF0}" type="sibTrans" cxnId="{26F2D4F8-1A78-44F8-9410-878A736CA469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DDCE8077-A338-4E0B-8400-289842AB0B27}">
      <dgm:prSet phldrT="[Texto]" custT="1"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  <a:p>
          <a:r>
            <a:rPr lang="pt-BR" sz="1000" b="1" i="0">
              <a:effectLst/>
              <a:latin typeface="Eurostile" panose="020B0504020202050204" pitchFamily="34" charset="0"/>
              <a:cs typeface="Calibri Light" panose="020F0302020204030204" pitchFamily="34" charset="0"/>
            </a:rPr>
            <a:t>Código de Conduta</a:t>
          </a:r>
        </a:p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827807BC-AF1E-40D5-9B6D-AF94E794D049}" type="parTrans" cxnId="{48952307-89AB-413C-884B-40B49D7A068E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17CCEF55-733D-4168-8598-CEB338DD711C}" type="sibTrans" cxnId="{48952307-89AB-413C-884B-40B49D7A068E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06BBC5D3-61C7-45C0-AD7D-D1197A032B4E}">
      <dgm:prSet phldrT="[Texto]" custT="1"/>
      <dgm:spPr/>
      <dgm:t>
        <a:bodyPr/>
        <a:lstStyle/>
        <a:p>
          <a:r>
            <a:rPr lang="pt-BR" sz="1000" i="0">
              <a:latin typeface="Eurostile" panose="020B0504020202050204" pitchFamily="34" charset="0"/>
              <a:cs typeface="Calibri Light" panose="020F0302020204030204" pitchFamily="34" charset="0"/>
            </a:rPr>
            <a:t> Quando aplicável, descrever a existência de um código de conduta ou código de ética existente.</a:t>
          </a:r>
        </a:p>
      </dgm:t>
    </dgm:pt>
    <dgm:pt modelId="{FD9970F0-E95F-4893-8026-AF284E755B20}" type="parTrans" cxnId="{E3250733-F20A-43CE-8349-FC6B6241892E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063B512B-4425-4E82-9BAB-9F9526F8C998}" type="sibTrans" cxnId="{E3250733-F20A-43CE-8349-FC6B6241892E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878E3CFF-9919-4D3C-BA52-64E74051CD6E}">
      <dgm:prSet phldrT="[Texto]" custT="1"/>
      <dgm:spPr/>
      <dgm:t>
        <a:bodyPr/>
        <a:lstStyle/>
        <a:p>
          <a:r>
            <a:rPr lang="pt-BR" sz="1000" i="0">
              <a:latin typeface="Eurostile" panose="020B0504020202050204" pitchFamily="34" charset="0"/>
              <a:cs typeface="Calibri Light" panose="020F0302020204030204" pitchFamily="34" charset="0"/>
            </a:rPr>
            <a:t> Descrever funções</a:t>
          </a:r>
        </a:p>
      </dgm:t>
    </dgm:pt>
    <dgm:pt modelId="{56F569EA-86A1-4A75-8D68-7D5F5B84DEBF}" type="parTrans" cxnId="{C206A995-CC63-45C7-8918-3152B97275B9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7189CC50-7774-49BA-8832-BF60ECC0C84B}" type="sibTrans" cxnId="{C206A995-CC63-45C7-8918-3152B97275B9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874910BA-905A-4D97-985A-D20A87FF6F81}">
      <dgm:prSet phldrT="[Texto]" custT="1"/>
      <dgm:spPr/>
      <dgm:t>
        <a:bodyPr/>
        <a:lstStyle/>
        <a:p>
          <a:r>
            <a:rPr lang="pt-BR" sz="1000" i="0">
              <a:latin typeface="Eurostile" panose="020B0504020202050204" pitchFamily="34" charset="0"/>
              <a:cs typeface="Calibri Light" panose="020F0302020204030204" pitchFamily="34" charset="0"/>
            </a:rPr>
            <a:t> Descrever  tarefas</a:t>
          </a:r>
        </a:p>
      </dgm:t>
    </dgm:pt>
    <dgm:pt modelId="{72A2936D-836E-458D-BEC8-7A115350A92D}" type="parTrans" cxnId="{E9AD7B06-5285-4CAE-8C54-F5CBB21F5205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C4189166-9077-453F-8FAB-CBCB67711783}" type="sibTrans" cxnId="{E9AD7B06-5285-4CAE-8C54-F5CBB21F5205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BB5EB9FC-DB07-47FD-BE3B-03406EC3B4D6}">
      <dgm:prSet phldrT="[Texto]" custT="1"/>
      <dgm:spPr/>
      <dgm:t>
        <a:bodyPr/>
        <a:lstStyle/>
        <a:p>
          <a:r>
            <a:rPr lang="pt-BR" sz="1000" i="0">
              <a:latin typeface="Eurostile" panose="020B0504020202050204" pitchFamily="34" charset="0"/>
              <a:cs typeface="Calibri Light" panose="020F0302020204030204" pitchFamily="34" charset="0"/>
            </a:rPr>
            <a:t> Deixar claro qual a competência requerida</a:t>
          </a:r>
        </a:p>
      </dgm:t>
    </dgm:pt>
    <dgm:pt modelId="{10B2BBD8-966C-4478-B3CF-861E0F469BCB}" type="parTrans" cxnId="{D640B4A6-F49E-4CDA-9749-C721BEF79E4C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1DCA0B60-61B7-430D-B02C-7D9D992936BE}" type="sibTrans" cxnId="{D640B4A6-F49E-4CDA-9749-C721BEF79E4C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84E62277-C5DA-4209-870B-C99638F86B5F}">
      <dgm:prSet phldrT="[Texto]" custT="1"/>
      <dgm:spPr/>
      <dgm:t>
        <a:bodyPr/>
        <a:lstStyle/>
        <a:p>
          <a:r>
            <a:rPr lang="pt-BR" sz="1000" i="0">
              <a:latin typeface="Eurostile" panose="020B0504020202050204" pitchFamily="34" charset="0"/>
              <a:cs typeface="Calibri Light" panose="020F0302020204030204" pitchFamily="34" charset="0"/>
            </a:rPr>
            <a:t> Quando aplicável, descrever as habilidades necessárias para certificação da pessoa.</a:t>
          </a:r>
        </a:p>
      </dgm:t>
    </dgm:pt>
    <dgm:pt modelId="{DEB53C93-57BF-4E60-905E-93668AD41B15}" type="parTrans" cxnId="{1038F412-6B63-4BA6-B30A-F7D4DC619DFA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91BA7A39-FBE0-4008-9355-C5D2FB1FE140}" type="sibTrans" cxnId="{1038F412-6B63-4BA6-B30A-F7D4DC619DFA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2F1C2B4A-9F43-499D-8394-9CF7671F7810}">
      <dgm:prSet phldrT="[Texto]" custT="1"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34C98E7A-D3AB-4F94-95E9-E8953E984CB6}" type="parTrans" cxnId="{ECB2BCAC-3A48-4882-9947-B53CF9600500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A56221DB-9AC1-4866-BF18-13189936872D}" type="sibTrans" cxnId="{ECB2BCAC-3A48-4882-9947-B53CF9600500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166750E6-6259-401D-8106-2172BAE2B1A5}">
      <dgm:prSet phldrT="[Texto]" custT="1"/>
      <dgm:spPr/>
      <dgm:t>
        <a:bodyPr/>
        <a:lstStyle/>
        <a:p>
          <a:r>
            <a:rPr lang="pt-BR" sz="1000" i="0">
              <a:latin typeface="Eurostile" panose="020B0504020202050204" pitchFamily="34" charset="0"/>
              <a:cs typeface="Calibri Light" panose="020F0302020204030204" pitchFamily="34" charset="0"/>
            </a:rPr>
            <a:t> Informar se existe algum pré-requisito específico para se candidatar e para passar pelo processo de certificação.</a:t>
          </a:r>
        </a:p>
      </dgm:t>
    </dgm:pt>
    <dgm:pt modelId="{FD72F8C6-8CAB-4E0A-B1B5-3A559E599F81}" type="sibTrans" cxnId="{0EFFBE58-92BE-41DB-BD37-5035246B8E88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03CC0521-DB15-413B-BB96-0384A5CBE99D}" type="parTrans" cxnId="{0EFFBE58-92BE-41DB-BD37-5035246B8E88}">
      <dgm:prSet/>
      <dgm:spPr/>
      <dgm:t>
        <a:bodyPr/>
        <a:lstStyle/>
        <a:p>
          <a:endParaRPr lang="pt-BR" sz="1000" i="0">
            <a:latin typeface="Eurostile" panose="020B0504020202050204" pitchFamily="34" charset="0"/>
            <a:cs typeface="Calibri Light" panose="020F0302020204030204" pitchFamily="34" charset="0"/>
          </a:endParaRPr>
        </a:p>
      </dgm:t>
    </dgm:pt>
    <dgm:pt modelId="{7AD07398-EA00-463D-9CDC-431C551B1457}" type="pres">
      <dgm:prSet presAssocID="{50108AD2-E8A3-4849-82C3-0CDFEEE0CCEF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pt-BR"/>
        </a:p>
      </dgm:t>
    </dgm:pt>
    <dgm:pt modelId="{2AD03196-3B99-49F8-8974-80B95F46563F}" type="pres">
      <dgm:prSet presAssocID="{C6E4092E-349D-4531-BC44-F56AA273A0BA}" presName="node" presStyleLbl="node1" presStyleIdx="0" presStyleCnt="6">
        <dgm:presLayoutVars>
          <dgm:bulletEnabled val="1"/>
        </dgm:presLayoutVars>
      </dgm:prSet>
      <dgm:spPr/>
      <dgm:t>
        <a:bodyPr/>
        <a:lstStyle/>
        <a:p>
          <a:endParaRPr lang="pt-BR"/>
        </a:p>
      </dgm:t>
    </dgm:pt>
    <dgm:pt modelId="{D6B79473-2405-4439-A326-DB4687BC9D1C}" type="pres">
      <dgm:prSet presAssocID="{4BC1EEFF-5EFA-4BB3-8578-B3954C6CC56E}" presName="sibTrans" presStyleCnt="0"/>
      <dgm:spPr/>
    </dgm:pt>
    <dgm:pt modelId="{CEF2EB53-4D78-4197-852E-EB3BBFC4A196}" type="pres">
      <dgm:prSet presAssocID="{613FAFF5-ABF1-470F-B0C2-8224A8D82049}" presName="node" presStyleLbl="node1" presStyleIdx="1" presStyleCnt="6">
        <dgm:presLayoutVars>
          <dgm:bulletEnabled val="1"/>
        </dgm:presLayoutVars>
      </dgm:prSet>
      <dgm:spPr/>
      <dgm:t>
        <a:bodyPr/>
        <a:lstStyle/>
        <a:p>
          <a:endParaRPr lang="pt-BR"/>
        </a:p>
      </dgm:t>
    </dgm:pt>
    <dgm:pt modelId="{A48E2B40-9F36-4F44-AE43-EEE3A6860D59}" type="pres">
      <dgm:prSet presAssocID="{65D55F83-A492-4F77-80E0-FB5A59FBAC5B}" presName="sibTrans" presStyleCnt="0"/>
      <dgm:spPr/>
    </dgm:pt>
    <dgm:pt modelId="{9336F8F1-2E45-4F30-BFB5-B2E3A07A1C35}" type="pres">
      <dgm:prSet presAssocID="{0B3F2996-BF49-4FF6-BE83-BF505A1421A4}" presName="node" presStyleLbl="node1" presStyleIdx="2" presStyleCnt="6">
        <dgm:presLayoutVars>
          <dgm:bulletEnabled val="1"/>
        </dgm:presLayoutVars>
      </dgm:prSet>
      <dgm:spPr/>
      <dgm:t>
        <a:bodyPr/>
        <a:lstStyle/>
        <a:p>
          <a:endParaRPr lang="pt-BR"/>
        </a:p>
      </dgm:t>
    </dgm:pt>
    <dgm:pt modelId="{CA2D93EE-4C5D-442E-8813-D897A57C530A}" type="pres">
      <dgm:prSet presAssocID="{7794818E-C796-44CC-89BB-E8F9424486B7}" presName="sibTrans" presStyleCnt="0"/>
      <dgm:spPr/>
    </dgm:pt>
    <dgm:pt modelId="{88A8813C-F630-4E88-AAE2-155ADA87BCD5}" type="pres">
      <dgm:prSet presAssocID="{5623BED7-5902-4BFF-836C-653E4B7C50BD}" presName="node" presStyleLbl="node1" presStyleIdx="3" presStyleCnt="6">
        <dgm:presLayoutVars>
          <dgm:bulletEnabled val="1"/>
        </dgm:presLayoutVars>
      </dgm:prSet>
      <dgm:spPr/>
      <dgm:t>
        <a:bodyPr/>
        <a:lstStyle/>
        <a:p>
          <a:endParaRPr lang="pt-BR"/>
        </a:p>
      </dgm:t>
    </dgm:pt>
    <dgm:pt modelId="{D1BE7A96-C319-4517-801A-3E136D78A472}" type="pres">
      <dgm:prSet presAssocID="{3B93FCA2-8F61-4BE6-9224-376D76EB3EE3}" presName="sibTrans" presStyleCnt="0"/>
      <dgm:spPr/>
    </dgm:pt>
    <dgm:pt modelId="{E2B71880-AFDC-431E-B20A-73097406DE18}" type="pres">
      <dgm:prSet presAssocID="{DE95550A-D4C7-45F8-B6D4-0BDD7F6E5EDA}" presName="node" presStyleLbl="node1" presStyleIdx="4" presStyleCnt="6">
        <dgm:presLayoutVars>
          <dgm:bulletEnabled val="1"/>
        </dgm:presLayoutVars>
      </dgm:prSet>
      <dgm:spPr/>
      <dgm:t>
        <a:bodyPr/>
        <a:lstStyle/>
        <a:p>
          <a:endParaRPr lang="pt-BR"/>
        </a:p>
      </dgm:t>
    </dgm:pt>
    <dgm:pt modelId="{F4E75D04-F4E1-404A-BC3F-F2E79B239761}" type="pres">
      <dgm:prSet presAssocID="{7AFAB054-F3A2-4137-BDEB-8F8519766CF0}" presName="sibTrans" presStyleCnt="0"/>
      <dgm:spPr/>
    </dgm:pt>
    <dgm:pt modelId="{968B3907-6B20-4F3F-8581-AC55D6AA2040}" type="pres">
      <dgm:prSet presAssocID="{DDCE8077-A338-4E0B-8400-289842AB0B27}" presName="node" presStyleLbl="node1" presStyleIdx="5" presStyleCnt="6">
        <dgm:presLayoutVars>
          <dgm:bulletEnabled val="1"/>
        </dgm:presLayoutVars>
      </dgm:prSet>
      <dgm:spPr/>
      <dgm:t>
        <a:bodyPr/>
        <a:lstStyle/>
        <a:p>
          <a:endParaRPr lang="pt-BR"/>
        </a:p>
      </dgm:t>
    </dgm:pt>
  </dgm:ptLst>
  <dgm:cxnLst>
    <dgm:cxn modelId="{6B95BE57-BD6E-4F7A-A440-7206B7734CE5}" type="presOf" srcId="{2F1C2B4A-9F43-499D-8394-9CF7671F7810}" destId="{88A8813C-F630-4E88-AAE2-155ADA87BCD5}" srcOrd="0" destOrd="1" presId="urn:microsoft.com/office/officeart/2005/8/layout/hList6"/>
    <dgm:cxn modelId="{9A0A1CC9-B1DA-4F9E-9EE2-A5A253B6B593}" type="presOf" srcId="{DE95550A-D4C7-45F8-B6D4-0BDD7F6E5EDA}" destId="{E2B71880-AFDC-431E-B20A-73097406DE18}" srcOrd="0" destOrd="0" presId="urn:microsoft.com/office/officeart/2005/8/layout/hList6"/>
    <dgm:cxn modelId="{AB36965B-DBB5-4A8B-A15F-3392D2BFD557}" type="presOf" srcId="{DDCE8077-A338-4E0B-8400-289842AB0B27}" destId="{968B3907-6B20-4F3F-8581-AC55D6AA2040}" srcOrd="0" destOrd="0" presId="urn:microsoft.com/office/officeart/2005/8/layout/hList6"/>
    <dgm:cxn modelId="{CE00CD33-ADD3-4B1F-A03A-953DF6CE8A0A}" type="presOf" srcId="{C6E4092E-349D-4531-BC44-F56AA273A0BA}" destId="{2AD03196-3B99-49F8-8974-80B95F46563F}" srcOrd="0" destOrd="0" presId="urn:microsoft.com/office/officeart/2005/8/layout/hList6"/>
    <dgm:cxn modelId="{6850B7D4-FF63-4E46-8527-EEF9F264E994}" srcId="{50108AD2-E8A3-4849-82C3-0CDFEEE0CCEF}" destId="{613FAFF5-ABF1-470F-B0C2-8224A8D82049}" srcOrd="1" destOrd="0" parTransId="{ECF62911-3666-401E-BC16-5A3D0FB69123}" sibTransId="{65D55F83-A492-4F77-80E0-FB5A59FBAC5B}"/>
    <dgm:cxn modelId="{26F2D4F8-1A78-44F8-9410-878A736CA469}" srcId="{50108AD2-E8A3-4849-82C3-0CDFEEE0CCEF}" destId="{DE95550A-D4C7-45F8-B6D4-0BDD7F6E5EDA}" srcOrd="4" destOrd="0" parTransId="{EDD10B74-6856-4BF9-9C47-1EB83549E9B5}" sibTransId="{7AFAB054-F3A2-4137-BDEB-8F8519766CF0}"/>
    <dgm:cxn modelId="{C206A995-CC63-45C7-8918-3152B97275B9}" srcId="{613FAFF5-ABF1-470F-B0C2-8224A8D82049}" destId="{878E3CFF-9919-4D3C-BA52-64E74051CD6E}" srcOrd="0" destOrd="0" parTransId="{56F569EA-86A1-4A75-8D68-7D5F5B84DEBF}" sibTransId="{7189CC50-7774-49BA-8832-BF60ECC0C84B}"/>
    <dgm:cxn modelId="{E9AD7B06-5285-4CAE-8C54-F5CBB21F5205}" srcId="{613FAFF5-ABF1-470F-B0C2-8224A8D82049}" destId="{874910BA-905A-4D97-985A-D20A87FF6F81}" srcOrd="1" destOrd="0" parTransId="{72A2936D-836E-458D-BEC8-7A115350A92D}" sibTransId="{C4189166-9077-453F-8FAB-CBCB67711783}"/>
    <dgm:cxn modelId="{A9011D71-1D67-4CD8-A3CB-4C3916641473}" type="presOf" srcId="{50108AD2-E8A3-4849-82C3-0CDFEEE0CCEF}" destId="{7AD07398-EA00-463D-9CDC-431C551B1457}" srcOrd="0" destOrd="0" presId="urn:microsoft.com/office/officeart/2005/8/layout/hList6"/>
    <dgm:cxn modelId="{8BA96B39-BC49-4F9D-8BF5-FCAA5CE5E912}" type="presOf" srcId="{874910BA-905A-4D97-985A-D20A87FF6F81}" destId="{CEF2EB53-4D78-4197-852E-EB3BBFC4A196}" srcOrd="0" destOrd="2" presId="urn:microsoft.com/office/officeart/2005/8/layout/hList6"/>
    <dgm:cxn modelId="{B80A4844-DCD4-4A31-B36D-EFEF5981523C}" type="presOf" srcId="{BB5EB9FC-DB07-47FD-BE3B-03406EC3B4D6}" destId="{9336F8F1-2E45-4F30-BFB5-B2E3A07A1C35}" srcOrd="0" destOrd="1" presId="urn:microsoft.com/office/officeart/2005/8/layout/hList6"/>
    <dgm:cxn modelId="{AA94B5B5-B80E-4881-85D7-04AF82158FD9}" type="presOf" srcId="{84E62277-C5DA-4209-870B-C99638F86B5F}" destId="{88A8813C-F630-4E88-AAE2-155ADA87BCD5}" srcOrd="0" destOrd="2" presId="urn:microsoft.com/office/officeart/2005/8/layout/hList6"/>
    <dgm:cxn modelId="{42CBDEAD-3806-43D8-AADF-0D2CBA2EEEFA}" type="presOf" srcId="{5623BED7-5902-4BFF-836C-653E4B7C50BD}" destId="{88A8813C-F630-4E88-AAE2-155ADA87BCD5}" srcOrd="0" destOrd="0" presId="urn:microsoft.com/office/officeart/2005/8/layout/hList6"/>
    <dgm:cxn modelId="{48952307-89AB-413C-884B-40B49D7A068E}" srcId="{50108AD2-E8A3-4849-82C3-0CDFEEE0CCEF}" destId="{DDCE8077-A338-4E0B-8400-289842AB0B27}" srcOrd="5" destOrd="0" parTransId="{827807BC-AF1E-40D5-9B6D-AF94E794D049}" sibTransId="{17CCEF55-733D-4168-8598-CEB338DD711C}"/>
    <dgm:cxn modelId="{1E86AD6A-F0A0-43B8-9FAE-3483E704F777}" type="presOf" srcId="{0B3F2996-BF49-4FF6-BE83-BF505A1421A4}" destId="{9336F8F1-2E45-4F30-BFB5-B2E3A07A1C35}" srcOrd="0" destOrd="0" presId="urn:microsoft.com/office/officeart/2005/8/layout/hList6"/>
    <dgm:cxn modelId="{1038F412-6B63-4BA6-B30A-F7D4DC619DFA}" srcId="{5623BED7-5902-4BFF-836C-653E4B7C50BD}" destId="{84E62277-C5DA-4209-870B-C99638F86B5F}" srcOrd="1" destOrd="0" parTransId="{DEB53C93-57BF-4E60-905E-93668AD41B15}" sibTransId="{91BA7A39-FBE0-4008-9355-C5D2FB1FE140}"/>
    <dgm:cxn modelId="{0EFFBE58-92BE-41DB-BD37-5035246B8E88}" srcId="{DE95550A-D4C7-45F8-B6D4-0BDD7F6E5EDA}" destId="{166750E6-6259-401D-8106-2172BAE2B1A5}" srcOrd="0" destOrd="0" parTransId="{03CC0521-DB15-413B-BB96-0384A5CBE99D}" sibTransId="{FD72F8C6-8CAB-4E0A-B1B5-3A559E599F81}"/>
    <dgm:cxn modelId="{8075ECDD-78C2-4D56-BDC4-E8071EDC315A}" type="presOf" srcId="{06BBC5D3-61C7-45C0-AD7D-D1197A032B4E}" destId="{968B3907-6B20-4F3F-8581-AC55D6AA2040}" srcOrd="0" destOrd="1" presId="urn:microsoft.com/office/officeart/2005/8/layout/hList6"/>
    <dgm:cxn modelId="{ECB2BCAC-3A48-4882-9947-B53CF9600500}" srcId="{5623BED7-5902-4BFF-836C-653E4B7C50BD}" destId="{2F1C2B4A-9F43-499D-8394-9CF7671F7810}" srcOrd="0" destOrd="0" parTransId="{34C98E7A-D3AB-4F94-95E9-E8953E984CB6}" sibTransId="{A56221DB-9AC1-4866-BF18-13189936872D}"/>
    <dgm:cxn modelId="{5EC7E9A5-F0F2-4D02-97D9-8867EF2E3A67}" type="presOf" srcId="{6B023C77-9D8A-433F-B4FA-C5C4B0F7252B}" destId="{2AD03196-3B99-49F8-8974-80B95F46563F}" srcOrd="0" destOrd="1" presId="urn:microsoft.com/office/officeart/2005/8/layout/hList6"/>
    <dgm:cxn modelId="{CFF9CF75-25E4-45D0-AE59-58AB8251A37D}" srcId="{C6E4092E-349D-4531-BC44-F56AA273A0BA}" destId="{6B023C77-9D8A-433F-B4FA-C5C4B0F7252B}" srcOrd="0" destOrd="0" parTransId="{F405A888-5A53-45F5-AADB-E63182E3064F}" sibTransId="{9FE28497-5546-43B7-9CCC-54297F603BDD}"/>
    <dgm:cxn modelId="{E48B9178-C29B-4A99-861A-5A49B07117CE}" srcId="{50108AD2-E8A3-4849-82C3-0CDFEEE0CCEF}" destId="{C6E4092E-349D-4531-BC44-F56AA273A0BA}" srcOrd="0" destOrd="0" parTransId="{4E772BC0-793A-44E8-BAE0-447D55E6ED90}" sibTransId="{4BC1EEFF-5EFA-4BB3-8578-B3954C6CC56E}"/>
    <dgm:cxn modelId="{EFE9A45E-A102-4292-BD66-504137EA235E}" srcId="{50108AD2-E8A3-4849-82C3-0CDFEEE0CCEF}" destId="{0B3F2996-BF49-4FF6-BE83-BF505A1421A4}" srcOrd="2" destOrd="0" parTransId="{272200E6-71E6-4440-A5FF-40482DCA1F97}" sibTransId="{7794818E-C796-44CC-89BB-E8F9424486B7}"/>
    <dgm:cxn modelId="{191D2037-BDF0-41D5-B3B2-BBCD8E8BCF18}" type="presOf" srcId="{166750E6-6259-401D-8106-2172BAE2B1A5}" destId="{E2B71880-AFDC-431E-B20A-73097406DE18}" srcOrd="0" destOrd="1" presId="urn:microsoft.com/office/officeart/2005/8/layout/hList6"/>
    <dgm:cxn modelId="{D640B4A6-F49E-4CDA-9749-C721BEF79E4C}" srcId="{0B3F2996-BF49-4FF6-BE83-BF505A1421A4}" destId="{BB5EB9FC-DB07-47FD-BE3B-03406EC3B4D6}" srcOrd="0" destOrd="0" parTransId="{10B2BBD8-966C-4478-B3CF-861E0F469BCB}" sibTransId="{1DCA0B60-61B7-430D-B02C-7D9D992936BE}"/>
    <dgm:cxn modelId="{EF6B5B4C-1F1F-439C-9332-B641A24415C6}" type="presOf" srcId="{878E3CFF-9919-4D3C-BA52-64E74051CD6E}" destId="{CEF2EB53-4D78-4197-852E-EB3BBFC4A196}" srcOrd="0" destOrd="1" presId="urn:microsoft.com/office/officeart/2005/8/layout/hList6"/>
    <dgm:cxn modelId="{E3250733-F20A-43CE-8349-FC6B6241892E}" srcId="{DDCE8077-A338-4E0B-8400-289842AB0B27}" destId="{06BBC5D3-61C7-45C0-AD7D-D1197A032B4E}" srcOrd="0" destOrd="0" parTransId="{FD9970F0-E95F-4893-8026-AF284E755B20}" sibTransId="{063B512B-4425-4E82-9BAB-9F9526F8C998}"/>
    <dgm:cxn modelId="{A6F8E78C-3E00-447C-BDF1-79CD19E42BEE}" srcId="{50108AD2-E8A3-4849-82C3-0CDFEEE0CCEF}" destId="{5623BED7-5902-4BFF-836C-653E4B7C50BD}" srcOrd="3" destOrd="0" parTransId="{EB031BD4-EA70-44F3-8C13-282CD63C5DB6}" sibTransId="{3B93FCA2-8F61-4BE6-9224-376D76EB3EE3}"/>
    <dgm:cxn modelId="{3B9128AC-EBC6-4112-81C0-8288DAABFD91}" type="presOf" srcId="{613FAFF5-ABF1-470F-B0C2-8224A8D82049}" destId="{CEF2EB53-4D78-4197-852E-EB3BBFC4A196}" srcOrd="0" destOrd="0" presId="urn:microsoft.com/office/officeart/2005/8/layout/hList6"/>
    <dgm:cxn modelId="{6774DFD0-904D-4154-83CE-C7886BF8CE01}" type="presParOf" srcId="{7AD07398-EA00-463D-9CDC-431C551B1457}" destId="{2AD03196-3B99-49F8-8974-80B95F46563F}" srcOrd="0" destOrd="0" presId="urn:microsoft.com/office/officeart/2005/8/layout/hList6"/>
    <dgm:cxn modelId="{AE82801A-DCFB-41CD-9903-5C20C8C8DC2B}" type="presParOf" srcId="{7AD07398-EA00-463D-9CDC-431C551B1457}" destId="{D6B79473-2405-4439-A326-DB4687BC9D1C}" srcOrd="1" destOrd="0" presId="urn:microsoft.com/office/officeart/2005/8/layout/hList6"/>
    <dgm:cxn modelId="{71CF2149-725F-4899-9789-7137020C8940}" type="presParOf" srcId="{7AD07398-EA00-463D-9CDC-431C551B1457}" destId="{CEF2EB53-4D78-4197-852E-EB3BBFC4A196}" srcOrd="2" destOrd="0" presId="urn:microsoft.com/office/officeart/2005/8/layout/hList6"/>
    <dgm:cxn modelId="{338A8C7D-20B0-401B-9847-B3D6FCADA4FF}" type="presParOf" srcId="{7AD07398-EA00-463D-9CDC-431C551B1457}" destId="{A48E2B40-9F36-4F44-AE43-EEE3A6860D59}" srcOrd="3" destOrd="0" presId="urn:microsoft.com/office/officeart/2005/8/layout/hList6"/>
    <dgm:cxn modelId="{AA731867-AAD3-4F06-91F2-D72DE29A47D6}" type="presParOf" srcId="{7AD07398-EA00-463D-9CDC-431C551B1457}" destId="{9336F8F1-2E45-4F30-BFB5-B2E3A07A1C35}" srcOrd="4" destOrd="0" presId="urn:microsoft.com/office/officeart/2005/8/layout/hList6"/>
    <dgm:cxn modelId="{2DF22C1D-5606-450D-A485-B931D67D228A}" type="presParOf" srcId="{7AD07398-EA00-463D-9CDC-431C551B1457}" destId="{CA2D93EE-4C5D-442E-8813-D897A57C530A}" srcOrd="5" destOrd="0" presId="urn:microsoft.com/office/officeart/2005/8/layout/hList6"/>
    <dgm:cxn modelId="{B9E54A0B-2866-4AF9-8BC9-DC2151BF4FD2}" type="presParOf" srcId="{7AD07398-EA00-463D-9CDC-431C551B1457}" destId="{88A8813C-F630-4E88-AAE2-155ADA87BCD5}" srcOrd="6" destOrd="0" presId="urn:microsoft.com/office/officeart/2005/8/layout/hList6"/>
    <dgm:cxn modelId="{B366CCD6-AE45-46CD-ACC7-7084647D2E29}" type="presParOf" srcId="{7AD07398-EA00-463D-9CDC-431C551B1457}" destId="{D1BE7A96-C319-4517-801A-3E136D78A472}" srcOrd="7" destOrd="0" presId="urn:microsoft.com/office/officeart/2005/8/layout/hList6"/>
    <dgm:cxn modelId="{D5384CD8-22C7-4F25-A86F-115C767DCC1F}" type="presParOf" srcId="{7AD07398-EA00-463D-9CDC-431C551B1457}" destId="{E2B71880-AFDC-431E-B20A-73097406DE18}" srcOrd="8" destOrd="0" presId="urn:microsoft.com/office/officeart/2005/8/layout/hList6"/>
    <dgm:cxn modelId="{3340D8B8-D8E6-4F46-8729-30BD51124935}" type="presParOf" srcId="{7AD07398-EA00-463D-9CDC-431C551B1457}" destId="{F4E75D04-F4E1-404A-BC3F-F2E79B239761}" srcOrd="9" destOrd="0" presId="urn:microsoft.com/office/officeart/2005/8/layout/hList6"/>
    <dgm:cxn modelId="{B2CB7B6A-1892-4184-B274-831CFF2DF3BB}" type="presParOf" srcId="{7AD07398-EA00-463D-9CDC-431C551B1457}" destId="{968B3907-6B20-4F3F-8581-AC55D6AA2040}" srcOrd="10" destOrd="0" presId="urn:microsoft.com/office/officeart/2005/8/layout/hList6"/>
  </dgm:cxnLst>
  <dgm:bg/>
  <dgm:whole/>
  <dgm:extLst>
    <a:ext uri="http://schemas.microsoft.com/office/drawing/2008/diagram">
      <dsp:dataModelExt xmlns:dsp="http://schemas.microsoft.com/office/drawing/2008/diagram" relId="rId13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B1C38518-8346-4FBC-82EA-3CA37318CAD7}" type="doc">
      <dgm:prSet loTypeId="urn:microsoft.com/office/officeart/2005/8/layout/default" loCatId="list" qsTypeId="urn:microsoft.com/office/officeart/2005/8/quickstyle/simple3" qsCatId="simple" csTypeId="urn:microsoft.com/office/officeart/2005/8/colors/colorful2" csCatId="colorful" phldr="1"/>
      <dgm:spPr/>
      <dgm:t>
        <a:bodyPr/>
        <a:lstStyle/>
        <a:p>
          <a:endParaRPr lang="pt-BR"/>
        </a:p>
      </dgm:t>
    </dgm:pt>
    <dgm:pt modelId="{A146EF46-905A-4700-A821-30F2AB2E211A}">
      <dgm:prSet phldrT="[Texto]"/>
      <dgm:spPr/>
      <dgm:t>
        <a:bodyPr/>
        <a:lstStyle/>
        <a:p>
          <a:r>
            <a:rPr lang="pt-BR"/>
            <a:t>Envolvimento de especialistas apropriados</a:t>
          </a:r>
        </a:p>
      </dgm:t>
    </dgm:pt>
    <dgm:pt modelId="{43E6BCA0-CAFA-4398-BE37-E4022098264F}" type="parTrans" cxnId="{4A4576E0-7AA5-412B-9F06-D66A4988B38F}">
      <dgm:prSet/>
      <dgm:spPr/>
      <dgm:t>
        <a:bodyPr/>
        <a:lstStyle/>
        <a:p>
          <a:endParaRPr lang="pt-BR"/>
        </a:p>
      </dgm:t>
    </dgm:pt>
    <dgm:pt modelId="{0066303C-5B23-4E12-A451-B284C2FA048B}" type="sibTrans" cxnId="{4A4576E0-7AA5-412B-9F06-D66A4988B38F}">
      <dgm:prSet/>
      <dgm:spPr/>
      <dgm:t>
        <a:bodyPr/>
        <a:lstStyle/>
        <a:p>
          <a:endParaRPr lang="pt-BR"/>
        </a:p>
      </dgm:t>
    </dgm:pt>
    <dgm:pt modelId="{766FA140-9B07-4CEA-93D6-088BE06B4C60}">
      <dgm:prSet phldrT="[Texto]"/>
      <dgm:spPr/>
      <dgm:t>
        <a:bodyPr/>
        <a:lstStyle/>
        <a:p>
          <a:r>
            <a:rPr lang="pt-BR"/>
            <a:t>Utilização de uma estrutura apropriada que represente de forma justa os interesses de todas as partes interessadas</a:t>
          </a:r>
        </a:p>
      </dgm:t>
    </dgm:pt>
    <dgm:pt modelId="{7C4BFD30-AB49-45DC-A643-C564D3E38E2B}" type="parTrans" cxnId="{1292B639-EFA0-4422-A5AD-69D1D3ECBEE3}">
      <dgm:prSet/>
      <dgm:spPr/>
      <dgm:t>
        <a:bodyPr/>
        <a:lstStyle/>
        <a:p>
          <a:endParaRPr lang="pt-BR"/>
        </a:p>
      </dgm:t>
    </dgm:pt>
    <dgm:pt modelId="{F0616814-CC8A-4D11-9396-AEAB7084C28E}" type="sibTrans" cxnId="{1292B639-EFA0-4422-A5AD-69D1D3ECBEE3}">
      <dgm:prSet/>
      <dgm:spPr/>
      <dgm:t>
        <a:bodyPr/>
        <a:lstStyle/>
        <a:p>
          <a:endParaRPr lang="pt-BR"/>
        </a:p>
      </dgm:t>
    </dgm:pt>
    <dgm:pt modelId="{86BA6DBB-A30A-498C-8150-53BC11F07915}">
      <dgm:prSet phldrT="[Texto]"/>
      <dgm:spPr/>
      <dgm:t>
        <a:bodyPr/>
        <a:lstStyle/>
        <a:p>
          <a:r>
            <a:rPr lang="pt-BR"/>
            <a:t>Identificação e alinhamento de pré-requisitos, se aplicável, com os requisitos de competência</a:t>
          </a:r>
        </a:p>
      </dgm:t>
    </dgm:pt>
    <dgm:pt modelId="{61A3B77A-D5D0-46C3-BB1A-ADDB4632D1DB}" type="parTrans" cxnId="{6453E58D-54AA-4DBB-A2D6-09E8AD67E478}">
      <dgm:prSet/>
      <dgm:spPr/>
      <dgm:t>
        <a:bodyPr/>
        <a:lstStyle/>
        <a:p>
          <a:endParaRPr lang="pt-BR"/>
        </a:p>
      </dgm:t>
    </dgm:pt>
    <dgm:pt modelId="{EC59A1B1-47A0-4C00-A851-B81625DB0C11}" type="sibTrans" cxnId="{6453E58D-54AA-4DBB-A2D6-09E8AD67E478}">
      <dgm:prSet/>
      <dgm:spPr/>
      <dgm:t>
        <a:bodyPr/>
        <a:lstStyle/>
        <a:p>
          <a:endParaRPr lang="pt-BR"/>
        </a:p>
      </dgm:t>
    </dgm:pt>
    <dgm:pt modelId="{EFCD2C83-5AB2-49E0-B707-FBB8E1009B08}">
      <dgm:prSet phldrT="[Texto]"/>
      <dgm:spPr/>
      <dgm:t>
        <a:bodyPr/>
        <a:lstStyle/>
        <a:p>
          <a:pPr algn="ctr"/>
          <a:r>
            <a:rPr lang="pt-BR"/>
            <a:t>Identificação e alinhamento dos mecanismos de avaliação com os requisitos de competência</a:t>
          </a:r>
        </a:p>
      </dgm:t>
    </dgm:pt>
    <dgm:pt modelId="{096FFAA8-F83D-46CF-96E4-CB77A78E5EDB}" type="parTrans" cxnId="{000D9B2F-5C03-4B79-9108-AA637541408D}">
      <dgm:prSet/>
      <dgm:spPr/>
      <dgm:t>
        <a:bodyPr/>
        <a:lstStyle/>
        <a:p>
          <a:endParaRPr lang="pt-BR"/>
        </a:p>
      </dgm:t>
    </dgm:pt>
    <dgm:pt modelId="{05E67A75-B79F-4F79-A937-DD38678C6FDA}" type="sibTrans" cxnId="{000D9B2F-5C03-4B79-9108-AA637541408D}">
      <dgm:prSet/>
      <dgm:spPr/>
      <dgm:t>
        <a:bodyPr/>
        <a:lstStyle/>
        <a:p>
          <a:endParaRPr lang="pt-BR"/>
        </a:p>
      </dgm:t>
    </dgm:pt>
    <dgm:pt modelId="{A079698B-0562-42A9-A14C-3D57128B4B3C}">
      <dgm:prSet phldrT="[Texto]"/>
      <dgm:spPr/>
      <dgm:t>
        <a:bodyPr/>
        <a:lstStyle/>
        <a:p>
          <a:pPr algn="ctr"/>
          <a:r>
            <a:rPr lang="pt-BR"/>
            <a:t>Análise de função ou prática que seja conduzida e atualizada para identificar as tarefas para o desempenho bem sucedido, competência para cada tarefa, pré-requisitos, confirmar os mecanismos de avaliação e o conteúdo do exame e os requisitos e intervalo para a recertificação.</a:t>
          </a:r>
        </a:p>
      </dgm:t>
    </dgm:pt>
    <dgm:pt modelId="{D4FED726-12FE-4F07-ABBF-C0D910560F7E}" type="parTrans" cxnId="{6AEF5358-7995-4FF4-9927-C05D906A8ED1}">
      <dgm:prSet/>
      <dgm:spPr/>
      <dgm:t>
        <a:bodyPr/>
        <a:lstStyle/>
        <a:p>
          <a:endParaRPr lang="pt-BR"/>
        </a:p>
      </dgm:t>
    </dgm:pt>
    <dgm:pt modelId="{9B413533-0981-41F1-BDFF-182D4B0312D3}" type="sibTrans" cxnId="{6AEF5358-7995-4FF4-9927-C05D906A8ED1}">
      <dgm:prSet/>
      <dgm:spPr/>
      <dgm:t>
        <a:bodyPr/>
        <a:lstStyle/>
        <a:p>
          <a:endParaRPr lang="pt-BR"/>
        </a:p>
      </dgm:t>
    </dgm:pt>
    <dgm:pt modelId="{B744DC92-C460-4B0B-9893-E1CDB6A361B4}" type="pres">
      <dgm:prSet presAssocID="{B1C38518-8346-4FBC-82EA-3CA37318CAD7}" presName="diagram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pt-BR"/>
        </a:p>
      </dgm:t>
    </dgm:pt>
    <dgm:pt modelId="{0663D5C2-25BB-4CAB-AB92-B1130CD633DA}" type="pres">
      <dgm:prSet presAssocID="{A146EF46-905A-4700-A821-30F2AB2E211A}" presName="node" presStyleLbl="node1" presStyleIdx="0" presStyleCnt="5" custScaleX="111929">
        <dgm:presLayoutVars>
          <dgm:bulletEnabled val="1"/>
        </dgm:presLayoutVars>
      </dgm:prSet>
      <dgm:spPr/>
      <dgm:t>
        <a:bodyPr/>
        <a:lstStyle/>
        <a:p>
          <a:endParaRPr lang="pt-BR"/>
        </a:p>
      </dgm:t>
    </dgm:pt>
    <dgm:pt modelId="{EE53C604-3C6C-4155-BC6B-36DA74FDAD8F}" type="pres">
      <dgm:prSet presAssocID="{0066303C-5B23-4E12-A451-B284C2FA048B}" presName="sibTrans" presStyleCnt="0"/>
      <dgm:spPr/>
    </dgm:pt>
    <dgm:pt modelId="{FA59D271-3F5E-4165-B2E9-2F7BE3355453}" type="pres">
      <dgm:prSet presAssocID="{766FA140-9B07-4CEA-93D6-088BE06B4C60}" presName="node" presStyleLbl="node1" presStyleIdx="1" presStyleCnt="5">
        <dgm:presLayoutVars>
          <dgm:bulletEnabled val="1"/>
        </dgm:presLayoutVars>
      </dgm:prSet>
      <dgm:spPr/>
      <dgm:t>
        <a:bodyPr/>
        <a:lstStyle/>
        <a:p>
          <a:endParaRPr lang="pt-BR"/>
        </a:p>
      </dgm:t>
    </dgm:pt>
    <dgm:pt modelId="{E42E1203-81B1-4387-AC99-59569D74F4B3}" type="pres">
      <dgm:prSet presAssocID="{F0616814-CC8A-4D11-9396-AEAB7084C28E}" presName="sibTrans" presStyleCnt="0"/>
      <dgm:spPr/>
    </dgm:pt>
    <dgm:pt modelId="{D1544C83-3ABB-4357-9E8A-A64F68208BFF}" type="pres">
      <dgm:prSet presAssocID="{86BA6DBB-A30A-498C-8150-53BC11F07915}" presName="node" presStyleLbl="node1" presStyleIdx="2" presStyleCnt="5">
        <dgm:presLayoutVars>
          <dgm:bulletEnabled val="1"/>
        </dgm:presLayoutVars>
      </dgm:prSet>
      <dgm:spPr/>
      <dgm:t>
        <a:bodyPr/>
        <a:lstStyle/>
        <a:p>
          <a:endParaRPr lang="pt-BR"/>
        </a:p>
      </dgm:t>
    </dgm:pt>
    <dgm:pt modelId="{5A8F29B0-1BC3-462F-9697-BB028615F2E0}" type="pres">
      <dgm:prSet presAssocID="{EC59A1B1-47A0-4C00-A851-B81625DB0C11}" presName="sibTrans" presStyleCnt="0"/>
      <dgm:spPr/>
    </dgm:pt>
    <dgm:pt modelId="{12E4FB7C-BC2D-4EAA-9A86-05987FD5BA8D}" type="pres">
      <dgm:prSet presAssocID="{EFCD2C83-5AB2-49E0-B707-FBB8E1009B08}" presName="node" presStyleLbl="node1" presStyleIdx="3" presStyleCnt="5" custScaleX="161033" custScaleY="165152">
        <dgm:presLayoutVars>
          <dgm:bulletEnabled val="1"/>
        </dgm:presLayoutVars>
      </dgm:prSet>
      <dgm:spPr/>
      <dgm:t>
        <a:bodyPr/>
        <a:lstStyle/>
        <a:p>
          <a:endParaRPr lang="pt-BR"/>
        </a:p>
      </dgm:t>
    </dgm:pt>
    <dgm:pt modelId="{8E3F6F9F-5545-48ED-8E56-906125548F24}" type="pres">
      <dgm:prSet presAssocID="{05E67A75-B79F-4F79-A937-DD38678C6FDA}" presName="sibTrans" presStyleCnt="0"/>
      <dgm:spPr/>
    </dgm:pt>
    <dgm:pt modelId="{8ACF2FBB-543A-4528-963B-28ED54663F59}" type="pres">
      <dgm:prSet presAssocID="{A079698B-0562-42A9-A14C-3D57128B4B3C}" presName="node" presStyleLbl="node1" presStyleIdx="4" presStyleCnt="5" custScaleX="160860" custScaleY="161208">
        <dgm:presLayoutVars>
          <dgm:bulletEnabled val="1"/>
        </dgm:presLayoutVars>
      </dgm:prSet>
      <dgm:spPr/>
      <dgm:t>
        <a:bodyPr/>
        <a:lstStyle/>
        <a:p>
          <a:endParaRPr lang="pt-BR"/>
        </a:p>
      </dgm:t>
    </dgm:pt>
  </dgm:ptLst>
  <dgm:cxnLst>
    <dgm:cxn modelId="{000D9B2F-5C03-4B79-9108-AA637541408D}" srcId="{B1C38518-8346-4FBC-82EA-3CA37318CAD7}" destId="{EFCD2C83-5AB2-49E0-B707-FBB8E1009B08}" srcOrd="3" destOrd="0" parTransId="{096FFAA8-F83D-46CF-96E4-CB77A78E5EDB}" sibTransId="{05E67A75-B79F-4F79-A937-DD38678C6FDA}"/>
    <dgm:cxn modelId="{1292B639-EFA0-4422-A5AD-69D1D3ECBEE3}" srcId="{B1C38518-8346-4FBC-82EA-3CA37318CAD7}" destId="{766FA140-9B07-4CEA-93D6-088BE06B4C60}" srcOrd="1" destOrd="0" parTransId="{7C4BFD30-AB49-45DC-A643-C564D3E38E2B}" sibTransId="{F0616814-CC8A-4D11-9396-AEAB7084C28E}"/>
    <dgm:cxn modelId="{22FF322D-C8D7-44EB-9606-73517F7A8B02}" type="presOf" srcId="{A146EF46-905A-4700-A821-30F2AB2E211A}" destId="{0663D5C2-25BB-4CAB-AB92-B1130CD633DA}" srcOrd="0" destOrd="0" presId="urn:microsoft.com/office/officeart/2005/8/layout/default"/>
    <dgm:cxn modelId="{0D25DA91-64F4-4258-A6A8-1759E12C9EEB}" type="presOf" srcId="{A079698B-0562-42A9-A14C-3D57128B4B3C}" destId="{8ACF2FBB-543A-4528-963B-28ED54663F59}" srcOrd="0" destOrd="0" presId="urn:microsoft.com/office/officeart/2005/8/layout/default"/>
    <dgm:cxn modelId="{4A4576E0-7AA5-412B-9F06-D66A4988B38F}" srcId="{B1C38518-8346-4FBC-82EA-3CA37318CAD7}" destId="{A146EF46-905A-4700-A821-30F2AB2E211A}" srcOrd="0" destOrd="0" parTransId="{43E6BCA0-CAFA-4398-BE37-E4022098264F}" sibTransId="{0066303C-5B23-4E12-A451-B284C2FA048B}"/>
    <dgm:cxn modelId="{A3B03B3B-486A-43BD-BE89-2B02C6728D7C}" type="presOf" srcId="{B1C38518-8346-4FBC-82EA-3CA37318CAD7}" destId="{B744DC92-C460-4B0B-9893-E1CDB6A361B4}" srcOrd="0" destOrd="0" presId="urn:microsoft.com/office/officeart/2005/8/layout/default"/>
    <dgm:cxn modelId="{6AEF5358-7995-4FF4-9927-C05D906A8ED1}" srcId="{B1C38518-8346-4FBC-82EA-3CA37318CAD7}" destId="{A079698B-0562-42A9-A14C-3D57128B4B3C}" srcOrd="4" destOrd="0" parTransId="{D4FED726-12FE-4F07-ABBF-C0D910560F7E}" sibTransId="{9B413533-0981-41F1-BDFF-182D4B0312D3}"/>
    <dgm:cxn modelId="{6453E58D-54AA-4DBB-A2D6-09E8AD67E478}" srcId="{B1C38518-8346-4FBC-82EA-3CA37318CAD7}" destId="{86BA6DBB-A30A-498C-8150-53BC11F07915}" srcOrd="2" destOrd="0" parTransId="{61A3B77A-D5D0-46C3-BB1A-ADDB4632D1DB}" sibTransId="{EC59A1B1-47A0-4C00-A851-B81625DB0C11}"/>
    <dgm:cxn modelId="{A3D1131B-8CC0-4F31-A103-6A741568E2E6}" type="presOf" srcId="{86BA6DBB-A30A-498C-8150-53BC11F07915}" destId="{D1544C83-3ABB-4357-9E8A-A64F68208BFF}" srcOrd="0" destOrd="0" presId="urn:microsoft.com/office/officeart/2005/8/layout/default"/>
    <dgm:cxn modelId="{9851365C-2B39-4213-A178-20E736539A93}" type="presOf" srcId="{766FA140-9B07-4CEA-93D6-088BE06B4C60}" destId="{FA59D271-3F5E-4165-B2E9-2F7BE3355453}" srcOrd="0" destOrd="0" presId="urn:microsoft.com/office/officeart/2005/8/layout/default"/>
    <dgm:cxn modelId="{AE53AA42-68D2-4CA9-9A86-829A630F5F05}" type="presOf" srcId="{EFCD2C83-5AB2-49E0-B707-FBB8E1009B08}" destId="{12E4FB7C-BC2D-4EAA-9A86-05987FD5BA8D}" srcOrd="0" destOrd="0" presId="urn:microsoft.com/office/officeart/2005/8/layout/default"/>
    <dgm:cxn modelId="{5F5B904F-6898-4A51-A32F-C8E4C60C0BAE}" type="presParOf" srcId="{B744DC92-C460-4B0B-9893-E1CDB6A361B4}" destId="{0663D5C2-25BB-4CAB-AB92-B1130CD633DA}" srcOrd="0" destOrd="0" presId="urn:microsoft.com/office/officeart/2005/8/layout/default"/>
    <dgm:cxn modelId="{45976D66-257F-43D7-8A29-5594643567A9}" type="presParOf" srcId="{B744DC92-C460-4B0B-9893-E1CDB6A361B4}" destId="{EE53C604-3C6C-4155-BC6B-36DA74FDAD8F}" srcOrd="1" destOrd="0" presId="urn:microsoft.com/office/officeart/2005/8/layout/default"/>
    <dgm:cxn modelId="{47FB183D-3929-4225-9FE5-6A7AC897912B}" type="presParOf" srcId="{B744DC92-C460-4B0B-9893-E1CDB6A361B4}" destId="{FA59D271-3F5E-4165-B2E9-2F7BE3355453}" srcOrd="2" destOrd="0" presId="urn:microsoft.com/office/officeart/2005/8/layout/default"/>
    <dgm:cxn modelId="{29213321-38D7-4EC8-BE4B-D75182F2125C}" type="presParOf" srcId="{B744DC92-C460-4B0B-9893-E1CDB6A361B4}" destId="{E42E1203-81B1-4387-AC99-59569D74F4B3}" srcOrd="3" destOrd="0" presId="urn:microsoft.com/office/officeart/2005/8/layout/default"/>
    <dgm:cxn modelId="{879C5C2B-0C04-4E7B-8F8D-6795E8CCCDB7}" type="presParOf" srcId="{B744DC92-C460-4B0B-9893-E1CDB6A361B4}" destId="{D1544C83-3ABB-4357-9E8A-A64F68208BFF}" srcOrd="4" destOrd="0" presId="urn:microsoft.com/office/officeart/2005/8/layout/default"/>
    <dgm:cxn modelId="{D8D34173-ACDD-4241-B8AD-B74267635B9B}" type="presParOf" srcId="{B744DC92-C460-4B0B-9893-E1CDB6A361B4}" destId="{5A8F29B0-1BC3-462F-9697-BB028615F2E0}" srcOrd="5" destOrd="0" presId="urn:microsoft.com/office/officeart/2005/8/layout/default"/>
    <dgm:cxn modelId="{A91C8FAB-A1D2-455A-A416-289ED59B958C}" type="presParOf" srcId="{B744DC92-C460-4B0B-9893-E1CDB6A361B4}" destId="{12E4FB7C-BC2D-4EAA-9A86-05987FD5BA8D}" srcOrd="6" destOrd="0" presId="urn:microsoft.com/office/officeart/2005/8/layout/default"/>
    <dgm:cxn modelId="{0B3F87BD-DB95-4E71-9936-E784CBA27103}" type="presParOf" srcId="{B744DC92-C460-4B0B-9893-E1CDB6A361B4}" destId="{8E3F6F9F-5545-48ED-8E56-906125548F24}" srcOrd="7" destOrd="0" presId="urn:microsoft.com/office/officeart/2005/8/layout/default"/>
    <dgm:cxn modelId="{BACE3BCB-4452-42C4-9B5F-3584BF327933}" type="presParOf" srcId="{B744DC92-C460-4B0B-9893-E1CDB6A361B4}" destId="{8ACF2FBB-543A-4528-963B-28ED54663F59}" srcOrd="8" destOrd="0" presId="urn:microsoft.com/office/officeart/2005/8/layout/default"/>
  </dgm:cxnLst>
  <dgm:bg/>
  <dgm:whole/>
  <dgm:extLst>
    <a:ext uri="http://schemas.microsoft.com/office/drawing/2008/diagram">
      <dsp:dataModelExt xmlns:dsp="http://schemas.microsoft.com/office/drawing/2008/diagram" relId="rId18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1FC23735-8549-4AEE-80FA-10DAB9961B4D}" type="doc">
      <dgm:prSet loTypeId="urn:microsoft.com/office/officeart/2005/8/layout/StepDownProcess" loCatId="process" qsTypeId="urn:microsoft.com/office/officeart/2005/8/quickstyle/simple3" qsCatId="simple" csTypeId="urn:microsoft.com/office/officeart/2005/8/colors/colorful1" csCatId="colorful" phldr="1"/>
      <dgm:spPr/>
      <dgm:t>
        <a:bodyPr/>
        <a:lstStyle/>
        <a:p>
          <a:endParaRPr lang="pt-BR"/>
        </a:p>
      </dgm:t>
    </dgm:pt>
    <dgm:pt modelId="{684F3B3E-7A15-4D12-9752-D0F30D90343E}">
      <dgm:prSet phldrT="[Texto]" custT="1"/>
      <dgm:spPr/>
      <dgm:t>
        <a:bodyPr/>
        <a:lstStyle/>
        <a:p>
          <a:r>
            <a:rPr lang="pt-BR" sz="1100" b="0">
              <a:latin typeface="Eurostile" panose="020B0504020202050204" pitchFamily="34" charset="0"/>
            </a:rPr>
            <a:t>Solicitação</a:t>
          </a:r>
        </a:p>
      </dgm:t>
    </dgm:pt>
    <dgm:pt modelId="{3C9B244B-6D63-4A60-9217-D74FD5200E60}" type="parTrans" cxnId="{CC0D7078-23DC-45FA-BAEF-1402C33C9EC1}">
      <dgm:prSet/>
      <dgm:spPr/>
      <dgm:t>
        <a:bodyPr/>
        <a:lstStyle/>
        <a:p>
          <a:endParaRPr lang="pt-BR" sz="1100" b="0">
            <a:latin typeface="Eurostile" panose="020B0504020202050204" pitchFamily="34" charset="0"/>
          </a:endParaRPr>
        </a:p>
      </dgm:t>
    </dgm:pt>
    <dgm:pt modelId="{27CEC05F-ABE4-41FA-B03F-C0C7E09241A4}" type="sibTrans" cxnId="{CC0D7078-23DC-45FA-BAEF-1402C33C9EC1}">
      <dgm:prSet/>
      <dgm:spPr/>
      <dgm:t>
        <a:bodyPr/>
        <a:lstStyle/>
        <a:p>
          <a:endParaRPr lang="pt-BR" sz="1100" b="0">
            <a:latin typeface="Eurostile" panose="020B0504020202050204" pitchFamily="34" charset="0"/>
          </a:endParaRPr>
        </a:p>
      </dgm:t>
    </dgm:pt>
    <dgm:pt modelId="{6FB2B217-E873-49C2-B626-58A5BCED3C7D}">
      <dgm:prSet phldrT="[Texto]" custT="1"/>
      <dgm:spPr/>
      <dgm:t>
        <a:bodyPr/>
        <a:lstStyle/>
        <a:p>
          <a:r>
            <a:rPr lang="pt-BR" sz="1100" b="0">
              <a:latin typeface="Eurostile" panose="020B0504020202050204" pitchFamily="34" charset="0"/>
            </a:rPr>
            <a:t>Avaliação</a:t>
          </a:r>
        </a:p>
      </dgm:t>
    </dgm:pt>
    <dgm:pt modelId="{111D860E-473D-48B5-986A-C9A259262422}" type="parTrans" cxnId="{39F8D3B8-888F-4230-86A6-EE91DD1B4E7C}">
      <dgm:prSet/>
      <dgm:spPr/>
      <dgm:t>
        <a:bodyPr/>
        <a:lstStyle/>
        <a:p>
          <a:endParaRPr lang="pt-BR" sz="1100" b="0">
            <a:latin typeface="Eurostile" panose="020B0504020202050204" pitchFamily="34" charset="0"/>
          </a:endParaRPr>
        </a:p>
      </dgm:t>
    </dgm:pt>
    <dgm:pt modelId="{7CDD1A08-7DB3-4205-B703-D4A9EBB8190A}" type="sibTrans" cxnId="{39F8D3B8-888F-4230-86A6-EE91DD1B4E7C}">
      <dgm:prSet/>
      <dgm:spPr/>
      <dgm:t>
        <a:bodyPr/>
        <a:lstStyle/>
        <a:p>
          <a:endParaRPr lang="pt-BR" sz="1100" b="0">
            <a:latin typeface="Eurostile" panose="020B0504020202050204" pitchFamily="34" charset="0"/>
          </a:endParaRPr>
        </a:p>
      </dgm:t>
    </dgm:pt>
    <dgm:pt modelId="{D6DB5982-8761-4F12-A6FA-5FDDAECB2795}">
      <dgm:prSet phldrT="[Texto]" custT="1"/>
      <dgm:spPr/>
      <dgm:t>
        <a:bodyPr/>
        <a:lstStyle/>
        <a:p>
          <a:r>
            <a:rPr lang="pt-BR" sz="1100" b="0">
              <a:latin typeface="Eurostile" panose="020B0504020202050204" pitchFamily="34" charset="0"/>
            </a:rPr>
            <a:t>Exame</a:t>
          </a:r>
        </a:p>
      </dgm:t>
    </dgm:pt>
    <dgm:pt modelId="{DEF45C21-9240-440D-A89D-871AC16BB498}" type="parTrans" cxnId="{4A68F140-449D-4D75-9D8D-4536DF93DFD5}">
      <dgm:prSet/>
      <dgm:spPr/>
      <dgm:t>
        <a:bodyPr/>
        <a:lstStyle/>
        <a:p>
          <a:endParaRPr lang="pt-BR" sz="1100" b="0">
            <a:latin typeface="Eurostile" panose="020B0504020202050204" pitchFamily="34" charset="0"/>
          </a:endParaRPr>
        </a:p>
      </dgm:t>
    </dgm:pt>
    <dgm:pt modelId="{3D39BB09-996F-44E0-AF10-91909C2F3454}" type="sibTrans" cxnId="{4A68F140-449D-4D75-9D8D-4536DF93DFD5}">
      <dgm:prSet/>
      <dgm:spPr/>
      <dgm:t>
        <a:bodyPr/>
        <a:lstStyle/>
        <a:p>
          <a:endParaRPr lang="pt-BR" sz="1100" b="0">
            <a:latin typeface="Eurostile" panose="020B0504020202050204" pitchFamily="34" charset="0"/>
          </a:endParaRPr>
        </a:p>
      </dgm:t>
    </dgm:pt>
    <dgm:pt modelId="{7125F135-C8CA-48F6-BF50-26696FFE6E5F}">
      <dgm:prSet custT="1"/>
      <dgm:spPr/>
      <dgm:t>
        <a:bodyPr/>
        <a:lstStyle/>
        <a:p>
          <a:r>
            <a:rPr lang="pt-BR" sz="1100" b="0">
              <a:latin typeface="Eurostile" panose="020B0504020202050204" pitchFamily="34" charset="0"/>
            </a:rPr>
            <a:t>Decisão</a:t>
          </a:r>
        </a:p>
      </dgm:t>
    </dgm:pt>
    <dgm:pt modelId="{58B9731C-3AC1-4ABC-9DAA-7C601DA2A7EF}" type="parTrans" cxnId="{E933540A-F1E9-415F-93DF-C205E1C8767F}">
      <dgm:prSet/>
      <dgm:spPr/>
      <dgm:t>
        <a:bodyPr/>
        <a:lstStyle/>
        <a:p>
          <a:endParaRPr lang="pt-BR" sz="1100" b="0">
            <a:latin typeface="Eurostile" panose="020B0504020202050204" pitchFamily="34" charset="0"/>
          </a:endParaRPr>
        </a:p>
      </dgm:t>
    </dgm:pt>
    <dgm:pt modelId="{5BF21FDA-2EF6-4C2A-8501-9385C0E10F32}" type="sibTrans" cxnId="{E933540A-F1E9-415F-93DF-C205E1C8767F}">
      <dgm:prSet/>
      <dgm:spPr/>
      <dgm:t>
        <a:bodyPr/>
        <a:lstStyle/>
        <a:p>
          <a:endParaRPr lang="pt-BR" sz="1100" b="0">
            <a:latin typeface="Eurostile" panose="020B0504020202050204" pitchFamily="34" charset="0"/>
          </a:endParaRPr>
        </a:p>
      </dgm:t>
    </dgm:pt>
    <dgm:pt modelId="{80A25AFC-9E07-43CC-A6F3-D83C6E098BA9}">
      <dgm:prSet custT="1"/>
      <dgm:spPr/>
      <dgm:t>
        <a:bodyPr/>
        <a:lstStyle/>
        <a:p>
          <a:r>
            <a:rPr lang="pt-BR" sz="1100" b="0">
              <a:latin typeface="Eurostile" panose="020B0504020202050204" pitchFamily="34" charset="0"/>
            </a:rPr>
            <a:t>Suspensão, Redução ou Cancelamento</a:t>
          </a:r>
        </a:p>
      </dgm:t>
    </dgm:pt>
    <dgm:pt modelId="{CD3C41F6-E089-41A8-98AD-8965C6194BCD}" type="parTrans" cxnId="{0F3E5015-08CF-462E-999C-223869B74654}">
      <dgm:prSet/>
      <dgm:spPr/>
      <dgm:t>
        <a:bodyPr/>
        <a:lstStyle/>
        <a:p>
          <a:endParaRPr lang="pt-BR" sz="1100" b="0">
            <a:latin typeface="Eurostile" panose="020B0504020202050204" pitchFamily="34" charset="0"/>
          </a:endParaRPr>
        </a:p>
      </dgm:t>
    </dgm:pt>
    <dgm:pt modelId="{BF729D59-7AC6-4556-A448-6F87D78B5B60}" type="sibTrans" cxnId="{0F3E5015-08CF-462E-999C-223869B74654}">
      <dgm:prSet/>
      <dgm:spPr/>
      <dgm:t>
        <a:bodyPr/>
        <a:lstStyle/>
        <a:p>
          <a:endParaRPr lang="pt-BR" sz="1100" b="0">
            <a:latin typeface="Eurostile" panose="020B0504020202050204" pitchFamily="34" charset="0"/>
          </a:endParaRPr>
        </a:p>
      </dgm:t>
    </dgm:pt>
    <dgm:pt modelId="{3A21A7D1-2CDF-455F-92F7-344A43AA23AD}">
      <dgm:prSet custT="1"/>
      <dgm:spPr/>
      <dgm:t>
        <a:bodyPr/>
        <a:lstStyle/>
        <a:p>
          <a:r>
            <a:rPr lang="pt-BR" sz="1100" b="0">
              <a:latin typeface="Eurostile" panose="020B0504020202050204" pitchFamily="34" charset="0"/>
            </a:rPr>
            <a:t>Recertificação</a:t>
          </a:r>
        </a:p>
      </dgm:t>
    </dgm:pt>
    <dgm:pt modelId="{35A905BF-9E11-414C-9F66-297BA77FE074}" type="parTrans" cxnId="{D310F7A0-5198-4D5B-B6BC-3169CDDB3468}">
      <dgm:prSet/>
      <dgm:spPr/>
      <dgm:t>
        <a:bodyPr/>
        <a:lstStyle/>
        <a:p>
          <a:endParaRPr lang="pt-BR" sz="1100" b="0">
            <a:latin typeface="Eurostile" panose="020B0504020202050204" pitchFamily="34" charset="0"/>
          </a:endParaRPr>
        </a:p>
      </dgm:t>
    </dgm:pt>
    <dgm:pt modelId="{00A1861E-8627-424E-943D-D5084F8338E0}" type="sibTrans" cxnId="{D310F7A0-5198-4D5B-B6BC-3169CDDB3468}">
      <dgm:prSet/>
      <dgm:spPr/>
      <dgm:t>
        <a:bodyPr/>
        <a:lstStyle/>
        <a:p>
          <a:endParaRPr lang="pt-BR" sz="1100" b="0">
            <a:latin typeface="Eurostile" panose="020B0504020202050204" pitchFamily="34" charset="0"/>
          </a:endParaRPr>
        </a:p>
      </dgm:t>
    </dgm:pt>
    <dgm:pt modelId="{6562D1F3-D796-4444-8AA7-84C77AFF2B37}" type="pres">
      <dgm:prSet presAssocID="{1FC23735-8549-4AEE-80FA-10DAB9961B4D}" presName="rootnode" presStyleCnt="0">
        <dgm:presLayoutVars>
          <dgm:chMax/>
          <dgm:chPref/>
          <dgm:dir/>
          <dgm:animLvl val="lvl"/>
        </dgm:presLayoutVars>
      </dgm:prSet>
      <dgm:spPr/>
      <dgm:t>
        <a:bodyPr/>
        <a:lstStyle/>
        <a:p>
          <a:endParaRPr lang="pt-BR"/>
        </a:p>
      </dgm:t>
    </dgm:pt>
    <dgm:pt modelId="{45EB70A7-55B7-4DAB-8445-95C17AB9F41F}" type="pres">
      <dgm:prSet presAssocID="{684F3B3E-7A15-4D12-9752-D0F30D90343E}" presName="composite" presStyleCnt="0"/>
      <dgm:spPr/>
    </dgm:pt>
    <dgm:pt modelId="{D0CA1B03-8756-43AF-B8F8-57035DF1CD47}" type="pres">
      <dgm:prSet presAssocID="{684F3B3E-7A15-4D12-9752-D0F30D90343E}" presName="bentUpArrow1" presStyleLbl="alignImgPlace1" presStyleIdx="0" presStyleCnt="5"/>
      <dgm:spPr/>
    </dgm:pt>
    <dgm:pt modelId="{0EAFA013-502D-4627-BBB7-96E46BE8AF40}" type="pres">
      <dgm:prSet presAssocID="{684F3B3E-7A15-4D12-9752-D0F30D90343E}" presName="ParentText" presStyleLbl="node1" presStyleIdx="0" presStyleCnt="6" custScaleX="112743">
        <dgm:presLayoutVars>
          <dgm:chMax val="1"/>
          <dgm:chPref val="1"/>
          <dgm:bulletEnabled val="1"/>
        </dgm:presLayoutVars>
      </dgm:prSet>
      <dgm:spPr/>
      <dgm:t>
        <a:bodyPr/>
        <a:lstStyle/>
        <a:p>
          <a:endParaRPr lang="pt-BR"/>
        </a:p>
      </dgm:t>
    </dgm:pt>
    <dgm:pt modelId="{062718DB-3207-4727-B0B6-4AC20A56B6E4}" type="pres">
      <dgm:prSet presAssocID="{684F3B3E-7A15-4D12-9752-D0F30D90343E}" presName="ChildText" presStyleLbl="revTx" presStyleIdx="0" presStyleCnt="5">
        <dgm:presLayoutVars>
          <dgm:chMax val="0"/>
          <dgm:chPref val="0"/>
          <dgm:bulletEnabled val="1"/>
        </dgm:presLayoutVars>
      </dgm:prSet>
      <dgm:spPr/>
    </dgm:pt>
    <dgm:pt modelId="{EA2C5C23-A9D5-4ACA-AEB7-4E7A25ECDF0F}" type="pres">
      <dgm:prSet presAssocID="{27CEC05F-ABE4-41FA-B03F-C0C7E09241A4}" presName="sibTrans" presStyleCnt="0"/>
      <dgm:spPr/>
    </dgm:pt>
    <dgm:pt modelId="{4810CC8F-57CD-45ED-BC16-3B75264E5701}" type="pres">
      <dgm:prSet presAssocID="{6FB2B217-E873-49C2-B626-58A5BCED3C7D}" presName="composite" presStyleCnt="0"/>
      <dgm:spPr/>
    </dgm:pt>
    <dgm:pt modelId="{02286287-462D-41AE-8450-5A1832B5EB6F}" type="pres">
      <dgm:prSet presAssocID="{6FB2B217-E873-49C2-B626-58A5BCED3C7D}" presName="bentUpArrow1" presStyleLbl="alignImgPlace1" presStyleIdx="1" presStyleCnt="5"/>
      <dgm:spPr/>
    </dgm:pt>
    <dgm:pt modelId="{E38B6497-25D9-4302-825D-F5335DD747A1}" type="pres">
      <dgm:prSet presAssocID="{6FB2B217-E873-49C2-B626-58A5BCED3C7D}" presName="ParentText" presStyleLbl="node1" presStyleIdx="1" presStyleCnt="6" custScaleX="121176">
        <dgm:presLayoutVars>
          <dgm:chMax val="1"/>
          <dgm:chPref val="1"/>
          <dgm:bulletEnabled val="1"/>
        </dgm:presLayoutVars>
      </dgm:prSet>
      <dgm:spPr/>
      <dgm:t>
        <a:bodyPr/>
        <a:lstStyle/>
        <a:p>
          <a:endParaRPr lang="pt-BR"/>
        </a:p>
      </dgm:t>
    </dgm:pt>
    <dgm:pt modelId="{8211601B-99D6-40CC-81A0-21CCA2969B80}" type="pres">
      <dgm:prSet presAssocID="{6FB2B217-E873-49C2-B626-58A5BCED3C7D}" presName="ChildText" presStyleLbl="revTx" presStyleIdx="1" presStyleCnt="5">
        <dgm:presLayoutVars>
          <dgm:chMax val="0"/>
          <dgm:chPref val="0"/>
          <dgm:bulletEnabled val="1"/>
        </dgm:presLayoutVars>
      </dgm:prSet>
      <dgm:spPr/>
    </dgm:pt>
    <dgm:pt modelId="{C02BEE55-5229-4F33-B56B-D87A21CA7EEB}" type="pres">
      <dgm:prSet presAssocID="{7CDD1A08-7DB3-4205-B703-D4A9EBB8190A}" presName="sibTrans" presStyleCnt="0"/>
      <dgm:spPr/>
    </dgm:pt>
    <dgm:pt modelId="{28D0D34A-E382-40FE-B83D-1B1397F65A62}" type="pres">
      <dgm:prSet presAssocID="{D6DB5982-8761-4F12-A6FA-5FDDAECB2795}" presName="composite" presStyleCnt="0"/>
      <dgm:spPr/>
    </dgm:pt>
    <dgm:pt modelId="{5694AC57-4B6A-4658-811F-91DBFBF351E1}" type="pres">
      <dgm:prSet presAssocID="{D6DB5982-8761-4F12-A6FA-5FDDAECB2795}" presName="bentUpArrow1" presStyleLbl="alignImgPlace1" presStyleIdx="2" presStyleCnt="5"/>
      <dgm:spPr/>
    </dgm:pt>
    <dgm:pt modelId="{0BC6EC5B-4F41-4C4F-9F5B-073387A08F04}" type="pres">
      <dgm:prSet presAssocID="{D6DB5982-8761-4F12-A6FA-5FDDAECB2795}" presName="ParentText" presStyleLbl="node1" presStyleIdx="2" presStyleCnt="6" custScaleX="112174">
        <dgm:presLayoutVars>
          <dgm:chMax val="1"/>
          <dgm:chPref val="1"/>
          <dgm:bulletEnabled val="1"/>
        </dgm:presLayoutVars>
      </dgm:prSet>
      <dgm:spPr/>
      <dgm:t>
        <a:bodyPr/>
        <a:lstStyle/>
        <a:p>
          <a:endParaRPr lang="pt-BR"/>
        </a:p>
      </dgm:t>
    </dgm:pt>
    <dgm:pt modelId="{73B57C75-DA7F-46B2-9CE9-0A07CB09CB04}" type="pres">
      <dgm:prSet presAssocID="{D6DB5982-8761-4F12-A6FA-5FDDAECB2795}" presName="ChildText" presStyleLbl="revTx" presStyleIdx="2" presStyleCnt="5">
        <dgm:presLayoutVars>
          <dgm:chMax val="0"/>
          <dgm:chPref val="0"/>
          <dgm:bulletEnabled val="1"/>
        </dgm:presLayoutVars>
      </dgm:prSet>
      <dgm:spPr/>
    </dgm:pt>
    <dgm:pt modelId="{AC459750-69A6-4336-8DFC-31E0134F30E1}" type="pres">
      <dgm:prSet presAssocID="{3D39BB09-996F-44E0-AF10-91909C2F3454}" presName="sibTrans" presStyleCnt="0"/>
      <dgm:spPr/>
    </dgm:pt>
    <dgm:pt modelId="{9EE2E592-5E0D-4185-89E6-1327E2EB4EA5}" type="pres">
      <dgm:prSet presAssocID="{7125F135-C8CA-48F6-BF50-26696FFE6E5F}" presName="composite" presStyleCnt="0"/>
      <dgm:spPr/>
    </dgm:pt>
    <dgm:pt modelId="{A34E008D-3383-41CC-BB94-614C23495D9F}" type="pres">
      <dgm:prSet presAssocID="{7125F135-C8CA-48F6-BF50-26696FFE6E5F}" presName="bentUpArrow1" presStyleLbl="alignImgPlace1" presStyleIdx="3" presStyleCnt="5"/>
      <dgm:spPr/>
    </dgm:pt>
    <dgm:pt modelId="{B487B529-2B3A-440C-BBBD-FE66D49DE8BE}" type="pres">
      <dgm:prSet presAssocID="{7125F135-C8CA-48F6-BF50-26696FFE6E5F}" presName="ParentText" presStyleLbl="node1" presStyleIdx="3" presStyleCnt="6" custScaleX="150337">
        <dgm:presLayoutVars>
          <dgm:chMax val="1"/>
          <dgm:chPref val="1"/>
          <dgm:bulletEnabled val="1"/>
        </dgm:presLayoutVars>
      </dgm:prSet>
      <dgm:spPr/>
      <dgm:t>
        <a:bodyPr/>
        <a:lstStyle/>
        <a:p>
          <a:endParaRPr lang="pt-BR"/>
        </a:p>
      </dgm:t>
    </dgm:pt>
    <dgm:pt modelId="{B0B31386-C6F9-4E99-A119-CEB725698FFA}" type="pres">
      <dgm:prSet presAssocID="{7125F135-C8CA-48F6-BF50-26696FFE6E5F}" presName="ChildText" presStyleLbl="revTx" presStyleIdx="3" presStyleCnt="5">
        <dgm:presLayoutVars>
          <dgm:chMax val="0"/>
          <dgm:chPref val="0"/>
          <dgm:bulletEnabled val="1"/>
        </dgm:presLayoutVars>
      </dgm:prSet>
      <dgm:spPr/>
    </dgm:pt>
    <dgm:pt modelId="{41810234-FB84-42F4-AAC3-4D6C2E449243}" type="pres">
      <dgm:prSet presAssocID="{5BF21FDA-2EF6-4C2A-8501-9385C0E10F32}" presName="sibTrans" presStyleCnt="0"/>
      <dgm:spPr/>
    </dgm:pt>
    <dgm:pt modelId="{6D643441-F880-4FFF-9BE1-C28D9F93B6DB}" type="pres">
      <dgm:prSet presAssocID="{80A25AFC-9E07-43CC-A6F3-D83C6E098BA9}" presName="composite" presStyleCnt="0"/>
      <dgm:spPr/>
    </dgm:pt>
    <dgm:pt modelId="{11B9F999-B74B-4482-9AAF-CAB161FC2FD4}" type="pres">
      <dgm:prSet presAssocID="{80A25AFC-9E07-43CC-A6F3-D83C6E098BA9}" presName="bentUpArrow1" presStyleLbl="alignImgPlace1" presStyleIdx="4" presStyleCnt="5"/>
      <dgm:spPr/>
    </dgm:pt>
    <dgm:pt modelId="{1DE0EDD3-1070-4C96-BB1B-C88954280E90}" type="pres">
      <dgm:prSet presAssocID="{80A25AFC-9E07-43CC-A6F3-D83C6E098BA9}" presName="ParentText" presStyleLbl="node1" presStyleIdx="4" presStyleCnt="6" custScaleX="191913" custLinFactNeighborX="18221">
        <dgm:presLayoutVars>
          <dgm:chMax val="1"/>
          <dgm:chPref val="1"/>
          <dgm:bulletEnabled val="1"/>
        </dgm:presLayoutVars>
      </dgm:prSet>
      <dgm:spPr/>
      <dgm:t>
        <a:bodyPr/>
        <a:lstStyle/>
        <a:p>
          <a:endParaRPr lang="pt-BR"/>
        </a:p>
      </dgm:t>
    </dgm:pt>
    <dgm:pt modelId="{BB960990-1B06-45FF-9509-D96FC707B95D}" type="pres">
      <dgm:prSet presAssocID="{80A25AFC-9E07-43CC-A6F3-D83C6E098BA9}" presName="ChildText" presStyleLbl="revTx" presStyleIdx="4" presStyleCnt="5">
        <dgm:presLayoutVars>
          <dgm:chMax val="0"/>
          <dgm:chPref val="0"/>
          <dgm:bulletEnabled val="1"/>
        </dgm:presLayoutVars>
      </dgm:prSet>
      <dgm:spPr/>
    </dgm:pt>
    <dgm:pt modelId="{C98F409D-5E57-4D00-AAE8-792B2F4387C5}" type="pres">
      <dgm:prSet presAssocID="{BF729D59-7AC6-4556-A448-6F87D78B5B60}" presName="sibTrans" presStyleCnt="0"/>
      <dgm:spPr/>
    </dgm:pt>
    <dgm:pt modelId="{6B1026E3-9C77-40C2-ABC8-5CE09713CF9C}" type="pres">
      <dgm:prSet presAssocID="{3A21A7D1-2CDF-455F-92F7-344A43AA23AD}" presName="composite" presStyleCnt="0"/>
      <dgm:spPr/>
    </dgm:pt>
    <dgm:pt modelId="{771854CB-06C4-44B9-B4D1-4957A057108F}" type="pres">
      <dgm:prSet presAssocID="{3A21A7D1-2CDF-455F-92F7-344A43AA23AD}" presName="ParentText" presStyleLbl="node1" presStyleIdx="5" presStyleCnt="6" custScaleX="152928" custLinFactNeighborX="46089">
        <dgm:presLayoutVars>
          <dgm:chMax val="1"/>
          <dgm:chPref val="1"/>
          <dgm:bulletEnabled val="1"/>
        </dgm:presLayoutVars>
      </dgm:prSet>
      <dgm:spPr/>
      <dgm:t>
        <a:bodyPr/>
        <a:lstStyle/>
        <a:p>
          <a:endParaRPr lang="pt-BR"/>
        </a:p>
      </dgm:t>
    </dgm:pt>
  </dgm:ptLst>
  <dgm:cxnLst>
    <dgm:cxn modelId="{8AEC7A89-7A5D-45BD-B688-18C70F27FB3F}" type="presOf" srcId="{D6DB5982-8761-4F12-A6FA-5FDDAECB2795}" destId="{0BC6EC5B-4F41-4C4F-9F5B-073387A08F04}" srcOrd="0" destOrd="0" presId="urn:microsoft.com/office/officeart/2005/8/layout/StepDownProcess"/>
    <dgm:cxn modelId="{E933540A-F1E9-415F-93DF-C205E1C8767F}" srcId="{1FC23735-8549-4AEE-80FA-10DAB9961B4D}" destId="{7125F135-C8CA-48F6-BF50-26696FFE6E5F}" srcOrd="3" destOrd="0" parTransId="{58B9731C-3AC1-4ABC-9DAA-7C601DA2A7EF}" sibTransId="{5BF21FDA-2EF6-4C2A-8501-9385C0E10F32}"/>
    <dgm:cxn modelId="{D310F7A0-5198-4D5B-B6BC-3169CDDB3468}" srcId="{1FC23735-8549-4AEE-80FA-10DAB9961B4D}" destId="{3A21A7D1-2CDF-455F-92F7-344A43AA23AD}" srcOrd="5" destOrd="0" parTransId="{35A905BF-9E11-414C-9F66-297BA77FE074}" sibTransId="{00A1861E-8627-424E-943D-D5084F8338E0}"/>
    <dgm:cxn modelId="{0F3E5015-08CF-462E-999C-223869B74654}" srcId="{1FC23735-8549-4AEE-80FA-10DAB9961B4D}" destId="{80A25AFC-9E07-43CC-A6F3-D83C6E098BA9}" srcOrd="4" destOrd="0" parTransId="{CD3C41F6-E089-41A8-98AD-8965C6194BCD}" sibTransId="{BF729D59-7AC6-4556-A448-6F87D78B5B60}"/>
    <dgm:cxn modelId="{180C1E6F-228F-4A86-A374-F274BA8BB12A}" type="presOf" srcId="{7125F135-C8CA-48F6-BF50-26696FFE6E5F}" destId="{B487B529-2B3A-440C-BBBD-FE66D49DE8BE}" srcOrd="0" destOrd="0" presId="urn:microsoft.com/office/officeart/2005/8/layout/StepDownProcess"/>
    <dgm:cxn modelId="{39F8D3B8-888F-4230-86A6-EE91DD1B4E7C}" srcId="{1FC23735-8549-4AEE-80FA-10DAB9961B4D}" destId="{6FB2B217-E873-49C2-B626-58A5BCED3C7D}" srcOrd="1" destOrd="0" parTransId="{111D860E-473D-48B5-986A-C9A259262422}" sibTransId="{7CDD1A08-7DB3-4205-B703-D4A9EBB8190A}"/>
    <dgm:cxn modelId="{9093E561-22B7-46B5-9DD4-F95A8CA71F94}" type="presOf" srcId="{80A25AFC-9E07-43CC-A6F3-D83C6E098BA9}" destId="{1DE0EDD3-1070-4C96-BB1B-C88954280E90}" srcOrd="0" destOrd="0" presId="urn:microsoft.com/office/officeart/2005/8/layout/StepDownProcess"/>
    <dgm:cxn modelId="{CC0D7078-23DC-45FA-BAEF-1402C33C9EC1}" srcId="{1FC23735-8549-4AEE-80FA-10DAB9961B4D}" destId="{684F3B3E-7A15-4D12-9752-D0F30D90343E}" srcOrd="0" destOrd="0" parTransId="{3C9B244B-6D63-4A60-9217-D74FD5200E60}" sibTransId="{27CEC05F-ABE4-41FA-B03F-C0C7E09241A4}"/>
    <dgm:cxn modelId="{A8073A30-9941-42B8-B19F-E005FFF3CBAC}" type="presOf" srcId="{3A21A7D1-2CDF-455F-92F7-344A43AA23AD}" destId="{771854CB-06C4-44B9-B4D1-4957A057108F}" srcOrd="0" destOrd="0" presId="urn:microsoft.com/office/officeart/2005/8/layout/StepDownProcess"/>
    <dgm:cxn modelId="{FE8D75C1-D42B-4418-A60B-C69893D09786}" type="presOf" srcId="{6FB2B217-E873-49C2-B626-58A5BCED3C7D}" destId="{E38B6497-25D9-4302-825D-F5335DD747A1}" srcOrd="0" destOrd="0" presId="urn:microsoft.com/office/officeart/2005/8/layout/StepDownProcess"/>
    <dgm:cxn modelId="{4A68F140-449D-4D75-9D8D-4536DF93DFD5}" srcId="{1FC23735-8549-4AEE-80FA-10DAB9961B4D}" destId="{D6DB5982-8761-4F12-A6FA-5FDDAECB2795}" srcOrd="2" destOrd="0" parTransId="{DEF45C21-9240-440D-A89D-871AC16BB498}" sibTransId="{3D39BB09-996F-44E0-AF10-91909C2F3454}"/>
    <dgm:cxn modelId="{B2E83A6D-47A4-4F10-92A1-D340101FA9CB}" type="presOf" srcId="{684F3B3E-7A15-4D12-9752-D0F30D90343E}" destId="{0EAFA013-502D-4627-BBB7-96E46BE8AF40}" srcOrd="0" destOrd="0" presId="urn:microsoft.com/office/officeart/2005/8/layout/StepDownProcess"/>
    <dgm:cxn modelId="{57BF13ED-EFAA-4689-B2C2-732A1E3443BB}" type="presOf" srcId="{1FC23735-8549-4AEE-80FA-10DAB9961B4D}" destId="{6562D1F3-D796-4444-8AA7-84C77AFF2B37}" srcOrd="0" destOrd="0" presId="urn:microsoft.com/office/officeart/2005/8/layout/StepDownProcess"/>
    <dgm:cxn modelId="{8ED00AA4-0651-4E1E-A4D0-0C2FB70A63CD}" type="presParOf" srcId="{6562D1F3-D796-4444-8AA7-84C77AFF2B37}" destId="{45EB70A7-55B7-4DAB-8445-95C17AB9F41F}" srcOrd="0" destOrd="0" presId="urn:microsoft.com/office/officeart/2005/8/layout/StepDownProcess"/>
    <dgm:cxn modelId="{9D9A78CF-C387-4280-ADE0-C60F0EF1446E}" type="presParOf" srcId="{45EB70A7-55B7-4DAB-8445-95C17AB9F41F}" destId="{D0CA1B03-8756-43AF-B8F8-57035DF1CD47}" srcOrd="0" destOrd="0" presId="urn:microsoft.com/office/officeart/2005/8/layout/StepDownProcess"/>
    <dgm:cxn modelId="{52F36EEF-33C3-42B2-A6F9-B67792D89E10}" type="presParOf" srcId="{45EB70A7-55B7-4DAB-8445-95C17AB9F41F}" destId="{0EAFA013-502D-4627-BBB7-96E46BE8AF40}" srcOrd="1" destOrd="0" presId="urn:microsoft.com/office/officeart/2005/8/layout/StepDownProcess"/>
    <dgm:cxn modelId="{5182772A-5211-424C-80BD-91ADC27FF8D1}" type="presParOf" srcId="{45EB70A7-55B7-4DAB-8445-95C17AB9F41F}" destId="{062718DB-3207-4727-B0B6-4AC20A56B6E4}" srcOrd="2" destOrd="0" presId="urn:microsoft.com/office/officeart/2005/8/layout/StepDownProcess"/>
    <dgm:cxn modelId="{F7B7005A-483C-4C30-BAB6-646843BAC0C2}" type="presParOf" srcId="{6562D1F3-D796-4444-8AA7-84C77AFF2B37}" destId="{EA2C5C23-A9D5-4ACA-AEB7-4E7A25ECDF0F}" srcOrd="1" destOrd="0" presId="urn:microsoft.com/office/officeart/2005/8/layout/StepDownProcess"/>
    <dgm:cxn modelId="{81600D19-2891-41C3-A503-D89DEA64D299}" type="presParOf" srcId="{6562D1F3-D796-4444-8AA7-84C77AFF2B37}" destId="{4810CC8F-57CD-45ED-BC16-3B75264E5701}" srcOrd="2" destOrd="0" presId="urn:microsoft.com/office/officeart/2005/8/layout/StepDownProcess"/>
    <dgm:cxn modelId="{29B23BC7-AC40-4AAD-8D79-75A475709CEC}" type="presParOf" srcId="{4810CC8F-57CD-45ED-BC16-3B75264E5701}" destId="{02286287-462D-41AE-8450-5A1832B5EB6F}" srcOrd="0" destOrd="0" presId="urn:microsoft.com/office/officeart/2005/8/layout/StepDownProcess"/>
    <dgm:cxn modelId="{E4082237-1B0D-4242-81A3-035E8BA7AF52}" type="presParOf" srcId="{4810CC8F-57CD-45ED-BC16-3B75264E5701}" destId="{E38B6497-25D9-4302-825D-F5335DD747A1}" srcOrd="1" destOrd="0" presId="urn:microsoft.com/office/officeart/2005/8/layout/StepDownProcess"/>
    <dgm:cxn modelId="{E1BDDC2B-8CF5-4D74-ABDF-D0F8B215B8D9}" type="presParOf" srcId="{4810CC8F-57CD-45ED-BC16-3B75264E5701}" destId="{8211601B-99D6-40CC-81A0-21CCA2969B80}" srcOrd="2" destOrd="0" presId="urn:microsoft.com/office/officeart/2005/8/layout/StepDownProcess"/>
    <dgm:cxn modelId="{D67437A0-05B5-49C0-A94E-B377F4FC2071}" type="presParOf" srcId="{6562D1F3-D796-4444-8AA7-84C77AFF2B37}" destId="{C02BEE55-5229-4F33-B56B-D87A21CA7EEB}" srcOrd="3" destOrd="0" presId="urn:microsoft.com/office/officeart/2005/8/layout/StepDownProcess"/>
    <dgm:cxn modelId="{790DDE07-7696-49CF-AB9E-C089CADB5CA6}" type="presParOf" srcId="{6562D1F3-D796-4444-8AA7-84C77AFF2B37}" destId="{28D0D34A-E382-40FE-B83D-1B1397F65A62}" srcOrd="4" destOrd="0" presId="urn:microsoft.com/office/officeart/2005/8/layout/StepDownProcess"/>
    <dgm:cxn modelId="{09A47650-9E25-4D03-A6A2-F16FE95C434E}" type="presParOf" srcId="{28D0D34A-E382-40FE-B83D-1B1397F65A62}" destId="{5694AC57-4B6A-4658-811F-91DBFBF351E1}" srcOrd="0" destOrd="0" presId="urn:microsoft.com/office/officeart/2005/8/layout/StepDownProcess"/>
    <dgm:cxn modelId="{0B48D723-63BE-47E0-8354-A6FA792A8660}" type="presParOf" srcId="{28D0D34A-E382-40FE-B83D-1B1397F65A62}" destId="{0BC6EC5B-4F41-4C4F-9F5B-073387A08F04}" srcOrd="1" destOrd="0" presId="urn:microsoft.com/office/officeart/2005/8/layout/StepDownProcess"/>
    <dgm:cxn modelId="{D085CA23-3172-4185-89A0-5ABEDD951B45}" type="presParOf" srcId="{28D0D34A-E382-40FE-B83D-1B1397F65A62}" destId="{73B57C75-DA7F-46B2-9CE9-0A07CB09CB04}" srcOrd="2" destOrd="0" presId="urn:microsoft.com/office/officeart/2005/8/layout/StepDownProcess"/>
    <dgm:cxn modelId="{1B7B3746-E8F4-47FA-B641-0D608BB9285D}" type="presParOf" srcId="{6562D1F3-D796-4444-8AA7-84C77AFF2B37}" destId="{AC459750-69A6-4336-8DFC-31E0134F30E1}" srcOrd="5" destOrd="0" presId="urn:microsoft.com/office/officeart/2005/8/layout/StepDownProcess"/>
    <dgm:cxn modelId="{2F012BEC-7C24-48B6-8374-674159CE490C}" type="presParOf" srcId="{6562D1F3-D796-4444-8AA7-84C77AFF2B37}" destId="{9EE2E592-5E0D-4185-89E6-1327E2EB4EA5}" srcOrd="6" destOrd="0" presId="urn:microsoft.com/office/officeart/2005/8/layout/StepDownProcess"/>
    <dgm:cxn modelId="{D582B443-3F1F-4977-95F2-3C0F856B2AEE}" type="presParOf" srcId="{9EE2E592-5E0D-4185-89E6-1327E2EB4EA5}" destId="{A34E008D-3383-41CC-BB94-614C23495D9F}" srcOrd="0" destOrd="0" presId="urn:microsoft.com/office/officeart/2005/8/layout/StepDownProcess"/>
    <dgm:cxn modelId="{D011FD99-7B58-423F-BFA6-3C0A91438ECC}" type="presParOf" srcId="{9EE2E592-5E0D-4185-89E6-1327E2EB4EA5}" destId="{B487B529-2B3A-440C-BBBD-FE66D49DE8BE}" srcOrd="1" destOrd="0" presId="urn:microsoft.com/office/officeart/2005/8/layout/StepDownProcess"/>
    <dgm:cxn modelId="{78B93830-32D7-4838-8D55-7CA8D5CDA6B0}" type="presParOf" srcId="{9EE2E592-5E0D-4185-89E6-1327E2EB4EA5}" destId="{B0B31386-C6F9-4E99-A119-CEB725698FFA}" srcOrd="2" destOrd="0" presId="urn:microsoft.com/office/officeart/2005/8/layout/StepDownProcess"/>
    <dgm:cxn modelId="{2CA10024-C61A-4DD2-86D1-70915488A331}" type="presParOf" srcId="{6562D1F3-D796-4444-8AA7-84C77AFF2B37}" destId="{41810234-FB84-42F4-AAC3-4D6C2E449243}" srcOrd="7" destOrd="0" presId="urn:microsoft.com/office/officeart/2005/8/layout/StepDownProcess"/>
    <dgm:cxn modelId="{D1BC705F-5A5C-4867-9175-8BCE6708DCE2}" type="presParOf" srcId="{6562D1F3-D796-4444-8AA7-84C77AFF2B37}" destId="{6D643441-F880-4FFF-9BE1-C28D9F93B6DB}" srcOrd="8" destOrd="0" presId="urn:microsoft.com/office/officeart/2005/8/layout/StepDownProcess"/>
    <dgm:cxn modelId="{453C8248-3D15-41F3-BCF4-90DA17800FA4}" type="presParOf" srcId="{6D643441-F880-4FFF-9BE1-C28D9F93B6DB}" destId="{11B9F999-B74B-4482-9AAF-CAB161FC2FD4}" srcOrd="0" destOrd="0" presId="urn:microsoft.com/office/officeart/2005/8/layout/StepDownProcess"/>
    <dgm:cxn modelId="{3BD3D901-656E-4C97-9E14-D656FD763FB5}" type="presParOf" srcId="{6D643441-F880-4FFF-9BE1-C28D9F93B6DB}" destId="{1DE0EDD3-1070-4C96-BB1B-C88954280E90}" srcOrd="1" destOrd="0" presId="urn:microsoft.com/office/officeart/2005/8/layout/StepDownProcess"/>
    <dgm:cxn modelId="{2B8AF968-4617-41A4-A783-50CC64C7C7A6}" type="presParOf" srcId="{6D643441-F880-4FFF-9BE1-C28D9F93B6DB}" destId="{BB960990-1B06-45FF-9509-D96FC707B95D}" srcOrd="2" destOrd="0" presId="urn:microsoft.com/office/officeart/2005/8/layout/StepDownProcess"/>
    <dgm:cxn modelId="{0FB7A69C-F1DA-4F8F-A782-9DB32C0B36A4}" type="presParOf" srcId="{6562D1F3-D796-4444-8AA7-84C77AFF2B37}" destId="{C98F409D-5E57-4D00-AAE8-792B2F4387C5}" srcOrd="9" destOrd="0" presId="urn:microsoft.com/office/officeart/2005/8/layout/StepDownProcess"/>
    <dgm:cxn modelId="{8DD9A4BE-2D42-4926-B1B3-272DB945BC85}" type="presParOf" srcId="{6562D1F3-D796-4444-8AA7-84C77AFF2B37}" destId="{6B1026E3-9C77-40C2-ABC8-5CE09713CF9C}" srcOrd="10" destOrd="0" presId="urn:microsoft.com/office/officeart/2005/8/layout/StepDownProcess"/>
    <dgm:cxn modelId="{F513A4E0-59C2-41F8-819B-18BFFF66C17D}" type="presParOf" srcId="{6B1026E3-9C77-40C2-ABC8-5CE09713CF9C}" destId="{771854CB-06C4-44B9-B4D1-4957A057108F}" srcOrd="0" destOrd="0" presId="urn:microsoft.com/office/officeart/2005/8/layout/StepDownProcess"/>
  </dgm:cxnLst>
  <dgm:bg/>
  <dgm:whole/>
  <dgm:extLst>
    <a:ext uri="http://schemas.microsoft.com/office/drawing/2008/diagram">
      <dsp:dataModelExt xmlns:dsp="http://schemas.microsoft.com/office/drawing/2008/diagram" relId="rId23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3D02F65C-D93C-4007-A883-8E408786C297}" type="doc">
      <dgm:prSet loTypeId="urn:microsoft.com/office/officeart/2005/8/layout/hList7" loCatId="process" qsTypeId="urn:microsoft.com/office/officeart/2005/8/quickstyle/simple1" qsCatId="simple" csTypeId="urn:microsoft.com/office/officeart/2005/8/colors/colorful2" csCatId="colorful" phldr="1"/>
      <dgm:spPr/>
    </dgm:pt>
    <dgm:pt modelId="{C732E6A2-D58E-4EA9-9082-60D039605FDB}">
      <dgm:prSet phldrT="[Texto]"/>
      <dgm:spPr/>
      <dgm:t>
        <a:bodyPr/>
        <a:lstStyle/>
        <a:p>
          <a:r>
            <a:rPr lang="pt-BR">
              <a:latin typeface="Eurostile" panose="020B0504020202050204" pitchFamily="34" charset="0"/>
            </a:rPr>
            <a:t>Requisitos</a:t>
          </a:r>
        </a:p>
      </dgm:t>
    </dgm:pt>
    <dgm:pt modelId="{C3453848-B9DB-47D7-B009-3F29852D57EA}" type="parTrans" cxnId="{54F6FE1D-C7D6-4874-9A9A-8F62C439C525}">
      <dgm:prSet/>
      <dgm:spPr/>
      <dgm:t>
        <a:bodyPr/>
        <a:lstStyle/>
        <a:p>
          <a:endParaRPr lang="pt-BR">
            <a:latin typeface="Eurostile" panose="020B0504020202050204" pitchFamily="34" charset="0"/>
          </a:endParaRPr>
        </a:p>
      </dgm:t>
    </dgm:pt>
    <dgm:pt modelId="{27A17864-DDA8-44DA-AD98-80D87BE990C0}" type="sibTrans" cxnId="{54F6FE1D-C7D6-4874-9A9A-8F62C439C525}">
      <dgm:prSet/>
      <dgm:spPr/>
      <dgm:t>
        <a:bodyPr/>
        <a:lstStyle/>
        <a:p>
          <a:endParaRPr lang="pt-BR">
            <a:latin typeface="Eurostile" panose="020B0504020202050204" pitchFamily="34" charset="0"/>
          </a:endParaRPr>
        </a:p>
      </dgm:t>
    </dgm:pt>
    <dgm:pt modelId="{6DC96AFA-FAD3-4A1A-B3C0-F269B507BA25}">
      <dgm:prSet phldrT="[Texto]"/>
      <dgm:spPr/>
      <dgm:t>
        <a:bodyPr/>
        <a:lstStyle/>
        <a:p>
          <a:r>
            <a:rPr lang="pt-BR">
              <a:latin typeface="Eurostile" panose="020B0504020202050204" pitchFamily="34" charset="0"/>
            </a:rPr>
            <a:t>Escopo</a:t>
          </a:r>
        </a:p>
      </dgm:t>
    </dgm:pt>
    <dgm:pt modelId="{938F9D67-9C93-4AAB-9E23-189EEB8F2AD1}" type="parTrans" cxnId="{84D9D46F-A704-45E5-B06B-8505B3AA0C4F}">
      <dgm:prSet/>
      <dgm:spPr/>
      <dgm:t>
        <a:bodyPr/>
        <a:lstStyle/>
        <a:p>
          <a:endParaRPr lang="pt-BR">
            <a:latin typeface="Eurostile" panose="020B0504020202050204" pitchFamily="34" charset="0"/>
          </a:endParaRPr>
        </a:p>
      </dgm:t>
    </dgm:pt>
    <dgm:pt modelId="{D5C9D15B-3CD9-432E-B770-FEE725FD5D5F}" type="sibTrans" cxnId="{84D9D46F-A704-45E5-B06B-8505B3AA0C4F}">
      <dgm:prSet/>
      <dgm:spPr/>
      <dgm:t>
        <a:bodyPr/>
        <a:lstStyle/>
        <a:p>
          <a:endParaRPr lang="pt-BR">
            <a:latin typeface="Eurostile" panose="020B0504020202050204" pitchFamily="34" charset="0"/>
          </a:endParaRPr>
        </a:p>
      </dgm:t>
    </dgm:pt>
    <dgm:pt modelId="{232655C0-B04C-4F9F-9693-660C70BECA68}">
      <dgm:prSet phldrT="[Texto]"/>
      <dgm:spPr/>
      <dgm:t>
        <a:bodyPr/>
        <a:lstStyle/>
        <a:p>
          <a:r>
            <a:rPr lang="pt-BR">
              <a:latin typeface="Eurostile" panose="020B0504020202050204" pitchFamily="34" charset="0"/>
            </a:rPr>
            <a:t>Processo de Avaliação</a:t>
          </a:r>
        </a:p>
      </dgm:t>
    </dgm:pt>
    <dgm:pt modelId="{3404AF7D-B3D8-4C04-A872-9F73672349FA}" type="parTrans" cxnId="{BD23585B-81B7-4160-B18C-EE1226F347D2}">
      <dgm:prSet/>
      <dgm:spPr/>
      <dgm:t>
        <a:bodyPr/>
        <a:lstStyle/>
        <a:p>
          <a:endParaRPr lang="pt-BR">
            <a:latin typeface="Eurostile" panose="020B0504020202050204" pitchFamily="34" charset="0"/>
          </a:endParaRPr>
        </a:p>
      </dgm:t>
    </dgm:pt>
    <dgm:pt modelId="{F5E8074A-38BB-4E15-804D-E69130A14221}" type="sibTrans" cxnId="{BD23585B-81B7-4160-B18C-EE1226F347D2}">
      <dgm:prSet/>
      <dgm:spPr/>
      <dgm:t>
        <a:bodyPr/>
        <a:lstStyle/>
        <a:p>
          <a:endParaRPr lang="pt-BR">
            <a:latin typeface="Eurostile" panose="020B0504020202050204" pitchFamily="34" charset="0"/>
          </a:endParaRPr>
        </a:p>
      </dgm:t>
    </dgm:pt>
    <dgm:pt modelId="{F1A1AE7F-62E6-40D0-B8D3-24B0C61B5C37}">
      <dgm:prSet/>
      <dgm:spPr/>
      <dgm:t>
        <a:bodyPr/>
        <a:lstStyle/>
        <a:p>
          <a:r>
            <a:rPr lang="pt-BR">
              <a:latin typeface="Eurostile" panose="020B0504020202050204" pitchFamily="34" charset="0"/>
            </a:rPr>
            <a:t>Taxas</a:t>
          </a:r>
        </a:p>
      </dgm:t>
    </dgm:pt>
    <dgm:pt modelId="{8324DCA3-0D38-45E4-9EE0-CD6D832CB72E}" type="parTrans" cxnId="{46063370-70EB-413D-A07F-C16D9E88362C}">
      <dgm:prSet/>
      <dgm:spPr/>
      <dgm:t>
        <a:bodyPr/>
        <a:lstStyle/>
        <a:p>
          <a:endParaRPr lang="pt-BR">
            <a:latin typeface="Eurostile" panose="020B0504020202050204" pitchFamily="34" charset="0"/>
          </a:endParaRPr>
        </a:p>
      </dgm:t>
    </dgm:pt>
    <dgm:pt modelId="{16A56188-35B6-4ACB-939B-8CE0836AE8A5}" type="sibTrans" cxnId="{46063370-70EB-413D-A07F-C16D9E88362C}">
      <dgm:prSet/>
      <dgm:spPr/>
      <dgm:t>
        <a:bodyPr/>
        <a:lstStyle/>
        <a:p>
          <a:endParaRPr lang="pt-BR">
            <a:latin typeface="Eurostile" panose="020B0504020202050204" pitchFamily="34" charset="0"/>
          </a:endParaRPr>
        </a:p>
      </dgm:t>
    </dgm:pt>
    <dgm:pt modelId="{1DC3E0B2-0E24-4AD0-AE65-086B201D7DE7}">
      <dgm:prSet/>
      <dgm:spPr/>
      <dgm:t>
        <a:bodyPr/>
        <a:lstStyle/>
        <a:p>
          <a:r>
            <a:rPr lang="pt-BR">
              <a:latin typeface="Eurostile" panose="020B0504020202050204" pitchFamily="34" charset="0"/>
            </a:rPr>
            <a:t>Direitos e deveres</a:t>
          </a:r>
        </a:p>
      </dgm:t>
    </dgm:pt>
    <dgm:pt modelId="{06764E90-0911-4B53-866A-2B6DED3BDABD}" type="parTrans" cxnId="{CC231921-47C1-47A0-8829-A8CA0D8BFB02}">
      <dgm:prSet/>
      <dgm:spPr/>
      <dgm:t>
        <a:bodyPr/>
        <a:lstStyle/>
        <a:p>
          <a:endParaRPr lang="pt-BR">
            <a:latin typeface="Eurostile" panose="020B0504020202050204" pitchFamily="34" charset="0"/>
          </a:endParaRPr>
        </a:p>
      </dgm:t>
    </dgm:pt>
    <dgm:pt modelId="{EA6B7073-C089-42E5-A070-DBF144D8A9DC}" type="sibTrans" cxnId="{CC231921-47C1-47A0-8829-A8CA0D8BFB02}">
      <dgm:prSet/>
      <dgm:spPr/>
      <dgm:t>
        <a:bodyPr/>
        <a:lstStyle/>
        <a:p>
          <a:endParaRPr lang="pt-BR">
            <a:latin typeface="Eurostile" panose="020B0504020202050204" pitchFamily="34" charset="0"/>
          </a:endParaRPr>
        </a:p>
      </dgm:t>
    </dgm:pt>
    <dgm:pt modelId="{CB7AD6AB-0BF9-49FE-82E1-06F6E6195E28}" type="pres">
      <dgm:prSet presAssocID="{3D02F65C-D93C-4007-A883-8E408786C297}" presName="Name0" presStyleCnt="0">
        <dgm:presLayoutVars>
          <dgm:dir/>
          <dgm:resizeHandles val="exact"/>
        </dgm:presLayoutVars>
      </dgm:prSet>
      <dgm:spPr/>
    </dgm:pt>
    <dgm:pt modelId="{3A54F984-8A55-4092-BDBF-8ED9DC75EB6E}" type="pres">
      <dgm:prSet presAssocID="{3D02F65C-D93C-4007-A883-8E408786C297}" presName="fgShape" presStyleLbl="fgShp" presStyleIdx="0" presStyleCnt="1"/>
      <dgm:spPr/>
    </dgm:pt>
    <dgm:pt modelId="{8EB903E1-A9D4-4EAE-863E-01DB00B76929}" type="pres">
      <dgm:prSet presAssocID="{3D02F65C-D93C-4007-A883-8E408786C297}" presName="linComp" presStyleCnt="0"/>
      <dgm:spPr/>
    </dgm:pt>
    <dgm:pt modelId="{9CD1E033-B406-46E8-8E4D-4798AE960F1F}" type="pres">
      <dgm:prSet presAssocID="{C732E6A2-D58E-4EA9-9082-60D039605FDB}" presName="compNode" presStyleCnt="0"/>
      <dgm:spPr/>
    </dgm:pt>
    <dgm:pt modelId="{B00A8FE0-DC6C-4CDD-A5A9-4AF9E65D4428}" type="pres">
      <dgm:prSet presAssocID="{C732E6A2-D58E-4EA9-9082-60D039605FDB}" presName="bkgdShape" presStyleLbl="node1" presStyleIdx="0" presStyleCnt="5"/>
      <dgm:spPr/>
      <dgm:t>
        <a:bodyPr/>
        <a:lstStyle/>
        <a:p>
          <a:endParaRPr lang="pt-BR"/>
        </a:p>
      </dgm:t>
    </dgm:pt>
    <dgm:pt modelId="{FBE1A64E-13FE-4AF3-BF6F-FCC3276F1677}" type="pres">
      <dgm:prSet presAssocID="{C732E6A2-D58E-4EA9-9082-60D039605FDB}" presName="nodeTx" presStyleLbl="node1" presStyleIdx="0" presStyleCnt="5">
        <dgm:presLayoutVars>
          <dgm:bulletEnabled val="1"/>
        </dgm:presLayoutVars>
      </dgm:prSet>
      <dgm:spPr/>
      <dgm:t>
        <a:bodyPr/>
        <a:lstStyle/>
        <a:p>
          <a:endParaRPr lang="pt-BR"/>
        </a:p>
      </dgm:t>
    </dgm:pt>
    <dgm:pt modelId="{425A7E5E-38FE-47D3-B83C-0E0421F75932}" type="pres">
      <dgm:prSet presAssocID="{C732E6A2-D58E-4EA9-9082-60D039605FDB}" presName="invisiNode" presStyleLbl="node1" presStyleIdx="0" presStyleCnt="5"/>
      <dgm:spPr/>
    </dgm:pt>
    <dgm:pt modelId="{8E3F1578-1ED3-485B-920B-76937F39232E}" type="pres">
      <dgm:prSet presAssocID="{C732E6A2-D58E-4EA9-9082-60D039605FDB}" presName="imagNode" presStyleLbl="fgImgPlace1" presStyleIdx="0" presStyleCnt="5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extLst>
        <a:ext uri="{E40237B7-FDA0-4F09-8148-C483321AD2D9}">
          <dgm14:cNvPr xmlns:dgm14="http://schemas.microsoft.com/office/drawing/2010/diagram" id="0" name="" descr="Mulher assinando contrato"/>
        </a:ext>
      </dgm:extLst>
    </dgm:pt>
    <dgm:pt modelId="{E53C5D51-66B9-417E-B9D1-C8CDE08AE351}" type="pres">
      <dgm:prSet presAssocID="{27A17864-DDA8-44DA-AD98-80D87BE990C0}" presName="sibTrans" presStyleLbl="sibTrans2D1" presStyleIdx="0" presStyleCnt="0"/>
      <dgm:spPr/>
      <dgm:t>
        <a:bodyPr/>
        <a:lstStyle/>
        <a:p>
          <a:endParaRPr lang="pt-BR"/>
        </a:p>
      </dgm:t>
    </dgm:pt>
    <dgm:pt modelId="{EF0AD9D2-AEBB-4F34-A398-BBF2AFCA70A9}" type="pres">
      <dgm:prSet presAssocID="{6DC96AFA-FAD3-4A1A-B3C0-F269B507BA25}" presName="compNode" presStyleCnt="0"/>
      <dgm:spPr/>
    </dgm:pt>
    <dgm:pt modelId="{446EDF01-F6F8-4F28-93FB-84B2E0F9C64A}" type="pres">
      <dgm:prSet presAssocID="{6DC96AFA-FAD3-4A1A-B3C0-F269B507BA25}" presName="bkgdShape" presStyleLbl="node1" presStyleIdx="1" presStyleCnt="5"/>
      <dgm:spPr/>
      <dgm:t>
        <a:bodyPr/>
        <a:lstStyle/>
        <a:p>
          <a:endParaRPr lang="pt-BR"/>
        </a:p>
      </dgm:t>
    </dgm:pt>
    <dgm:pt modelId="{B81D4FA4-AB9F-4BA0-84CB-A78A136620B6}" type="pres">
      <dgm:prSet presAssocID="{6DC96AFA-FAD3-4A1A-B3C0-F269B507BA25}" presName="nodeTx" presStyleLbl="node1" presStyleIdx="1" presStyleCnt="5">
        <dgm:presLayoutVars>
          <dgm:bulletEnabled val="1"/>
        </dgm:presLayoutVars>
      </dgm:prSet>
      <dgm:spPr/>
      <dgm:t>
        <a:bodyPr/>
        <a:lstStyle/>
        <a:p>
          <a:endParaRPr lang="pt-BR"/>
        </a:p>
      </dgm:t>
    </dgm:pt>
    <dgm:pt modelId="{BFD0CAD4-67D7-4006-9864-B38DD3E7FE3F}" type="pres">
      <dgm:prSet presAssocID="{6DC96AFA-FAD3-4A1A-B3C0-F269B507BA25}" presName="invisiNode" presStyleLbl="node1" presStyleIdx="1" presStyleCnt="5"/>
      <dgm:spPr/>
    </dgm:pt>
    <dgm:pt modelId="{498106C1-6697-466F-ACEE-26ECAF6D95D4}" type="pres">
      <dgm:prSet presAssocID="{6DC96AFA-FAD3-4A1A-B3C0-F269B507BA25}" presName="imagNode" presStyleLbl="fgImgPlace1" presStyleIdx="1" presStyleCnt="5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</dgm:pt>
    <dgm:pt modelId="{44F41289-1F50-47E1-ABDD-B4DF5A007485}" type="pres">
      <dgm:prSet presAssocID="{D5C9D15B-3CD9-432E-B770-FEE725FD5D5F}" presName="sibTrans" presStyleLbl="sibTrans2D1" presStyleIdx="0" presStyleCnt="0"/>
      <dgm:spPr/>
      <dgm:t>
        <a:bodyPr/>
        <a:lstStyle/>
        <a:p>
          <a:endParaRPr lang="pt-BR"/>
        </a:p>
      </dgm:t>
    </dgm:pt>
    <dgm:pt modelId="{EA3826F4-37FA-4E3D-B4E9-9E78E34F7E42}" type="pres">
      <dgm:prSet presAssocID="{232655C0-B04C-4F9F-9693-660C70BECA68}" presName="compNode" presStyleCnt="0"/>
      <dgm:spPr/>
    </dgm:pt>
    <dgm:pt modelId="{7555CDE2-E68A-469C-9790-4D4924AF282E}" type="pres">
      <dgm:prSet presAssocID="{232655C0-B04C-4F9F-9693-660C70BECA68}" presName="bkgdShape" presStyleLbl="node1" presStyleIdx="2" presStyleCnt="5"/>
      <dgm:spPr/>
      <dgm:t>
        <a:bodyPr/>
        <a:lstStyle/>
        <a:p>
          <a:endParaRPr lang="pt-BR"/>
        </a:p>
      </dgm:t>
    </dgm:pt>
    <dgm:pt modelId="{AAE8D6DA-4FBB-4A08-ADE9-A8A93E16BDD2}" type="pres">
      <dgm:prSet presAssocID="{232655C0-B04C-4F9F-9693-660C70BECA68}" presName="nodeTx" presStyleLbl="node1" presStyleIdx="2" presStyleCnt="5">
        <dgm:presLayoutVars>
          <dgm:bulletEnabled val="1"/>
        </dgm:presLayoutVars>
      </dgm:prSet>
      <dgm:spPr/>
      <dgm:t>
        <a:bodyPr/>
        <a:lstStyle/>
        <a:p>
          <a:endParaRPr lang="pt-BR"/>
        </a:p>
      </dgm:t>
    </dgm:pt>
    <dgm:pt modelId="{98697625-9598-431A-A8A3-B0D93E707ECE}" type="pres">
      <dgm:prSet presAssocID="{232655C0-B04C-4F9F-9693-660C70BECA68}" presName="invisiNode" presStyleLbl="node1" presStyleIdx="2" presStyleCnt="5"/>
      <dgm:spPr/>
    </dgm:pt>
    <dgm:pt modelId="{DC145FD3-8618-46C3-8FF0-F673826405E2}" type="pres">
      <dgm:prSet presAssocID="{232655C0-B04C-4F9F-9693-660C70BECA68}" presName="imagNode" presStyleLbl="fgImgPlace1" presStyleIdx="2" presStyleCnt="5"/>
      <dgm:spPr>
        <a:blipFill rotWithShape="1">
          <a:blip xmlns:r="http://schemas.openxmlformats.org/officeDocument/2006/relationships" r:embed="rId3"/>
          <a:stretch>
            <a:fillRect/>
          </a:stretch>
        </a:blipFill>
      </dgm:spPr>
    </dgm:pt>
    <dgm:pt modelId="{3932B7D1-C72E-4C13-8F95-5563EF862513}" type="pres">
      <dgm:prSet presAssocID="{F5E8074A-38BB-4E15-804D-E69130A14221}" presName="sibTrans" presStyleLbl="sibTrans2D1" presStyleIdx="0" presStyleCnt="0"/>
      <dgm:spPr/>
      <dgm:t>
        <a:bodyPr/>
        <a:lstStyle/>
        <a:p>
          <a:endParaRPr lang="pt-BR"/>
        </a:p>
      </dgm:t>
    </dgm:pt>
    <dgm:pt modelId="{2E23E150-923F-4D94-A3C4-CB760DB90012}" type="pres">
      <dgm:prSet presAssocID="{1DC3E0B2-0E24-4AD0-AE65-086B201D7DE7}" presName="compNode" presStyleCnt="0"/>
      <dgm:spPr/>
    </dgm:pt>
    <dgm:pt modelId="{CEE94F5C-09F5-4F61-AA6C-AA8CF4C48EA1}" type="pres">
      <dgm:prSet presAssocID="{1DC3E0B2-0E24-4AD0-AE65-086B201D7DE7}" presName="bkgdShape" presStyleLbl="node1" presStyleIdx="3" presStyleCnt="5"/>
      <dgm:spPr/>
      <dgm:t>
        <a:bodyPr/>
        <a:lstStyle/>
        <a:p>
          <a:endParaRPr lang="pt-BR"/>
        </a:p>
      </dgm:t>
    </dgm:pt>
    <dgm:pt modelId="{BF4968DB-71B3-4BCC-A7FD-F712F02BBDC6}" type="pres">
      <dgm:prSet presAssocID="{1DC3E0B2-0E24-4AD0-AE65-086B201D7DE7}" presName="nodeTx" presStyleLbl="node1" presStyleIdx="3" presStyleCnt="5">
        <dgm:presLayoutVars>
          <dgm:bulletEnabled val="1"/>
        </dgm:presLayoutVars>
      </dgm:prSet>
      <dgm:spPr/>
      <dgm:t>
        <a:bodyPr/>
        <a:lstStyle/>
        <a:p>
          <a:endParaRPr lang="pt-BR"/>
        </a:p>
      </dgm:t>
    </dgm:pt>
    <dgm:pt modelId="{B7A7A041-74FF-445D-A84D-A865DD9B00BB}" type="pres">
      <dgm:prSet presAssocID="{1DC3E0B2-0E24-4AD0-AE65-086B201D7DE7}" presName="invisiNode" presStyleLbl="node1" presStyleIdx="3" presStyleCnt="5"/>
      <dgm:spPr/>
    </dgm:pt>
    <dgm:pt modelId="{EDD2D25E-3D94-4F97-AF5E-7D3119705F62}" type="pres">
      <dgm:prSet presAssocID="{1DC3E0B2-0E24-4AD0-AE65-086B201D7DE7}" presName="imagNode" presStyleLbl="fgImgPlace1" presStyleIdx="3" presStyleCnt="5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1CE25346-A8E3-4CA3-A055-B69C83E161D7}" type="pres">
      <dgm:prSet presAssocID="{EA6B7073-C089-42E5-A070-DBF144D8A9DC}" presName="sibTrans" presStyleLbl="sibTrans2D1" presStyleIdx="0" presStyleCnt="0"/>
      <dgm:spPr/>
      <dgm:t>
        <a:bodyPr/>
        <a:lstStyle/>
        <a:p>
          <a:endParaRPr lang="pt-BR"/>
        </a:p>
      </dgm:t>
    </dgm:pt>
    <dgm:pt modelId="{92CA0DC5-A60C-4E90-B451-43A9675AE880}" type="pres">
      <dgm:prSet presAssocID="{F1A1AE7F-62E6-40D0-B8D3-24B0C61B5C37}" presName="compNode" presStyleCnt="0"/>
      <dgm:spPr/>
    </dgm:pt>
    <dgm:pt modelId="{59639439-13F0-450E-83F7-1A4FD0667CDD}" type="pres">
      <dgm:prSet presAssocID="{F1A1AE7F-62E6-40D0-B8D3-24B0C61B5C37}" presName="bkgdShape" presStyleLbl="node1" presStyleIdx="4" presStyleCnt="5"/>
      <dgm:spPr/>
      <dgm:t>
        <a:bodyPr/>
        <a:lstStyle/>
        <a:p>
          <a:endParaRPr lang="pt-BR"/>
        </a:p>
      </dgm:t>
    </dgm:pt>
    <dgm:pt modelId="{9246F7FE-B098-4F46-A191-CAF58E7D5985}" type="pres">
      <dgm:prSet presAssocID="{F1A1AE7F-62E6-40D0-B8D3-24B0C61B5C37}" presName="nodeTx" presStyleLbl="node1" presStyleIdx="4" presStyleCnt="5">
        <dgm:presLayoutVars>
          <dgm:bulletEnabled val="1"/>
        </dgm:presLayoutVars>
      </dgm:prSet>
      <dgm:spPr/>
      <dgm:t>
        <a:bodyPr/>
        <a:lstStyle/>
        <a:p>
          <a:endParaRPr lang="pt-BR"/>
        </a:p>
      </dgm:t>
    </dgm:pt>
    <dgm:pt modelId="{00DD18F4-27F2-436D-8430-4119457B440E}" type="pres">
      <dgm:prSet presAssocID="{F1A1AE7F-62E6-40D0-B8D3-24B0C61B5C37}" presName="invisiNode" presStyleLbl="node1" presStyleIdx="4" presStyleCnt="5"/>
      <dgm:spPr/>
    </dgm:pt>
    <dgm:pt modelId="{9A44E59D-D2B5-4C60-BA5F-D8E03F28F034}" type="pres">
      <dgm:prSet presAssocID="{F1A1AE7F-62E6-40D0-B8D3-24B0C61B5C37}" presName="imagNode" presStyleLbl="fgImgPlace1" presStyleIdx="4" presStyleCnt="5"/>
      <dgm:spPr>
        <a:blipFill rotWithShape="1">
          <a:blip xmlns:r="http://schemas.openxmlformats.org/officeDocument/2006/relationships" r:embed="rId5"/>
          <a:stretch>
            <a:fillRect/>
          </a:stretch>
        </a:blipFill>
      </dgm:spPr>
    </dgm:pt>
  </dgm:ptLst>
  <dgm:cxnLst>
    <dgm:cxn modelId="{D3A4B361-B744-4F7D-8807-81020DAF21CA}" type="presOf" srcId="{27A17864-DDA8-44DA-AD98-80D87BE990C0}" destId="{E53C5D51-66B9-417E-B9D1-C8CDE08AE351}" srcOrd="0" destOrd="0" presId="urn:microsoft.com/office/officeart/2005/8/layout/hList7"/>
    <dgm:cxn modelId="{E4F372BA-C0E3-49E2-AF2E-95026D121384}" type="presOf" srcId="{6DC96AFA-FAD3-4A1A-B3C0-F269B507BA25}" destId="{B81D4FA4-AB9F-4BA0-84CB-A78A136620B6}" srcOrd="1" destOrd="0" presId="urn:microsoft.com/office/officeart/2005/8/layout/hList7"/>
    <dgm:cxn modelId="{C6807F52-41E9-4403-A15C-1D711D2F36B3}" type="presOf" srcId="{1DC3E0B2-0E24-4AD0-AE65-086B201D7DE7}" destId="{CEE94F5C-09F5-4F61-AA6C-AA8CF4C48EA1}" srcOrd="0" destOrd="0" presId="urn:microsoft.com/office/officeart/2005/8/layout/hList7"/>
    <dgm:cxn modelId="{3A9858DE-77DE-4EDA-B87E-B8EE035DF4EE}" type="presOf" srcId="{D5C9D15B-3CD9-432E-B770-FEE725FD5D5F}" destId="{44F41289-1F50-47E1-ABDD-B4DF5A007485}" srcOrd="0" destOrd="0" presId="urn:microsoft.com/office/officeart/2005/8/layout/hList7"/>
    <dgm:cxn modelId="{54F6FE1D-C7D6-4874-9A9A-8F62C439C525}" srcId="{3D02F65C-D93C-4007-A883-8E408786C297}" destId="{C732E6A2-D58E-4EA9-9082-60D039605FDB}" srcOrd="0" destOrd="0" parTransId="{C3453848-B9DB-47D7-B009-3F29852D57EA}" sibTransId="{27A17864-DDA8-44DA-AD98-80D87BE990C0}"/>
    <dgm:cxn modelId="{927D8AE1-3FC4-44E5-B238-8E3D51C39416}" type="presOf" srcId="{F5E8074A-38BB-4E15-804D-E69130A14221}" destId="{3932B7D1-C72E-4C13-8F95-5563EF862513}" srcOrd="0" destOrd="0" presId="urn:microsoft.com/office/officeart/2005/8/layout/hList7"/>
    <dgm:cxn modelId="{A6B639F8-655F-4849-99D5-001EA41C3735}" type="presOf" srcId="{232655C0-B04C-4F9F-9693-660C70BECA68}" destId="{AAE8D6DA-4FBB-4A08-ADE9-A8A93E16BDD2}" srcOrd="1" destOrd="0" presId="urn:microsoft.com/office/officeart/2005/8/layout/hList7"/>
    <dgm:cxn modelId="{8C727ECE-7EAE-4124-87B6-B5C239D8BCA2}" type="presOf" srcId="{C732E6A2-D58E-4EA9-9082-60D039605FDB}" destId="{B00A8FE0-DC6C-4CDD-A5A9-4AF9E65D4428}" srcOrd="0" destOrd="0" presId="urn:microsoft.com/office/officeart/2005/8/layout/hList7"/>
    <dgm:cxn modelId="{BD23585B-81B7-4160-B18C-EE1226F347D2}" srcId="{3D02F65C-D93C-4007-A883-8E408786C297}" destId="{232655C0-B04C-4F9F-9693-660C70BECA68}" srcOrd="2" destOrd="0" parTransId="{3404AF7D-B3D8-4C04-A872-9F73672349FA}" sibTransId="{F5E8074A-38BB-4E15-804D-E69130A14221}"/>
    <dgm:cxn modelId="{26DDA59B-3CAC-4906-ADE8-37EDA61B61DE}" type="presOf" srcId="{6DC96AFA-FAD3-4A1A-B3C0-F269B507BA25}" destId="{446EDF01-F6F8-4F28-93FB-84B2E0F9C64A}" srcOrd="0" destOrd="0" presId="urn:microsoft.com/office/officeart/2005/8/layout/hList7"/>
    <dgm:cxn modelId="{A4218BD2-1677-45CB-BB6C-CD31021302D9}" type="presOf" srcId="{C732E6A2-D58E-4EA9-9082-60D039605FDB}" destId="{FBE1A64E-13FE-4AF3-BF6F-FCC3276F1677}" srcOrd="1" destOrd="0" presId="urn:microsoft.com/office/officeart/2005/8/layout/hList7"/>
    <dgm:cxn modelId="{D47AF3DE-D9DC-4360-9D1C-6CA5699DFDE4}" type="presOf" srcId="{EA6B7073-C089-42E5-A070-DBF144D8A9DC}" destId="{1CE25346-A8E3-4CA3-A055-B69C83E161D7}" srcOrd="0" destOrd="0" presId="urn:microsoft.com/office/officeart/2005/8/layout/hList7"/>
    <dgm:cxn modelId="{CC231921-47C1-47A0-8829-A8CA0D8BFB02}" srcId="{3D02F65C-D93C-4007-A883-8E408786C297}" destId="{1DC3E0B2-0E24-4AD0-AE65-086B201D7DE7}" srcOrd="3" destOrd="0" parTransId="{06764E90-0911-4B53-866A-2B6DED3BDABD}" sibTransId="{EA6B7073-C089-42E5-A070-DBF144D8A9DC}"/>
    <dgm:cxn modelId="{709E4F35-DA9F-4D31-A98C-A8049E09E06D}" type="presOf" srcId="{F1A1AE7F-62E6-40D0-B8D3-24B0C61B5C37}" destId="{59639439-13F0-450E-83F7-1A4FD0667CDD}" srcOrd="0" destOrd="0" presId="urn:microsoft.com/office/officeart/2005/8/layout/hList7"/>
    <dgm:cxn modelId="{72E1D936-0116-4B6B-9F12-12E64552F18D}" type="presOf" srcId="{F1A1AE7F-62E6-40D0-B8D3-24B0C61B5C37}" destId="{9246F7FE-B098-4F46-A191-CAF58E7D5985}" srcOrd="1" destOrd="0" presId="urn:microsoft.com/office/officeart/2005/8/layout/hList7"/>
    <dgm:cxn modelId="{46063370-70EB-413D-A07F-C16D9E88362C}" srcId="{3D02F65C-D93C-4007-A883-8E408786C297}" destId="{F1A1AE7F-62E6-40D0-B8D3-24B0C61B5C37}" srcOrd="4" destOrd="0" parTransId="{8324DCA3-0D38-45E4-9EE0-CD6D832CB72E}" sibTransId="{16A56188-35B6-4ACB-939B-8CE0836AE8A5}"/>
    <dgm:cxn modelId="{BA4BE54F-7939-4318-8E68-ACA383F14AA5}" type="presOf" srcId="{232655C0-B04C-4F9F-9693-660C70BECA68}" destId="{7555CDE2-E68A-469C-9790-4D4924AF282E}" srcOrd="0" destOrd="0" presId="urn:microsoft.com/office/officeart/2005/8/layout/hList7"/>
    <dgm:cxn modelId="{B16D7422-371B-4C7B-8B28-64F938B9B2B2}" type="presOf" srcId="{1DC3E0B2-0E24-4AD0-AE65-086B201D7DE7}" destId="{BF4968DB-71B3-4BCC-A7FD-F712F02BBDC6}" srcOrd="1" destOrd="0" presId="urn:microsoft.com/office/officeart/2005/8/layout/hList7"/>
    <dgm:cxn modelId="{84D9D46F-A704-45E5-B06B-8505B3AA0C4F}" srcId="{3D02F65C-D93C-4007-A883-8E408786C297}" destId="{6DC96AFA-FAD3-4A1A-B3C0-F269B507BA25}" srcOrd="1" destOrd="0" parTransId="{938F9D67-9C93-4AAB-9E23-189EEB8F2AD1}" sibTransId="{D5C9D15B-3CD9-432E-B770-FEE725FD5D5F}"/>
    <dgm:cxn modelId="{29C912DC-C100-4850-B0F2-45A528157FB7}" type="presOf" srcId="{3D02F65C-D93C-4007-A883-8E408786C297}" destId="{CB7AD6AB-0BF9-49FE-82E1-06F6E6195E28}" srcOrd="0" destOrd="0" presId="urn:microsoft.com/office/officeart/2005/8/layout/hList7"/>
    <dgm:cxn modelId="{A6DB2F45-D3CE-4A60-AAFD-A04347870A3E}" type="presParOf" srcId="{CB7AD6AB-0BF9-49FE-82E1-06F6E6195E28}" destId="{3A54F984-8A55-4092-BDBF-8ED9DC75EB6E}" srcOrd="0" destOrd="0" presId="urn:microsoft.com/office/officeart/2005/8/layout/hList7"/>
    <dgm:cxn modelId="{5488FD40-A445-4E93-9925-B161EB400B37}" type="presParOf" srcId="{CB7AD6AB-0BF9-49FE-82E1-06F6E6195E28}" destId="{8EB903E1-A9D4-4EAE-863E-01DB00B76929}" srcOrd="1" destOrd="0" presId="urn:microsoft.com/office/officeart/2005/8/layout/hList7"/>
    <dgm:cxn modelId="{85365DBA-4B9D-46C5-8FFE-E44457EBE668}" type="presParOf" srcId="{8EB903E1-A9D4-4EAE-863E-01DB00B76929}" destId="{9CD1E033-B406-46E8-8E4D-4798AE960F1F}" srcOrd="0" destOrd="0" presId="urn:microsoft.com/office/officeart/2005/8/layout/hList7"/>
    <dgm:cxn modelId="{2F4C4902-325A-4405-B66C-3AE3A4DFA92B}" type="presParOf" srcId="{9CD1E033-B406-46E8-8E4D-4798AE960F1F}" destId="{B00A8FE0-DC6C-4CDD-A5A9-4AF9E65D4428}" srcOrd="0" destOrd="0" presId="urn:microsoft.com/office/officeart/2005/8/layout/hList7"/>
    <dgm:cxn modelId="{459F2268-5BFE-4E50-9F56-DE25E8D696DD}" type="presParOf" srcId="{9CD1E033-B406-46E8-8E4D-4798AE960F1F}" destId="{FBE1A64E-13FE-4AF3-BF6F-FCC3276F1677}" srcOrd="1" destOrd="0" presId="urn:microsoft.com/office/officeart/2005/8/layout/hList7"/>
    <dgm:cxn modelId="{BE78FF6A-1CF9-4468-90E8-7CA2D5EFB0C5}" type="presParOf" srcId="{9CD1E033-B406-46E8-8E4D-4798AE960F1F}" destId="{425A7E5E-38FE-47D3-B83C-0E0421F75932}" srcOrd="2" destOrd="0" presId="urn:microsoft.com/office/officeart/2005/8/layout/hList7"/>
    <dgm:cxn modelId="{E29CC4FA-D00F-458B-BDDB-BE32B1430F9A}" type="presParOf" srcId="{9CD1E033-B406-46E8-8E4D-4798AE960F1F}" destId="{8E3F1578-1ED3-485B-920B-76937F39232E}" srcOrd="3" destOrd="0" presId="urn:microsoft.com/office/officeart/2005/8/layout/hList7"/>
    <dgm:cxn modelId="{C772FEBD-65D1-41C2-8C9D-9C58D976AA39}" type="presParOf" srcId="{8EB903E1-A9D4-4EAE-863E-01DB00B76929}" destId="{E53C5D51-66B9-417E-B9D1-C8CDE08AE351}" srcOrd="1" destOrd="0" presId="urn:microsoft.com/office/officeart/2005/8/layout/hList7"/>
    <dgm:cxn modelId="{8F5D2788-8D10-4CED-9349-E0EC774AB58D}" type="presParOf" srcId="{8EB903E1-A9D4-4EAE-863E-01DB00B76929}" destId="{EF0AD9D2-AEBB-4F34-A398-BBF2AFCA70A9}" srcOrd="2" destOrd="0" presId="urn:microsoft.com/office/officeart/2005/8/layout/hList7"/>
    <dgm:cxn modelId="{6C599A24-1807-4243-B045-AED7F390AEAF}" type="presParOf" srcId="{EF0AD9D2-AEBB-4F34-A398-BBF2AFCA70A9}" destId="{446EDF01-F6F8-4F28-93FB-84B2E0F9C64A}" srcOrd="0" destOrd="0" presId="urn:microsoft.com/office/officeart/2005/8/layout/hList7"/>
    <dgm:cxn modelId="{2867FC91-D678-4D5C-88E0-9E2E1D6163DF}" type="presParOf" srcId="{EF0AD9D2-AEBB-4F34-A398-BBF2AFCA70A9}" destId="{B81D4FA4-AB9F-4BA0-84CB-A78A136620B6}" srcOrd="1" destOrd="0" presId="urn:microsoft.com/office/officeart/2005/8/layout/hList7"/>
    <dgm:cxn modelId="{87A64063-D5A1-4FD8-B698-2347D09A51F7}" type="presParOf" srcId="{EF0AD9D2-AEBB-4F34-A398-BBF2AFCA70A9}" destId="{BFD0CAD4-67D7-4006-9864-B38DD3E7FE3F}" srcOrd="2" destOrd="0" presId="urn:microsoft.com/office/officeart/2005/8/layout/hList7"/>
    <dgm:cxn modelId="{E2A64490-103C-4CC9-9BD4-442B5FD6F73A}" type="presParOf" srcId="{EF0AD9D2-AEBB-4F34-A398-BBF2AFCA70A9}" destId="{498106C1-6697-466F-ACEE-26ECAF6D95D4}" srcOrd="3" destOrd="0" presId="urn:microsoft.com/office/officeart/2005/8/layout/hList7"/>
    <dgm:cxn modelId="{F6EDE65E-9B78-44B2-AC28-11CE7B5EB0EE}" type="presParOf" srcId="{8EB903E1-A9D4-4EAE-863E-01DB00B76929}" destId="{44F41289-1F50-47E1-ABDD-B4DF5A007485}" srcOrd="3" destOrd="0" presId="urn:microsoft.com/office/officeart/2005/8/layout/hList7"/>
    <dgm:cxn modelId="{D8DF7735-56E3-4F51-8E09-B234D03B7270}" type="presParOf" srcId="{8EB903E1-A9D4-4EAE-863E-01DB00B76929}" destId="{EA3826F4-37FA-4E3D-B4E9-9E78E34F7E42}" srcOrd="4" destOrd="0" presId="urn:microsoft.com/office/officeart/2005/8/layout/hList7"/>
    <dgm:cxn modelId="{050CD667-561B-47CD-89F2-103EA52815ED}" type="presParOf" srcId="{EA3826F4-37FA-4E3D-B4E9-9E78E34F7E42}" destId="{7555CDE2-E68A-469C-9790-4D4924AF282E}" srcOrd="0" destOrd="0" presId="urn:microsoft.com/office/officeart/2005/8/layout/hList7"/>
    <dgm:cxn modelId="{BF1423E6-3766-4B1D-B67A-7C1F9D7C06A3}" type="presParOf" srcId="{EA3826F4-37FA-4E3D-B4E9-9E78E34F7E42}" destId="{AAE8D6DA-4FBB-4A08-ADE9-A8A93E16BDD2}" srcOrd="1" destOrd="0" presId="urn:microsoft.com/office/officeart/2005/8/layout/hList7"/>
    <dgm:cxn modelId="{B315C657-DB24-40C6-8246-3DDF0DA505D2}" type="presParOf" srcId="{EA3826F4-37FA-4E3D-B4E9-9E78E34F7E42}" destId="{98697625-9598-431A-A8A3-B0D93E707ECE}" srcOrd="2" destOrd="0" presId="urn:microsoft.com/office/officeart/2005/8/layout/hList7"/>
    <dgm:cxn modelId="{D45E1D7D-1369-492E-92C9-6A44C1DE42AD}" type="presParOf" srcId="{EA3826F4-37FA-4E3D-B4E9-9E78E34F7E42}" destId="{DC145FD3-8618-46C3-8FF0-F673826405E2}" srcOrd="3" destOrd="0" presId="urn:microsoft.com/office/officeart/2005/8/layout/hList7"/>
    <dgm:cxn modelId="{00DEE87F-DC08-403B-AFEB-1BF0B74D04C8}" type="presParOf" srcId="{8EB903E1-A9D4-4EAE-863E-01DB00B76929}" destId="{3932B7D1-C72E-4C13-8F95-5563EF862513}" srcOrd="5" destOrd="0" presId="urn:microsoft.com/office/officeart/2005/8/layout/hList7"/>
    <dgm:cxn modelId="{BCDC6AED-EEA1-4768-AE36-3C81647B18AF}" type="presParOf" srcId="{8EB903E1-A9D4-4EAE-863E-01DB00B76929}" destId="{2E23E150-923F-4D94-A3C4-CB760DB90012}" srcOrd="6" destOrd="0" presId="urn:microsoft.com/office/officeart/2005/8/layout/hList7"/>
    <dgm:cxn modelId="{0112015E-A873-4471-8B01-FAEEB6FC5EA9}" type="presParOf" srcId="{2E23E150-923F-4D94-A3C4-CB760DB90012}" destId="{CEE94F5C-09F5-4F61-AA6C-AA8CF4C48EA1}" srcOrd="0" destOrd="0" presId="urn:microsoft.com/office/officeart/2005/8/layout/hList7"/>
    <dgm:cxn modelId="{A953443B-5515-410B-AC8C-60F43FB6C895}" type="presParOf" srcId="{2E23E150-923F-4D94-A3C4-CB760DB90012}" destId="{BF4968DB-71B3-4BCC-A7FD-F712F02BBDC6}" srcOrd="1" destOrd="0" presId="urn:microsoft.com/office/officeart/2005/8/layout/hList7"/>
    <dgm:cxn modelId="{958A66FE-F900-4875-8CDA-56A8574DDEA4}" type="presParOf" srcId="{2E23E150-923F-4D94-A3C4-CB760DB90012}" destId="{B7A7A041-74FF-445D-A84D-A865DD9B00BB}" srcOrd="2" destOrd="0" presId="urn:microsoft.com/office/officeart/2005/8/layout/hList7"/>
    <dgm:cxn modelId="{61089F62-30EF-446F-B015-720A3864BA48}" type="presParOf" srcId="{2E23E150-923F-4D94-A3C4-CB760DB90012}" destId="{EDD2D25E-3D94-4F97-AF5E-7D3119705F62}" srcOrd="3" destOrd="0" presId="urn:microsoft.com/office/officeart/2005/8/layout/hList7"/>
    <dgm:cxn modelId="{CCF78D59-BAB8-4A51-BB82-E052F12C2EB1}" type="presParOf" srcId="{8EB903E1-A9D4-4EAE-863E-01DB00B76929}" destId="{1CE25346-A8E3-4CA3-A055-B69C83E161D7}" srcOrd="7" destOrd="0" presId="urn:microsoft.com/office/officeart/2005/8/layout/hList7"/>
    <dgm:cxn modelId="{A9E48FBC-2702-4944-80E1-4E75F10F49AB}" type="presParOf" srcId="{8EB903E1-A9D4-4EAE-863E-01DB00B76929}" destId="{92CA0DC5-A60C-4E90-B451-43A9675AE880}" srcOrd="8" destOrd="0" presId="urn:microsoft.com/office/officeart/2005/8/layout/hList7"/>
    <dgm:cxn modelId="{8998387D-8B8E-4524-9C2F-C1A5F4C5ABF9}" type="presParOf" srcId="{92CA0DC5-A60C-4E90-B451-43A9675AE880}" destId="{59639439-13F0-450E-83F7-1A4FD0667CDD}" srcOrd="0" destOrd="0" presId="urn:microsoft.com/office/officeart/2005/8/layout/hList7"/>
    <dgm:cxn modelId="{5C330513-812C-45FF-BDC0-7B17402E221D}" type="presParOf" srcId="{92CA0DC5-A60C-4E90-B451-43A9675AE880}" destId="{9246F7FE-B098-4F46-A191-CAF58E7D5985}" srcOrd="1" destOrd="0" presId="urn:microsoft.com/office/officeart/2005/8/layout/hList7"/>
    <dgm:cxn modelId="{042A86A8-6279-4721-9FB2-BC4CE2963135}" type="presParOf" srcId="{92CA0DC5-A60C-4E90-B451-43A9675AE880}" destId="{00DD18F4-27F2-436D-8430-4119457B440E}" srcOrd="2" destOrd="0" presId="urn:microsoft.com/office/officeart/2005/8/layout/hList7"/>
    <dgm:cxn modelId="{BAA02E65-BF7F-420F-BE4D-549ECA146322}" type="presParOf" srcId="{92CA0DC5-A60C-4E90-B451-43A9675AE880}" destId="{9A44E59D-D2B5-4C60-BA5F-D8E03F28F034}" srcOrd="3" destOrd="0" presId="urn:microsoft.com/office/officeart/2005/8/layout/hList7"/>
  </dgm:cxnLst>
  <dgm:bg/>
  <dgm:whole/>
  <dgm:extLst>
    <a:ext uri="http://schemas.microsoft.com/office/drawing/2008/diagram">
      <dsp:dataModelExt xmlns:dsp="http://schemas.microsoft.com/office/drawing/2008/diagram" relId="rId28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35CDF2D6-19EB-43B8-AB4B-7D7D6D3959A8}" type="doc">
      <dgm:prSet loTypeId="urn:microsoft.com/office/officeart/2008/layout/PictureStrips" loCatId="picture" qsTypeId="urn:microsoft.com/office/officeart/2005/8/quickstyle/simple1" qsCatId="simple" csTypeId="urn:microsoft.com/office/officeart/2005/8/colors/accent2_2" csCatId="accent2" phldr="1"/>
      <dgm:spPr/>
      <dgm:t>
        <a:bodyPr/>
        <a:lstStyle/>
        <a:p>
          <a:endParaRPr lang="pt-BR"/>
        </a:p>
      </dgm:t>
    </dgm:pt>
    <dgm:pt modelId="{2D9EDEAF-20F4-4240-B449-32DCF5AA87AC}">
      <dgm:prSet phldrT="[Texto]"/>
      <dgm:spPr/>
      <dgm:t>
        <a:bodyPr/>
        <a:lstStyle/>
        <a:p>
          <a:r>
            <a:rPr lang="pt-BR"/>
            <a:t>   Avaliação no Local</a:t>
          </a:r>
        </a:p>
      </dgm:t>
    </dgm:pt>
    <dgm:pt modelId="{D16D6986-F704-4C2C-ACD0-D0BB2AAA34E7}" type="parTrans" cxnId="{9BD5468A-F198-4044-AE82-120ACA1CE27A}">
      <dgm:prSet/>
      <dgm:spPr/>
      <dgm:t>
        <a:bodyPr/>
        <a:lstStyle/>
        <a:p>
          <a:endParaRPr lang="pt-BR"/>
        </a:p>
      </dgm:t>
    </dgm:pt>
    <dgm:pt modelId="{CF7117E7-E3E7-48A1-97E7-87E07C01AD58}" type="sibTrans" cxnId="{9BD5468A-F198-4044-AE82-120ACA1CE27A}">
      <dgm:prSet/>
      <dgm:spPr/>
      <dgm:t>
        <a:bodyPr/>
        <a:lstStyle/>
        <a:p>
          <a:endParaRPr lang="pt-BR"/>
        </a:p>
      </dgm:t>
    </dgm:pt>
    <dgm:pt modelId="{48A8B3CC-75FD-42D2-A65F-C9B9B3B951F8}">
      <dgm:prSet phldrT="[Texto]"/>
      <dgm:spPr/>
      <dgm:t>
        <a:bodyPr/>
        <a:lstStyle/>
        <a:p>
          <a:r>
            <a:rPr lang="pt-BR"/>
            <a:t>Desenvolvimento profissional (treinamentos, workshop, etc)</a:t>
          </a:r>
        </a:p>
      </dgm:t>
    </dgm:pt>
    <dgm:pt modelId="{4AC7F957-B1E9-4E20-ADF9-8DD75A260453}" type="parTrans" cxnId="{C087EF63-4D16-45E2-B36E-E531E5270C95}">
      <dgm:prSet/>
      <dgm:spPr/>
      <dgm:t>
        <a:bodyPr/>
        <a:lstStyle/>
        <a:p>
          <a:endParaRPr lang="pt-BR"/>
        </a:p>
      </dgm:t>
    </dgm:pt>
    <dgm:pt modelId="{6B30D9B3-0BC2-4B98-AE4B-20FF6C8D7BCF}" type="sibTrans" cxnId="{C087EF63-4D16-45E2-B36E-E531E5270C95}">
      <dgm:prSet/>
      <dgm:spPr/>
      <dgm:t>
        <a:bodyPr/>
        <a:lstStyle/>
        <a:p>
          <a:endParaRPr lang="pt-BR"/>
        </a:p>
      </dgm:t>
    </dgm:pt>
    <dgm:pt modelId="{29C9A000-EE01-40AD-92E0-343874EDB86F}">
      <dgm:prSet phldrT="[Texto]"/>
      <dgm:spPr/>
      <dgm:t>
        <a:bodyPr/>
        <a:lstStyle/>
        <a:p>
          <a:r>
            <a:rPr lang="pt-BR"/>
            <a:t>   Entrevistas</a:t>
          </a:r>
        </a:p>
      </dgm:t>
    </dgm:pt>
    <dgm:pt modelId="{B0E78691-4DBE-4EE2-8BC2-B46C1A8379BD}" type="parTrans" cxnId="{E7FD9CB3-C697-4A78-99C5-49E61A5D6A92}">
      <dgm:prSet/>
      <dgm:spPr/>
      <dgm:t>
        <a:bodyPr/>
        <a:lstStyle/>
        <a:p>
          <a:endParaRPr lang="pt-BR"/>
        </a:p>
      </dgm:t>
    </dgm:pt>
    <dgm:pt modelId="{2F24D766-398E-48E1-A9A0-70651BE0F9CE}" type="sibTrans" cxnId="{E7FD9CB3-C697-4A78-99C5-49E61A5D6A92}">
      <dgm:prSet/>
      <dgm:spPr/>
      <dgm:t>
        <a:bodyPr/>
        <a:lstStyle/>
        <a:p>
          <a:endParaRPr lang="pt-BR"/>
        </a:p>
      </dgm:t>
    </dgm:pt>
    <dgm:pt modelId="{72357820-08A6-452C-8526-43113652A0AC}">
      <dgm:prSet/>
      <dgm:spPr/>
      <dgm:t>
        <a:bodyPr/>
        <a:lstStyle/>
        <a:p>
          <a:r>
            <a:rPr lang="pt-BR"/>
            <a:t>Exames</a:t>
          </a:r>
        </a:p>
      </dgm:t>
    </dgm:pt>
    <dgm:pt modelId="{11CD1D5B-0D9D-4B22-82E6-7B92657D6395}" type="parTrans" cxnId="{CC646843-2B7A-4FFD-83E7-9932B7334BEB}">
      <dgm:prSet/>
      <dgm:spPr/>
      <dgm:t>
        <a:bodyPr/>
        <a:lstStyle/>
        <a:p>
          <a:endParaRPr lang="pt-BR"/>
        </a:p>
      </dgm:t>
    </dgm:pt>
    <dgm:pt modelId="{FE54909B-2CB0-40D8-9929-60452ECA3B0C}" type="sibTrans" cxnId="{CC646843-2B7A-4FFD-83E7-9932B7334BEB}">
      <dgm:prSet/>
      <dgm:spPr/>
      <dgm:t>
        <a:bodyPr/>
        <a:lstStyle/>
        <a:p>
          <a:endParaRPr lang="pt-BR"/>
        </a:p>
      </dgm:t>
    </dgm:pt>
    <dgm:pt modelId="{D21CB012-2F8B-4530-8FB9-719502ECF8CE}">
      <dgm:prSet/>
      <dgm:spPr/>
      <dgm:t>
        <a:bodyPr/>
        <a:lstStyle/>
        <a:p>
          <a:r>
            <a:rPr lang="pt-BR"/>
            <a:t>Confirmar trabalho satisfatório contínuo</a:t>
          </a:r>
        </a:p>
      </dgm:t>
    </dgm:pt>
    <dgm:pt modelId="{6E2CA46B-134A-4169-B5BA-D60468A0C088}" type="parTrans" cxnId="{70DB7B5F-0CAE-4EAB-953D-872D1E61D02F}">
      <dgm:prSet/>
      <dgm:spPr/>
      <dgm:t>
        <a:bodyPr/>
        <a:lstStyle/>
        <a:p>
          <a:endParaRPr lang="pt-BR"/>
        </a:p>
      </dgm:t>
    </dgm:pt>
    <dgm:pt modelId="{424358C9-F5A7-4525-A129-03EC97458A36}" type="sibTrans" cxnId="{70DB7B5F-0CAE-4EAB-953D-872D1E61D02F}">
      <dgm:prSet/>
      <dgm:spPr/>
      <dgm:t>
        <a:bodyPr/>
        <a:lstStyle/>
        <a:p>
          <a:endParaRPr lang="pt-BR"/>
        </a:p>
      </dgm:t>
    </dgm:pt>
    <dgm:pt modelId="{6ED568E9-71F1-455D-AC31-6FE0A97BFB7C}">
      <dgm:prSet/>
      <dgm:spPr/>
      <dgm:t>
        <a:bodyPr/>
        <a:lstStyle/>
        <a:p>
          <a:r>
            <a:rPr lang="pt-BR"/>
            <a:t>Verificar capacidade física e/ou habilidades em relação a competência </a:t>
          </a:r>
        </a:p>
      </dgm:t>
    </dgm:pt>
    <dgm:pt modelId="{EAB76B54-68D3-4F87-BBF1-D375B21A4EA3}" type="parTrans" cxnId="{2B7A8B62-93CA-4548-8B7A-4E8394C5FA91}">
      <dgm:prSet/>
      <dgm:spPr/>
      <dgm:t>
        <a:bodyPr/>
        <a:lstStyle/>
        <a:p>
          <a:endParaRPr lang="pt-BR"/>
        </a:p>
      </dgm:t>
    </dgm:pt>
    <dgm:pt modelId="{10ECB1B4-AD6A-4666-932A-ED9E512F6BCD}" type="sibTrans" cxnId="{2B7A8B62-93CA-4548-8B7A-4E8394C5FA91}">
      <dgm:prSet/>
      <dgm:spPr/>
      <dgm:t>
        <a:bodyPr/>
        <a:lstStyle/>
        <a:p>
          <a:endParaRPr lang="pt-BR"/>
        </a:p>
      </dgm:t>
    </dgm:pt>
    <dgm:pt modelId="{6B995912-2AF2-44F3-A296-37894AC6CCA6}" type="pres">
      <dgm:prSet presAssocID="{35CDF2D6-19EB-43B8-AB4B-7D7D6D3959A8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pt-BR"/>
        </a:p>
      </dgm:t>
    </dgm:pt>
    <dgm:pt modelId="{F36CF8E4-9C65-4E95-91EE-EA0B5EE1A5C4}" type="pres">
      <dgm:prSet presAssocID="{2D9EDEAF-20F4-4240-B449-32DCF5AA87AC}" presName="composite" presStyleCnt="0"/>
      <dgm:spPr/>
    </dgm:pt>
    <dgm:pt modelId="{B4D759D1-9DF8-4739-8BC0-DC48209CDC4A}" type="pres">
      <dgm:prSet presAssocID="{2D9EDEAF-20F4-4240-B449-32DCF5AA87AC}" presName="rect1" presStyleLbl="trAlignAcc1" presStyleIdx="0" presStyleCnt="6">
        <dgm:presLayoutVars>
          <dgm:bulletEnabled val="1"/>
        </dgm:presLayoutVars>
      </dgm:prSet>
      <dgm:spPr/>
      <dgm:t>
        <a:bodyPr/>
        <a:lstStyle/>
        <a:p>
          <a:endParaRPr lang="pt-BR"/>
        </a:p>
      </dgm:t>
    </dgm:pt>
    <dgm:pt modelId="{311C0B4F-E4D5-4C30-B989-DF73169B034E}" type="pres">
      <dgm:prSet presAssocID="{2D9EDEAF-20F4-4240-B449-32DCF5AA87AC}" presName="rect2" presStyleLbl="fgImgPlace1" presStyleIdx="0" presStyleCnt="6" custScaleX="94632" custScaleY="76515" custLinFactNeighborX="19994" custLinFactNeighborY="16770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pt-BR"/>
        </a:p>
      </dgm:t>
    </dgm:pt>
    <dgm:pt modelId="{C42FA702-3044-43C2-82B1-E8295DF548E9}" type="pres">
      <dgm:prSet presAssocID="{CF7117E7-E3E7-48A1-97E7-87E07C01AD58}" presName="sibTrans" presStyleCnt="0"/>
      <dgm:spPr/>
    </dgm:pt>
    <dgm:pt modelId="{1DD1FC41-2D4D-4BF0-8A99-E1141582C073}" type="pres">
      <dgm:prSet presAssocID="{48A8B3CC-75FD-42D2-A65F-C9B9B3B951F8}" presName="composite" presStyleCnt="0"/>
      <dgm:spPr/>
    </dgm:pt>
    <dgm:pt modelId="{C5797D48-6345-4A54-9AD5-2B1F01976886}" type="pres">
      <dgm:prSet presAssocID="{48A8B3CC-75FD-42D2-A65F-C9B9B3B951F8}" presName="rect1" presStyleLbl="trAlignAcc1" presStyleIdx="1" presStyleCnt="6">
        <dgm:presLayoutVars>
          <dgm:bulletEnabled val="1"/>
        </dgm:presLayoutVars>
      </dgm:prSet>
      <dgm:spPr/>
      <dgm:t>
        <a:bodyPr/>
        <a:lstStyle/>
        <a:p>
          <a:endParaRPr lang="pt-BR"/>
        </a:p>
      </dgm:t>
    </dgm:pt>
    <dgm:pt modelId="{20504929-CF3A-43B9-84E5-8595C700FCCB}" type="pres">
      <dgm:prSet presAssocID="{48A8B3CC-75FD-42D2-A65F-C9B9B3B951F8}" presName="rect2" presStyleLbl="fgImgPlace1" presStyleIdx="1" presStyleCnt="6" custScaleX="131364" custScaleY="81677" custLinFactNeighborX="-16318" custLinFactNeighborY="8368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pt-BR"/>
        </a:p>
      </dgm:t>
    </dgm:pt>
    <dgm:pt modelId="{BA47CDCE-3080-4163-BE5E-222F8E4BD100}" type="pres">
      <dgm:prSet presAssocID="{6B30D9B3-0BC2-4B98-AE4B-20FF6C8D7BCF}" presName="sibTrans" presStyleCnt="0"/>
      <dgm:spPr/>
    </dgm:pt>
    <dgm:pt modelId="{64E7FF4C-8821-400E-B5FA-B3FF8B8E1CFF}" type="pres">
      <dgm:prSet presAssocID="{29C9A000-EE01-40AD-92E0-343874EDB86F}" presName="composite" presStyleCnt="0"/>
      <dgm:spPr/>
    </dgm:pt>
    <dgm:pt modelId="{00557E0D-185B-4162-955A-938C297A8EF1}" type="pres">
      <dgm:prSet presAssocID="{29C9A000-EE01-40AD-92E0-343874EDB86F}" presName="rect1" presStyleLbl="trAlignAcc1" presStyleIdx="2" presStyleCnt="6">
        <dgm:presLayoutVars>
          <dgm:bulletEnabled val="1"/>
        </dgm:presLayoutVars>
      </dgm:prSet>
      <dgm:spPr/>
      <dgm:t>
        <a:bodyPr/>
        <a:lstStyle/>
        <a:p>
          <a:endParaRPr lang="pt-BR"/>
        </a:p>
      </dgm:t>
    </dgm:pt>
    <dgm:pt modelId="{CD3903A9-707A-404F-9606-5DBE95B7A262}" type="pres">
      <dgm:prSet presAssocID="{29C9A000-EE01-40AD-92E0-343874EDB86F}" presName="rect2" presStyleLbl="fgImgPlace1" presStyleIdx="2" presStyleCnt="6" custScaleX="104500" custScaleY="76526" custLinFactNeighborX="35063" custLinFactNeighborY="9228"/>
      <dgm:spPr>
        <a:blipFill rotWithShape="1">
          <a:blip xmlns:r="http://schemas.openxmlformats.org/officeDocument/2006/relationships" r:embed="rId3"/>
          <a:stretch>
            <a:fillRect/>
          </a:stretch>
        </a:blipFill>
      </dgm:spPr>
      <dgm:t>
        <a:bodyPr/>
        <a:lstStyle/>
        <a:p>
          <a:endParaRPr lang="pt-BR"/>
        </a:p>
      </dgm:t>
    </dgm:pt>
    <dgm:pt modelId="{D15FD597-E0E9-4C3E-9A8A-8615ABA31B6C}" type="pres">
      <dgm:prSet presAssocID="{2F24D766-398E-48E1-A9A0-70651BE0F9CE}" presName="sibTrans" presStyleCnt="0"/>
      <dgm:spPr/>
    </dgm:pt>
    <dgm:pt modelId="{B0CBF246-8387-4FF8-978A-E1508031F393}" type="pres">
      <dgm:prSet presAssocID="{72357820-08A6-452C-8526-43113652A0AC}" presName="composite" presStyleCnt="0"/>
      <dgm:spPr/>
    </dgm:pt>
    <dgm:pt modelId="{79EC7206-F0D9-4C4E-8F90-F0EAFC80A056}" type="pres">
      <dgm:prSet presAssocID="{72357820-08A6-452C-8526-43113652A0AC}" presName="rect1" presStyleLbl="trAlignAcc1" presStyleIdx="3" presStyleCnt="6">
        <dgm:presLayoutVars>
          <dgm:bulletEnabled val="1"/>
        </dgm:presLayoutVars>
      </dgm:prSet>
      <dgm:spPr/>
      <dgm:t>
        <a:bodyPr/>
        <a:lstStyle/>
        <a:p>
          <a:endParaRPr lang="pt-BR"/>
        </a:p>
      </dgm:t>
    </dgm:pt>
    <dgm:pt modelId="{5352798D-44AD-413D-83B7-E9B6468BE161}" type="pres">
      <dgm:prSet presAssocID="{72357820-08A6-452C-8526-43113652A0AC}" presName="rect2" presStyleLbl="fgImgPlace1" presStyleIdx="3" presStyleCnt="6" custScaleX="126469" custLinFactNeighborX="-10042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  <dgm:t>
        <a:bodyPr/>
        <a:lstStyle/>
        <a:p>
          <a:endParaRPr lang="pt-BR"/>
        </a:p>
      </dgm:t>
    </dgm:pt>
    <dgm:pt modelId="{D90D354E-5B1E-41E0-AFB8-64998FD16EF6}" type="pres">
      <dgm:prSet presAssocID="{FE54909B-2CB0-40D8-9929-60452ECA3B0C}" presName="sibTrans" presStyleCnt="0"/>
      <dgm:spPr/>
    </dgm:pt>
    <dgm:pt modelId="{87189442-CCC5-4DE1-90A8-2EADA94C447D}" type="pres">
      <dgm:prSet presAssocID="{D21CB012-2F8B-4530-8FB9-719502ECF8CE}" presName="composite" presStyleCnt="0"/>
      <dgm:spPr/>
    </dgm:pt>
    <dgm:pt modelId="{88D42C92-E635-43D1-B6D9-AA62C9F0CC98}" type="pres">
      <dgm:prSet presAssocID="{D21CB012-2F8B-4530-8FB9-719502ECF8CE}" presName="rect1" presStyleLbl="trAlignAcc1" presStyleIdx="4" presStyleCnt="6">
        <dgm:presLayoutVars>
          <dgm:bulletEnabled val="1"/>
        </dgm:presLayoutVars>
      </dgm:prSet>
      <dgm:spPr/>
      <dgm:t>
        <a:bodyPr/>
        <a:lstStyle/>
        <a:p>
          <a:endParaRPr lang="pt-BR"/>
        </a:p>
      </dgm:t>
    </dgm:pt>
    <dgm:pt modelId="{F75D26D7-88A4-473A-AFF7-B05A2A82ECC0}" type="pres">
      <dgm:prSet presAssocID="{D21CB012-2F8B-4530-8FB9-719502ECF8CE}" presName="rect2" presStyleLbl="fgImgPlace1" presStyleIdx="4" presStyleCnt="6" custScaleX="70340" custScaleY="85199" custLinFactNeighborX="11149" custLinFactNeighborY="9084"/>
      <dgm:spPr>
        <a:blipFill rotWithShape="1">
          <a:blip xmlns:r="http://schemas.openxmlformats.org/officeDocument/2006/relationships" r:embed="rId5"/>
          <a:stretch>
            <a:fillRect/>
          </a:stretch>
        </a:blipFill>
      </dgm:spPr>
      <dgm:t>
        <a:bodyPr/>
        <a:lstStyle/>
        <a:p>
          <a:endParaRPr lang="pt-BR"/>
        </a:p>
      </dgm:t>
    </dgm:pt>
    <dgm:pt modelId="{B050CEC8-11CA-4B30-8074-A9C7A3AA9464}" type="pres">
      <dgm:prSet presAssocID="{424358C9-F5A7-4525-A129-03EC97458A36}" presName="sibTrans" presStyleCnt="0"/>
      <dgm:spPr/>
    </dgm:pt>
    <dgm:pt modelId="{4D2DAC84-363D-41B5-8EBC-B61E7D6D087D}" type="pres">
      <dgm:prSet presAssocID="{6ED568E9-71F1-455D-AC31-6FE0A97BFB7C}" presName="composite" presStyleCnt="0"/>
      <dgm:spPr/>
    </dgm:pt>
    <dgm:pt modelId="{47918BB2-ADE6-47F5-959C-3A94A8059BF8}" type="pres">
      <dgm:prSet presAssocID="{6ED568E9-71F1-455D-AC31-6FE0A97BFB7C}" presName="rect1" presStyleLbl="trAlignAcc1" presStyleIdx="5" presStyleCnt="6" custScaleX="99246" custLinFactNeighborX="3976" custLinFactNeighborY="-1818">
        <dgm:presLayoutVars>
          <dgm:bulletEnabled val="1"/>
        </dgm:presLayoutVars>
      </dgm:prSet>
      <dgm:spPr/>
      <dgm:t>
        <a:bodyPr/>
        <a:lstStyle/>
        <a:p>
          <a:endParaRPr lang="pt-BR"/>
        </a:p>
      </dgm:t>
    </dgm:pt>
    <dgm:pt modelId="{A4EA89C6-901C-48CD-926E-D8743CFDCF0E}" type="pres">
      <dgm:prSet presAssocID="{6ED568E9-71F1-455D-AC31-6FE0A97BFB7C}" presName="rect2" presStyleLbl="fgImgPlace1" presStyleIdx="5" presStyleCnt="6" custScaleX="129767" custLinFactNeighborX="-12552" custLinFactNeighborY="837"/>
      <dgm:spPr>
        <a:blipFill rotWithShape="1">
          <a:blip xmlns:r="http://schemas.openxmlformats.org/officeDocument/2006/relationships" r:embed="rId6"/>
          <a:stretch>
            <a:fillRect/>
          </a:stretch>
        </a:blipFill>
      </dgm:spPr>
      <dgm:t>
        <a:bodyPr/>
        <a:lstStyle/>
        <a:p>
          <a:endParaRPr lang="pt-BR"/>
        </a:p>
      </dgm:t>
    </dgm:pt>
  </dgm:ptLst>
  <dgm:cxnLst>
    <dgm:cxn modelId="{C087EF63-4D16-45E2-B36E-E531E5270C95}" srcId="{35CDF2D6-19EB-43B8-AB4B-7D7D6D3959A8}" destId="{48A8B3CC-75FD-42D2-A65F-C9B9B3B951F8}" srcOrd="1" destOrd="0" parTransId="{4AC7F957-B1E9-4E20-ADF9-8DD75A260453}" sibTransId="{6B30D9B3-0BC2-4B98-AE4B-20FF6C8D7BCF}"/>
    <dgm:cxn modelId="{0AA97193-299A-48DD-959B-5EC9F3CB776F}" type="presOf" srcId="{29C9A000-EE01-40AD-92E0-343874EDB86F}" destId="{00557E0D-185B-4162-955A-938C297A8EF1}" srcOrd="0" destOrd="0" presId="urn:microsoft.com/office/officeart/2008/layout/PictureStrips"/>
    <dgm:cxn modelId="{70DB7B5F-0CAE-4EAB-953D-872D1E61D02F}" srcId="{35CDF2D6-19EB-43B8-AB4B-7D7D6D3959A8}" destId="{D21CB012-2F8B-4530-8FB9-719502ECF8CE}" srcOrd="4" destOrd="0" parTransId="{6E2CA46B-134A-4169-B5BA-D60468A0C088}" sibTransId="{424358C9-F5A7-4525-A129-03EC97458A36}"/>
    <dgm:cxn modelId="{27AF40D7-0A8E-4ABC-B523-D5943DFC39F2}" type="presOf" srcId="{D21CB012-2F8B-4530-8FB9-719502ECF8CE}" destId="{88D42C92-E635-43D1-B6D9-AA62C9F0CC98}" srcOrd="0" destOrd="0" presId="urn:microsoft.com/office/officeart/2008/layout/PictureStrips"/>
    <dgm:cxn modelId="{CC646843-2B7A-4FFD-83E7-9932B7334BEB}" srcId="{35CDF2D6-19EB-43B8-AB4B-7D7D6D3959A8}" destId="{72357820-08A6-452C-8526-43113652A0AC}" srcOrd="3" destOrd="0" parTransId="{11CD1D5B-0D9D-4B22-82E6-7B92657D6395}" sibTransId="{FE54909B-2CB0-40D8-9929-60452ECA3B0C}"/>
    <dgm:cxn modelId="{3C6A99C3-943C-49CB-B0E2-97C8230C6E54}" type="presOf" srcId="{6ED568E9-71F1-455D-AC31-6FE0A97BFB7C}" destId="{47918BB2-ADE6-47F5-959C-3A94A8059BF8}" srcOrd="0" destOrd="0" presId="urn:microsoft.com/office/officeart/2008/layout/PictureStrips"/>
    <dgm:cxn modelId="{2B7A8B62-93CA-4548-8B7A-4E8394C5FA91}" srcId="{35CDF2D6-19EB-43B8-AB4B-7D7D6D3959A8}" destId="{6ED568E9-71F1-455D-AC31-6FE0A97BFB7C}" srcOrd="5" destOrd="0" parTransId="{EAB76B54-68D3-4F87-BBF1-D375B21A4EA3}" sibTransId="{10ECB1B4-AD6A-4666-932A-ED9E512F6BCD}"/>
    <dgm:cxn modelId="{E7FD9CB3-C697-4A78-99C5-49E61A5D6A92}" srcId="{35CDF2D6-19EB-43B8-AB4B-7D7D6D3959A8}" destId="{29C9A000-EE01-40AD-92E0-343874EDB86F}" srcOrd="2" destOrd="0" parTransId="{B0E78691-4DBE-4EE2-8BC2-B46C1A8379BD}" sibTransId="{2F24D766-398E-48E1-A9A0-70651BE0F9CE}"/>
    <dgm:cxn modelId="{28EA39D5-33D5-4208-AB88-D79D36FDDC1C}" type="presOf" srcId="{2D9EDEAF-20F4-4240-B449-32DCF5AA87AC}" destId="{B4D759D1-9DF8-4739-8BC0-DC48209CDC4A}" srcOrd="0" destOrd="0" presId="urn:microsoft.com/office/officeart/2008/layout/PictureStrips"/>
    <dgm:cxn modelId="{FA45C909-94AC-45DA-AF02-AE02970FF0A1}" type="presOf" srcId="{72357820-08A6-452C-8526-43113652A0AC}" destId="{79EC7206-F0D9-4C4E-8F90-F0EAFC80A056}" srcOrd="0" destOrd="0" presId="urn:microsoft.com/office/officeart/2008/layout/PictureStrips"/>
    <dgm:cxn modelId="{E2A4464E-0BF2-4A8B-8869-6DC31CF3306C}" type="presOf" srcId="{35CDF2D6-19EB-43B8-AB4B-7D7D6D3959A8}" destId="{6B995912-2AF2-44F3-A296-37894AC6CCA6}" srcOrd="0" destOrd="0" presId="urn:microsoft.com/office/officeart/2008/layout/PictureStrips"/>
    <dgm:cxn modelId="{43640A97-E0B5-4A27-8B28-1B750FE4E8D6}" type="presOf" srcId="{48A8B3CC-75FD-42D2-A65F-C9B9B3B951F8}" destId="{C5797D48-6345-4A54-9AD5-2B1F01976886}" srcOrd="0" destOrd="0" presId="urn:microsoft.com/office/officeart/2008/layout/PictureStrips"/>
    <dgm:cxn modelId="{9BD5468A-F198-4044-AE82-120ACA1CE27A}" srcId="{35CDF2D6-19EB-43B8-AB4B-7D7D6D3959A8}" destId="{2D9EDEAF-20F4-4240-B449-32DCF5AA87AC}" srcOrd="0" destOrd="0" parTransId="{D16D6986-F704-4C2C-ACD0-D0BB2AAA34E7}" sibTransId="{CF7117E7-E3E7-48A1-97E7-87E07C01AD58}"/>
    <dgm:cxn modelId="{8ACC407F-9698-4DAB-8A26-AB1CAF9A5CB4}" type="presParOf" srcId="{6B995912-2AF2-44F3-A296-37894AC6CCA6}" destId="{F36CF8E4-9C65-4E95-91EE-EA0B5EE1A5C4}" srcOrd="0" destOrd="0" presId="urn:microsoft.com/office/officeart/2008/layout/PictureStrips"/>
    <dgm:cxn modelId="{09D1DC1F-669A-4D2F-9EDD-D6E5A077D528}" type="presParOf" srcId="{F36CF8E4-9C65-4E95-91EE-EA0B5EE1A5C4}" destId="{B4D759D1-9DF8-4739-8BC0-DC48209CDC4A}" srcOrd="0" destOrd="0" presId="urn:microsoft.com/office/officeart/2008/layout/PictureStrips"/>
    <dgm:cxn modelId="{8DC62031-5787-40F5-93FD-ECF7D952DEB1}" type="presParOf" srcId="{F36CF8E4-9C65-4E95-91EE-EA0B5EE1A5C4}" destId="{311C0B4F-E4D5-4C30-B989-DF73169B034E}" srcOrd="1" destOrd="0" presId="urn:microsoft.com/office/officeart/2008/layout/PictureStrips"/>
    <dgm:cxn modelId="{43C04311-A5C4-45A9-B8E3-3E2735BBEFB4}" type="presParOf" srcId="{6B995912-2AF2-44F3-A296-37894AC6CCA6}" destId="{C42FA702-3044-43C2-82B1-E8295DF548E9}" srcOrd="1" destOrd="0" presId="urn:microsoft.com/office/officeart/2008/layout/PictureStrips"/>
    <dgm:cxn modelId="{22FB9CE5-A1DC-4954-BC04-4E5A78438D54}" type="presParOf" srcId="{6B995912-2AF2-44F3-A296-37894AC6CCA6}" destId="{1DD1FC41-2D4D-4BF0-8A99-E1141582C073}" srcOrd="2" destOrd="0" presId="urn:microsoft.com/office/officeart/2008/layout/PictureStrips"/>
    <dgm:cxn modelId="{129A5119-B40D-45BE-BFE4-EC6331DA5770}" type="presParOf" srcId="{1DD1FC41-2D4D-4BF0-8A99-E1141582C073}" destId="{C5797D48-6345-4A54-9AD5-2B1F01976886}" srcOrd="0" destOrd="0" presId="urn:microsoft.com/office/officeart/2008/layout/PictureStrips"/>
    <dgm:cxn modelId="{6D6315C5-610A-4780-9038-3D8B9A07DADC}" type="presParOf" srcId="{1DD1FC41-2D4D-4BF0-8A99-E1141582C073}" destId="{20504929-CF3A-43B9-84E5-8595C700FCCB}" srcOrd="1" destOrd="0" presId="urn:microsoft.com/office/officeart/2008/layout/PictureStrips"/>
    <dgm:cxn modelId="{34F4EFD2-4781-4050-83C6-6DBD68EB88DD}" type="presParOf" srcId="{6B995912-2AF2-44F3-A296-37894AC6CCA6}" destId="{BA47CDCE-3080-4163-BE5E-222F8E4BD100}" srcOrd="3" destOrd="0" presId="urn:microsoft.com/office/officeart/2008/layout/PictureStrips"/>
    <dgm:cxn modelId="{6933AE6D-1E26-49BE-A5BB-039B66DE39D3}" type="presParOf" srcId="{6B995912-2AF2-44F3-A296-37894AC6CCA6}" destId="{64E7FF4C-8821-400E-B5FA-B3FF8B8E1CFF}" srcOrd="4" destOrd="0" presId="urn:microsoft.com/office/officeart/2008/layout/PictureStrips"/>
    <dgm:cxn modelId="{77447DE8-7AB5-48F0-89F3-FB3F414AA9C5}" type="presParOf" srcId="{64E7FF4C-8821-400E-B5FA-B3FF8B8E1CFF}" destId="{00557E0D-185B-4162-955A-938C297A8EF1}" srcOrd="0" destOrd="0" presId="urn:microsoft.com/office/officeart/2008/layout/PictureStrips"/>
    <dgm:cxn modelId="{1E9F1FE6-5781-4B21-9483-18478885750A}" type="presParOf" srcId="{64E7FF4C-8821-400E-B5FA-B3FF8B8E1CFF}" destId="{CD3903A9-707A-404F-9606-5DBE95B7A262}" srcOrd="1" destOrd="0" presId="urn:microsoft.com/office/officeart/2008/layout/PictureStrips"/>
    <dgm:cxn modelId="{8F3A876D-07A1-4FCB-B855-941AA234D1DB}" type="presParOf" srcId="{6B995912-2AF2-44F3-A296-37894AC6CCA6}" destId="{D15FD597-E0E9-4C3E-9A8A-8615ABA31B6C}" srcOrd="5" destOrd="0" presId="urn:microsoft.com/office/officeart/2008/layout/PictureStrips"/>
    <dgm:cxn modelId="{8F9EA9B2-70A7-4B2C-A47A-82F04EA7EB5E}" type="presParOf" srcId="{6B995912-2AF2-44F3-A296-37894AC6CCA6}" destId="{B0CBF246-8387-4FF8-978A-E1508031F393}" srcOrd="6" destOrd="0" presId="urn:microsoft.com/office/officeart/2008/layout/PictureStrips"/>
    <dgm:cxn modelId="{C3CDA2FA-E839-49A0-8222-62F325B5740A}" type="presParOf" srcId="{B0CBF246-8387-4FF8-978A-E1508031F393}" destId="{79EC7206-F0D9-4C4E-8F90-F0EAFC80A056}" srcOrd="0" destOrd="0" presId="urn:microsoft.com/office/officeart/2008/layout/PictureStrips"/>
    <dgm:cxn modelId="{BFF2998F-8F74-482C-AE39-13EED8F87E42}" type="presParOf" srcId="{B0CBF246-8387-4FF8-978A-E1508031F393}" destId="{5352798D-44AD-413D-83B7-E9B6468BE161}" srcOrd="1" destOrd="0" presId="urn:microsoft.com/office/officeart/2008/layout/PictureStrips"/>
    <dgm:cxn modelId="{225602BC-D28F-4CF4-B521-C5681DD10819}" type="presParOf" srcId="{6B995912-2AF2-44F3-A296-37894AC6CCA6}" destId="{D90D354E-5B1E-41E0-AFB8-64998FD16EF6}" srcOrd="7" destOrd="0" presId="urn:microsoft.com/office/officeart/2008/layout/PictureStrips"/>
    <dgm:cxn modelId="{6726A0B4-3816-4A9E-8605-FD206F855B13}" type="presParOf" srcId="{6B995912-2AF2-44F3-A296-37894AC6CCA6}" destId="{87189442-CCC5-4DE1-90A8-2EADA94C447D}" srcOrd="8" destOrd="0" presId="urn:microsoft.com/office/officeart/2008/layout/PictureStrips"/>
    <dgm:cxn modelId="{FB751DEF-C572-445E-8AC1-65E1BC0E9D19}" type="presParOf" srcId="{87189442-CCC5-4DE1-90A8-2EADA94C447D}" destId="{88D42C92-E635-43D1-B6D9-AA62C9F0CC98}" srcOrd="0" destOrd="0" presId="urn:microsoft.com/office/officeart/2008/layout/PictureStrips"/>
    <dgm:cxn modelId="{1838B19A-3D00-4557-BAAA-2E110761EE98}" type="presParOf" srcId="{87189442-CCC5-4DE1-90A8-2EADA94C447D}" destId="{F75D26D7-88A4-473A-AFF7-B05A2A82ECC0}" srcOrd="1" destOrd="0" presId="urn:microsoft.com/office/officeart/2008/layout/PictureStrips"/>
    <dgm:cxn modelId="{D5D56482-5594-434D-B55E-335AA4465FEF}" type="presParOf" srcId="{6B995912-2AF2-44F3-A296-37894AC6CCA6}" destId="{B050CEC8-11CA-4B30-8074-A9C7A3AA9464}" srcOrd="9" destOrd="0" presId="urn:microsoft.com/office/officeart/2008/layout/PictureStrips"/>
    <dgm:cxn modelId="{ABDC06AA-BE5B-40B6-8406-40BF479B8BCD}" type="presParOf" srcId="{6B995912-2AF2-44F3-A296-37894AC6CCA6}" destId="{4D2DAC84-363D-41B5-8EBC-B61E7D6D087D}" srcOrd="10" destOrd="0" presId="urn:microsoft.com/office/officeart/2008/layout/PictureStrips"/>
    <dgm:cxn modelId="{CFA7757F-5947-4440-9330-0B0C5868D9B9}" type="presParOf" srcId="{4D2DAC84-363D-41B5-8EBC-B61E7D6D087D}" destId="{47918BB2-ADE6-47F5-959C-3A94A8059BF8}" srcOrd="0" destOrd="0" presId="urn:microsoft.com/office/officeart/2008/layout/PictureStrips"/>
    <dgm:cxn modelId="{60DB108B-70AA-47C1-AE85-5A517E315CFA}" type="presParOf" srcId="{4D2DAC84-363D-41B5-8EBC-B61E7D6D087D}" destId="{A4EA89C6-901C-48CD-926E-D8743CFDCF0E}" srcOrd="1" destOrd="0" presId="urn:microsoft.com/office/officeart/2008/layout/PictureStrips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AD03196-3B99-49F8-8974-80B95F46563F}">
      <dsp:nvSpPr>
        <dsp:cNvPr id="0" name=""/>
        <dsp:cNvSpPr/>
      </dsp:nvSpPr>
      <dsp:spPr>
        <a:xfrm rot="16200000">
          <a:off x="-1266753" y="1269009"/>
          <a:ext cx="3429000" cy="890981"/>
        </a:xfrm>
        <a:prstGeom prst="flowChartManualOperation">
          <a:avLst/>
        </a:prstGeom>
        <a:gradFill rotWithShape="0">
          <a:gsLst>
            <a:gs pos="0">
              <a:schemeClr val="accent2">
                <a:shade val="50000"/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2">
                <a:shade val="50000"/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2">
                <a:shade val="50000"/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0" tIns="0" rIns="63500" bIns="0" numCol="1" spcCol="1270" anchor="t" anchorCtr="0">
          <a:noAutofit/>
        </a:bodyPr>
        <a:lstStyle/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pt-BR" sz="1000" i="0" kern="1200">
            <a:latin typeface="Eurostile" panose="020B0504020202050204" pitchFamily="34" charset="0"/>
            <a:cs typeface="Calibri Light" panose="020F0302020204030204" pitchFamily="34" charset="0"/>
          </a:endParaRPr>
        </a:p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000" b="1" i="0" kern="1200">
              <a:effectLst/>
              <a:latin typeface="Eurostile" panose="020B0504020202050204" pitchFamily="34" charset="0"/>
              <a:cs typeface="Calibri Light" panose="020F0302020204030204" pitchFamily="34" charset="0"/>
            </a:rPr>
            <a:t>Escopo</a:t>
          </a:r>
        </a:p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pt-BR" sz="1000" i="0" kern="1200">
            <a:latin typeface="Eurostile" panose="020B0504020202050204" pitchFamily="34" charset="0"/>
            <a:cs typeface="Calibri Light" panose="020F0302020204030204" pitchFamily="34" charset="0"/>
          </a:endParaRP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t-BR" sz="1000" i="0" kern="1200">
              <a:latin typeface="Eurostile" panose="020B0504020202050204" pitchFamily="34" charset="0"/>
              <a:cs typeface="Calibri Light" panose="020F0302020204030204" pitchFamily="34" charset="0"/>
            </a:rPr>
            <a:t> O que será certificado!</a:t>
          </a:r>
        </a:p>
      </dsp:txBody>
      <dsp:txXfrm rot="5400000">
        <a:off x="2256" y="685800"/>
        <a:ext cx="890981" cy="2057400"/>
      </dsp:txXfrm>
    </dsp:sp>
    <dsp:sp modelId="{CEF2EB53-4D78-4197-852E-EB3BBFC4A196}">
      <dsp:nvSpPr>
        <dsp:cNvPr id="0" name=""/>
        <dsp:cNvSpPr/>
      </dsp:nvSpPr>
      <dsp:spPr>
        <a:xfrm rot="16200000">
          <a:off x="-308948" y="1269009"/>
          <a:ext cx="3429000" cy="890981"/>
        </a:xfrm>
        <a:prstGeom prst="flowChartManualOperation">
          <a:avLst/>
        </a:prstGeom>
        <a:gradFill rotWithShape="0">
          <a:gsLst>
            <a:gs pos="0">
              <a:schemeClr val="accent2">
                <a:shade val="50000"/>
                <a:hueOff val="-131723"/>
                <a:satOff val="27"/>
                <a:lumOff val="15541"/>
                <a:alphaOff val="0"/>
                <a:tint val="50000"/>
                <a:satMod val="300000"/>
              </a:schemeClr>
            </a:gs>
            <a:gs pos="35000">
              <a:schemeClr val="accent2">
                <a:shade val="50000"/>
                <a:hueOff val="-131723"/>
                <a:satOff val="27"/>
                <a:lumOff val="15541"/>
                <a:alphaOff val="0"/>
                <a:tint val="37000"/>
                <a:satMod val="300000"/>
              </a:schemeClr>
            </a:gs>
            <a:gs pos="100000">
              <a:schemeClr val="accent2">
                <a:shade val="50000"/>
                <a:hueOff val="-131723"/>
                <a:satOff val="27"/>
                <a:lumOff val="15541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0" tIns="0" rIns="63500" bIns="0" numCol="1" spcCol="1270" anchor="t" anchorCtr="0">
          <a:noAutofit/>
        </a:bodyPr>
        <a:lstStyle/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pt-BR" sz="1000" i="0" kern="1200">
            <a:latin typeface="Eurostile" panose="020B0504020202050204" pitchFamily="34" charset="0"/>
            <a:cs typeface="Calibri Light" panose="020F0302020204030204" pitchFamily="34" charset="0"/>
          </a:endParaRPr>
        </a:p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000" b="1" i="0" kern="1200">
              <a:effectLst/>
              <a:latin typeface="Eurostile" panose="020B0504020202050204" pitchFamily="34" charset="0"/>
              <a:cs typeface="Calibri Light" panose="020F0302020204030204" pitchFamily="34" charset="0"/>
            </a:rPr>
            <a:t>Descrições</a:t>
          </a:r>
        </a:p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pt-BR" sz="1000" i="0" kern="1200">
            <a:latin typeface="Eurostile" panose="020B0504020202050204" pitchFamily="34" charset="0"/>
            <a:cs typeface="Calibri Light" panose="020F0302020204030204" pitchFamily="34" charset="0"/>
          </a:endParaRP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t-BR" sz="1000" i="0" kern="1200">
              <a:latin typeface="Eurostile" panose="020B0504020202050204" pitchFamily="34" charset="0"/>
              <a:cs typeface="Calibri Light" panose="020F0302020204030204" pitchFamily="34" charset="0"/>
            </a:rPr>
            <a:t> Descrever funções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t-BR" sz="1000" i="0" kern="1200">
              <a:latin typeface="Eurostile" panose="020B0504020202050204" pitchFamily="34" charset="0"/>
              <a:cs typeface="Calibri Light" panose="020F0302020204030204" pitchFamily="34" charset="0"/>
            </a:rPr>
            <a:t> Descrever  tarefas</a:t>
          </a:r>
        </a:p>
      </dsp:txBody>
      <dsp:txXfrm rot="5400000">
        <a:off x="960061" y="685800"/>
        <a:ext cx="890981" cy="2057400"/>
      </dsp:txXfrm>
    </dsp:sp>
    <dsp:sp modelId="{9336F8F1-2E45-4F30-BFB5-B2E3A07A1C35}">
      <dsp:nvSpPr>
        <dsp:cNvPr id="0" name=""/>
        <dsp:cNvSpPr/>
      </dsp:nvSpPr>
      <dsp:spPr>
        <a:xfrm rot="16200000">
          <a:off x="648857" y="1269009"/>
          <a:ext cx="3429000" cy="890981"/>
        </a:xfrm>
        <a:prstGeom prst="flowChartManualOperation">
          <a:avLst/>
        </a:prstGeom>
        <a:gradFill rotWithShape="0">
          <a:gsLst>
            <a:gs pos="0">
              <a:schemeClr val="accent2">
                <a:shade val="50000"/>
                <a:hueOff val="-263446"/>
                <a:satOff val="53"/>
                <a:lumOff val="31081"/>
                <a:alphaOff val="0"/>
                <a:tint val="50000"/>
                <a:satMod val="300000"/>
              </a:schemeClr>
            </a:gs>
            <a:gs pos="35000">
              <a:schemeClr val="accent2">
                <a:shade val="50000"/>
                <a:hueOff val="-263446"/>
                <a:satOff val="53"/>
                <a:lumOff val="31081"/>
                <a:alphaOff val="0"/>
                <a:tint val="37000"/>
                <a:satMod val="300000"/>
              </a:schemeClr>
            </a:gs>
            <a:gs pos="100000">
              <a:schemeClr val="accent2">
                <a:shade val="50000"/>
                <a:hueOff val="-263446"/>
                <a:satOff val="53"/>
                <a:lumOff val="31081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0" tIns="0" rIns="63500" bIns="0" numCol="1" spcCol="1270" anchor="t" anchorCtr="0">
          <a:noAutofit/>
        </a:bodyPr>
        <a:lstStyle/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pt-BR" sz="1000" b="1" i="0" kern="1200">
            <a:latin typeface="Eurostile" panose="020B0504020202050204" pitchFamily="34" charset="0"/>
            <a:cs typeface="Calibri Light" panose="020F0302020204030204" pitchFamily="34" charset="0"/>
          </a:endParaRPr>
        </a:p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000" b="1" i="0" kern="1200">
              <a:effectLst/>
              <a:latin typeface="Eurostile" panose="020B0504020202050204" pitchFamily="34" charset="0"/>
              <a:cs typeface="Calibri Light" panose="020F0302020204030204" pitchFamily="34" charset="0"/>
            </a:rPr>
            <a:t>Competência</a:t>
          </a:r>
        </a:p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pt-BR" sz="1000" i="0" kern="1200">
            <a:latin typeface="Eurostile" panose="020B0504020202050204" pitchFamily="34" charset="0"/>
            <a:cs typeface="Calibri Light" panose="020F0302020204030204" pitchFamily="34" charset="0"/>
          </a:endParaRP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t-BR" sz="1000" i="0" kern="1200">
              <a:latin typeface="Eurostile" panose="020B0504020202050204" pitchFamily="34" charset="0"/>
              <a:cs typeface="Calibri Light" panose="020F0302020204030204" pitchFamily="34" charset="0"/>
            </a:rPr>
            <a:t> Deixar claro qual a competência requerida</a:t>
          </a:r>
        </a:p>
      </dsp:txBody>
      <dsp:txXfrm rot="5400000">
        <a:off x="1917866" y="685800"/>
        <a:ext cx="890981" cy="2057400"/>
      </dsp:txXfrm>
    </dsp:sp>
    <dsp:sp modelId="{88A8813C-F630-4E88-AAE2-155ADA87BCD5}">
      <dsp:nvSpPr>
        <dsp:cNvPr id="0" name=""/>
        <dsp:cNvSpPr/>
      </dsp:nvSpPr>
      <dsp:spPr>
        <a:xfrm rot="16200000">
          <a:off x="1606662" y="1269009"/>
          <a:ext cx="3429000" cy="890981"/>
        </a:xfrm>
        <a:prstGeom prst="flowChartManualOperation">
          <a:avLst/>
        </a:prstGeom>
        <a:gradFill rotWithShape="0">
          <a:gsLst>
            <a:gs pos="0">
              <a:schemeClr val="accent2">
                <a:shade val="50000"/>
                <a:hueOff val="-395169"/>
                <a:satOff val="80"/>
                <a:lumOff val="46622"/>
                <a:alphaOff val="0"/>
                <a:tint val="50000"/>
                <a:satMod val="300000"/>
              </a:schemeClr>
            </a:gs>
            <a:gs pos="35000">
              <a:schemeClr val="accent2">
                <a:shade val="50000"/>
                <a:hueOff val="-395169"/>
                <a:satOff val="80"/>
                <a:lumOff val="46622"/>
                <a:alphaOff val="0"/>
                <a:tint val="37000"/>
                <a:satMod val="300000"/>
              </a:schemeClr>
            </a:gs>
            <a:gs pos="100000">
              <a:schemeClr val="accent2">
                <a:shade val="50000"/>
                <a:hueOff val="-395169"/>
                <a:satOff val="80"/>
                <a:lumOff val="46622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0" tIns="0" rIns="63500" bIns="0" numCol="1" spcCol="1270" anchor="t" anchorCtr="0">
          <a:noAutofit/>
        </a:bodyPr>
        <a:lstStyle/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pt-BR" sz="1000" i="0" kern="1200">
            <a:latin typeface="Eurostile" panose="020B0504020202050204" pitchFamily="34" charset="0"/>
            <a:cs typeface="Calibri Light" panose="020F0302020204030204" pitchFamily="34" charset="0"/>
          </a:endParaRPr>
        </a:p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000" b="1" i="0" kern="1200">
              <a:effectLst/>
              <a:latin typeface="Eurostile" panose="020B0504020202050204" pitchFamily="34" charset="0"/>
              <a:cs typeface="Calibri Light" panose="020F0302020204030204" pitchFamily="34" charset="0"/>
            </a:rPr>
            <a:t>Habilidades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pt-BR" sz="1000" i="0" kern="1200">
            <a:latin typeface="Eurostile" panose="020B0504020202050204" pitchFamily="34" charset="0"/>
            <a:cs typeface="Calibri Light" panose="020F0302020204030204" pitchFamily="34" charset="0"/>
          </a:endParaRP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t-BR" sz="1000" i="0" kern="1200">
              <a:latin typeface="Eurostile" panose="020B0504020202050204" pitchFamily="34" charset="0"/>
              <a:cs typeface="Calibri Light" panose="020F0302020204030204" pitchFamily="34" charset="0"/>
            </a:rPr>
            <a:t> Quando aplicável, descrever as habilidades necessárias para certificação da pessoa.</a:t>
          </a:r>
        </a:p>
      </dsp:txBody>
      <dsp:txXfrm rot="5400000">
        <a:off x="2875671" y="685800"/>
        <a:ext cx="890981" cy="2057400"/>
      </dsp:txXfrm>
    </dsp:sp>
    <dsp:sp modelId="{E2B71880-AFDC-431E-B20A-73097406DE18}">
      <dsp:nvSpPr>
        <dsp:cNvPr id="0" name=""/>
        <dsp:cNvSpPr/>
      </dsp:nvSpPr>
      <dsp:spPr>
        <a:xfrm rot="16200000">
          <a:off x="2564468" y="1269009"/>
          <a:ext cx="3429000" cy="890981"/>
        </a:xfrm>
        <a:prstGeom prst="flowChartManualOperation">
          <a:avLst/>
        </a:prstGeom>
        <a:gradFill rotWithShape="0">
          <a:gsLst>
            <a:gs pos="0">
              <a:schemeClr val="accent2">
                <a:shade val="50000"/>
                <a:hueOff val="-263446"/>
                <a:satOff val="53"/>
                <a:lumOff val="31081"/>
                <a:alphaOff val="0"/>
                <a:tint val="50000"/>
                <a:satMod val="300000"/>
              </a:schemeClr>
            </a:gs>
            <a:gs pos="35000">
              <a:schemeClr val="accent2">
                <a:shade val="50000"/>
                <a:hueOff val="-263446"/>
                <a:satOff val="53"/>
                <a:lumOff val="31081"/>
                <a:alphaOff val="0"/>
                <a:tint val="37000"/>
                <a:satMod val="300000"/>
              </a:schemeClr>
            </a:gs>
            <a:gs pos="100000">
              <a:schemeClr val="accent2">
                <a:shade val="50000"/>
                <a:hueOff val="-263446"/>
                <a:satOff val="53"/>
                <a:lumOff val="31081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0" tIns="0" rIns="63500" bIns="0" numCol="1" spcCol="1270" anchor="t" anchorCtr="0">
          <a:noAutofit/>
        </a:bodyPr>
        <a:lstStyle/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pt-BR" sz="1000" i="0" kern="1200">
            <a:effectLst>
              <a:innerShdw blurRad="63500" dist="50800" dir="13500000">
                <a:prstClr val="black">
                  <a:alpha val="50000"/>
                </a:prstClr>
              </a:innerShdw>
            </a:effectLst>
            <a:latin typeface="Eurostile" panose="020B0504020202050204" pitchFamily="34" charset="0"/>
            <a:cs typeface="Calibri Light" panose="020F0302020204030204" pitchFamily="34" charset="0"/>
          </a:endParaRPr>
        </a:p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000" b="1" i="0" kern="1200">
              <a:effectLst/>
              <a:latin typeface="Eurostile" panose="020B0504020202050204" pitchFamily="34" charset="0"/>
              <a:cs typeface="Calibri Light" panose="020F0302020204030204" pitchFamily="34" charset="0"/>
            </a:rPr>
            <a:t>Pré-requisitos</a:t>
          </a:r>
        </a:p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pt-BR" sz="1000" i="0" kern="1200">
            <a:latin typeface="Eurostile" panose="020B0504020202050204" pitchFamily="34" charset="0"/>
            <a:cs typeface="Calibri Light" panose="020F0302020204030204" pitchFamily="34" charset="0"/>
          </a:endParaRP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t-BR" sz="1000" i="0" kern="1200">
              <a:latin typeface="Eurostile" panose="020B0504020202050204" pitchFamily="34" charset="0"/>
              <a:cs typeface="Calibri Light" panose="020F0302020204030204" pitchFamily="34" charset="0"/>
            </a:rPr>
            <a:t> Informar se existe algum pré-requisito específico para se candidatar e para passar pelo processo de certificação.</a:t>
          </a:r>
        </a:p>
      </dsp:txBody>
      <dsp:txXfrm rot="5400000">
        <a:off x="3833477" y="685800"/>
        <a:ext cx="890981" cy="2057400"/>
      </dsp:txXfrm>
    </dsp:sp>
    <dsp:sp modelId="{968B3907-6B20-4F3F-8581-AC55D6AA2040}">
      <dsp:nvSpPr>
        <dsp:cNvPr id="0" name=""/>
        <dsp:cNvSpPr/>
      </dsp:nvSpPr>
      <dsp:spPr>
        <a:xfrm rot="16200000">
          <a:off x="3522273" y="1269009"/>
          <a:ext cx="3429000" cy="890981"/>
        </a:xfrm>
        <a:prstGeom prst="flowChartManualOperation">
          <a:avLst/>
        </a:prstGeom>
        <a:gradFill rotWithShape="0">
          <a:gsLst>
            <a:gs pos="0">
              <a:schemeClr val="accent2">
                <a:shade val="50000"/>
                <a:hueOff val="-131723"/>
                <a:satOff val="27"/>
                <a:lumOff val="15541"/>
                <a:alphaOff val="0"/>
                <a:tint val="50000"/>
                <a:satMod val="300000"/>
              </a:schemeClr>
            </a:gs>
            <a:gs pos="35000">
              <a:schemeClr val="accent2">
                <a:shade val="50000"/>
                <a:hueOff val="-131723"/>
                <a:satOff val="27"/>
                <a:lumOff val="15541"/>
                <a:alphaOff val="0"/>
                <a:tint val="37000"/>
                <a:satMod val="300000"/>
              </a:schemeClr>
            </a:gs>
            <a:gs pos="100000">
              <a:schemeClr val="accent2">
                <a:shade val="50000"/>
                <a:hueOff val="-131723"/>
                <a:satOff val="27"/>
                <a:lumOff val="15541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63500" tIns="0" rIns="63500" bIns="0" numCol="1" spcCol="1270" anchor="t" anchorCtr="0">
          <a:noAutofit/>
        </a:bodyPr>
        <a:lstStyle/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pt-BR" sz="1000" i="0" kern="1200">
            <a:latin typeface="Eurostile" panose="020B0504020202050204" pitchFamily="34" charset="0"/>
            <a:cs typeface="Calibri Light" panose="020F0302020204030204" pitchFamily="34" charset="0"/>
          </a:endParaRPr>
        </a:p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000" b="1" i="0" kern="1200">
              <a:effectLst/>
              <a:latin typeface="Eurostile" panose="020B0504020202050204" pitchFamily="34" charset="0"/>
              <a:cs typeface="Calibri Light" panose="020F0302020204030204" pitchFamily="34" charset="0"/>
            </a:rPr>
            <a:t>Código de Conduta</a:t>
          </a:r>
        </a:p>
        <a:p>
          <a:pPr lvl="0" algn="l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pt-BR" sz="1000" i="0" kern="1200">
            <a:latin typeface="Eurostile" panose="020B0504020202050204" pitchFamily="34" charset="0"/>
            <a:cs typeface="Calibri Light" panose="020F0302020204030204" pitchFamily="34" charset="0"/>
          </a:endParaRP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t-BR" sz="1000" i="0" kern="1200">
              <a:latin typeface="Eurostile" panose="020B0504020202050204" pitchFamily="34" charset="0"/>
              <a:cs typeface="Calibri Light" panose="020F0302020204030204" pitchFamily="34" charset="0"/>
            </a:rPr>
            <a:t> Quando aplicável, descrever a existência de um código de conduta ou código de ética existente.</a:t>
          </a:r>
        </a:p>
      </dsp:txBody>
      <dsp:txXfrm rot="5400000">
        <a:off x="4791282" y="685800"/>
        <a:ext cx="890981" cy="2057400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663D5C2-25BB-4CAB-AB92-B1130CD633DA}">
      <dsp:nvSpPr>
        <dsp:cNvPr id="0" name=""/>
        <dsp:cNvSpPr/>
      </dsp:nvSpPr>
      <dsp:spPr>
        <a:xfrm>
          <a:off x="4730" y="114918"/>
          <a:ext cx="1966348" cy="1054069"/>
        </a:xfrm>
        <a:prstGeom prst="rect">
          <a:avLst/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2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200" kern="1200"/>
            <a:t>Envolvimento de especialistas apropriados</a:t>
          </a:r>
        </a:p>
      </dsp:txBody>
      <dsp:txXfrm>
        <a:off x="4730" y="114918"/>
        <a:ext cx="1966348" cy="1054069"/>
      </dsp:txXfrm>
    </dsp:sp>
    <dsp:sp modelId="{FA59D271-3F5E-4165-B2E9-2F7BE3355453}">
      <dsp:nvSpPr>
        <dsp:cNvPr id="0" name=""/>
        <dsp:cNvSpPr/>
      </dsp:nvSpPr>
      <dsp:spPr>
        <a:xfrm>
          <a:off x="2146757" y="114918"/>
          <a:ext cx="1756782" cy="1054069"/>
        </a:xfrm>
        <a:prstGeom prst="rect">
          <a:avLst/>
        </a:prstGeom>
        <a:gradFill rotWithShape="0">
          <a:gsLst>
            <a:gs pos="0">
              <a:schemeClr val="accent2">
                <a:hueOff val="-688241"/>
                <a:satOff val="-18478"/>
                <a:lumOff val="2451"/>
                <a:alphaOff val="0"/>
                <a:tint val="50000"/>
                <a:satMod val="300000"/>
              </a:schemeClr>
            </a:gs>
            <a:gs pos="35000">
              <a:schemeClr val="accent2">
                <a:hueOff val="-688241"/>
                <a:satOff val="-18478"/>
                <a:lumOff val="2451"/>
                <a:alphaOff val="0"/>
                <a:tint val="37000"/>
                <a:satMod val="300000"/>
              </a:schemeClr>
            </a:gs>
            <a:gs pos="100000">
              <a:schemeClr val="accent2">
                <a:hueOff val="-688241"/>
                <a:satOff val="-18478"/>
                <a:lumOff val="2451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200" kern="1200"/>
            <a:t>Utilização de uma estrutura apropriada que represente de forma justa os interesses de todas as partes interessadas</a:t>
          </a:r>
        </a:p>
      </dsp:txBody>
      <dsp:txXfrm>
        <a:off x="2146757" y="114918"/>
        <a:ext cx="1756782" cy="1054069"/>
      </dsp:txXfrm>
    </dsp:sp>
    <dsp:sp modelId="{D1544C83-3ABB-4357-9E8A-A64F68208BFF}">
      <dsp:nvSpPr>
        <dsp:cNvPr id="0" name=""/>
        <dsp:cNvSpPr/>
      </dsp:nvSpPr>
      <dsp:spPr>
        <a:xfrm>
          <a:off x="4079217" y="114918"/>
          <a:ext cx="1756782" cy="1054069"/>
        </a:xfrm>
        <a:prstGeom prst="rect">
          <a:avLst/>
        </a:prstGeom>
        <a:gradFill rotWithShape="0">
          <a:gsLst>
            <a:gs pos="0">
              <a:schemeClr val="accent2">
                <a:hueOff val="-1376482"/>
                <a:satOff val="-36957"/>
                <a:lumOff val="4902"/>
                <a:alphaOff val="0"/>
                <a:tint val="50000"/>
                <a:satMod val="300000"/>
              </a:schemeClr>
            </a:gs>
            <a:gs pos="35000">
              <a:schemeClr val="accent2">
                <a:hueOff val="-1376482"/>
                <a:satOff val="-36957"/>
                <a:lumOff val="4902"/>
                <a:alphaOff val="0"/>
                <a:tint val="37000"/>
                <a:satMod val="300000"/>
              </a:schemeClr>
            </a:gs>
            <a:gs pos="100000">
              <a:schemeClr val="accent2">
                <a:hueOff val="-1376482"/>
                <a:satOff val="-36957"/>
                <a:lumOff val="4902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200" kern="1200"/>
            <a:t>Identificação e alinhamento de pré-requisitos, se aplicável, com os requisitos de competência</a:t>
          </a:r>
        </a:p>
      </dsp:txBody>
      <dsp:txXfrm>
        <a:off x="4079217" y="114918"/>
        <a:ext cx="1756782" cy="1054069"/>
      </dsp:txXfrm>
    </dsp:sp>
    <dsp:sp modelId="{12E4FB7C-BC2D-4EAA-9A86-05987FD5BA8D}">
      <dsp:nvSpPr>
        <dsp:cNvPr id="0" name=""/>
        <dsp:cNvSpPr/>
      </dsp:nvSpPr>
      <dsp:spPr>
        <a:xfrm>
          <a:off x="5046" y="1344665"/>
          <a:ext cx="2828998" cy="1740816"/>
        </a:xfrm>
        <a:prstGeom prst="rect">
          <a:avLst/>
        </a:prstGeom>
        <a:gradFill rotWithShape="0">
          <a:gsLst>
            <a:gs pos="0">
              <a:schemeClr val="accent2">
                <a:hueOff val="-2064722"/>
                <a:satOff val="-55435"/>
                <a:lumOff val="7354"/>
                <a:alphaOff val="0"/>
                <a:tint val="50000"/>
                <a:satMod val="300000"/>
              </a:schemeClr>
            </a:gs>
            <a:gs pos="35000">
              <a:schemeClr val="accent2">
                <a:hueOff val="-2064722"/>
                <a:satOff val="-55435"/>
                <a:lumOff val="7354"/>
                <a:alphaOff val="0"/>
                <a:tint val="37000"/>
                <a:satMod val="300000"/>
              </a:schemeClr>
            </a:gs>
            <a:gs pos="100000">
              <a:schemeClr val="accent2">
                <a:hueOff val="-2064722"/>
                <a:satOff val="-55435"/>
                <a:lumOff val="7354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200" kern="1200"/>
            <a:t>Identificação e alinhamento dos mecanismos de avaliação com os requisitos de competência</a:t>
          </a:r>
        </a:p>
      </dsp:txBody>
      <dsp:txXfrm>
        <a:off x="5046" y="1344665"/>
        <a:ext cx="2828998" cy="1740816"/>
      </dsp:txXfrm>
    </dsp:sp>
    <dsp:sp modelId="{8ACF2FBB-543A-4528-963B-28ED54663F59}">
      <dsp:nvSpPr>
        <dsp:cNvPr id="0" name=""/>
        <dsp:cNvSpPr/>
      </dsp:nvSpPr>
      <dsp:spPr>
        <a:xfrm>
          <a:off x="3009723" y="1365451"/>
          <a:ext cx="2825959" cy="1699243"/>
        </a:xfrm>
        <a:prstGeom prst="rect">
          <a:avLst/>
        </a:prstGeom>
        <a:gradFill rotWithShape="0">
          <a:gsLst>
            <a:gs pos="0">
              <a:schemeClr val="accent2">
                <a:hueOff val="-2752963"/>
                <a:satOff val="-73913"/>
                <a:lumOff val="9805"/>
                <a:alphaOff val="0"/>
                <a:tint val="50000"/>
                <a:satMod val="300000"/>
              </a:schemeClr>
            </a:gs>
            <a:gs pos="35000">
              <a:schemeClr val="accent2">
                <a:hueOff val="-2752963"/>
                <a:satOff val="-73913"/>
                <a:lumOff val="9805"/>
                <a:alphaOff val="0"/>
                <a:tint val="37000"/>
                <a:satMod val="300000"/>
              </a:schemeClr>
            </a:gs>
            <a:gs pos="100000">
              <a:schemeClr val="accent2">
                <a:hueOff val="-2752963"/>
                <a:satOff val="-73913"/>
                <a:lumOff val="9805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200" kern="1200"/>
            <a:t>Análise de função ou prática que seja conduzida e atualizada para identificar as tarefas para o desempenho bem sucedido, competência para cada tarefa, pré-requisitos, confirmar os mecanismos de avaliação e o conteúdo do exame e os requisitos e intervalo para a recertificação.</a:t>
          </a:r>
        </a:p>
      </dsp:txBody>
      <dsp:txXfrm>
        <a:off x="3009723" y="1365451"/>
        <a:ext cx="2825959" cy="1699243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0CA1B03-8756-43AF-B8F8-57035DF1CD47}">
      <dsp:nvSpPr>
        <dsp:cNvPr id="0" name=""/>
        <dsp:cNvSpPr/>
      </dsp:nvSpPr>
      <dsp:spPr>
        <a:xfrm rot="5400000">
          <a:off x="932468" y="511949"/>
          <a:ext cx="440673" cy="501691"/>
        </a:xfrm>
        <a:prstGeom prst="bentUpArrow">
          <a:avLst>
            <a:gd name="adj1" fmla="val 32840"/>
            <a:gd name="adj2" fmla="val 25000"/>
            <a:gd name="adj3" fmla="val 35780"/>
          </a:avLst>
        </a:prstGeom>
        <a:solidFill>
          <a:schemeClr val="accent1">
            <a:tint val="5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0EAFA013-502D-4627-BBB7-96E46BE8AF40}">
      <dsp:nvSpPr>
        <dsp:cNvPr id="0" name=""/>
        <dsp:cNvSpPr/>
      </dsp:nvSpPr>
      <dsp:spPr>
        <a:xfrm>
          <a:off x="768450" y="23453"/>
          <a:ext cx="836366" cy="519260"/>
        </a:xfrm>
        <a:prstGeom prst="roundRect">
          <a:avLst>
            <a:gd name="adj" fmla="val 16670"/>
          </a:avLst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2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100" b="0" kern="1200">
              <a:latin typeface="Eurostile" panose="020B0504020202050204" pitchFamily="34" charset="0"/>
            </a:rPr>
            <a:t>Solicitação</a:t>
          </a:r>
        </a:p>
      </dsp:txBody>
      <dsp:txXfrm>
        <a:off x="793803" y="48806"/>
        <a:ext cx="785660" cy="468554"/>
      </dsp:txXfrm>
    </dsp:sp>
    <dsp:sp modelId="{062718DB-3207-4727-B0B6-4AC20A56B6E4}">
      <dsp:nvSpPr>
        <dsp:cNvPr id="0" name=""/>
        <dsp:cNvSpPr/>
      </dsp:nvSpPr>
      <dsp:spPr>
        <a:xfrm>
          <a:off x="1557551" y="72977"/>
          <a:ext cx="539539" cy="41968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2286287-462D-41AE-8450-5A1832B5EB6F}">
      <dsp:nvSpPr>
        <dsp:cNvPr id="0" name=""/>
        <dsp:cNvSpPr/>
      </dsp:nvSpPr>
      <dsp:spPr>
        <a:xfrm rot="5400000">
          <a:off x="1601495" y="1095249"/>
          <a:ext cx="440673" cy="501691"/>
        </a:xfrm>
        <a:prstGeom prst="bentUpArrow">
          <a:avLst>
            <a:gd name="adj1" fmla="val 32840"/>
            <a:gd name="adj2" fmla="val 25000"/>
            <a:gd name="adj3" fmla="val 35780"/>
          </a:avLst>
        </a:prstGeom>
        <a:solidFill>
          <a:schemeClr val="accent1">
            <a:tint val="50000"/>
            <a:hueOff val="-2737755"/>
            <a:satOff val="6922"/>
            <a:lumOff val="3579"/>
            <a:alphaOff val="0"/>
          </a:schemeClr>
        </a:solidFill>
        <a:ln w="9525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E38B6497-25D9-4302-825D-F5335DD747A1}">
      <dsp:nvSpPr>
        <dsp:cNvPr id="0" name=""/>
        <dsp:cNvSpPr/>
      </dsp:nvSpPr>
      <dsp:spPr>
        <a:xfrm>
          <a:off x="1406198" y="606754"/>
          <a:ext cx="898925" cy="519260"/>
        </a:xfrm>
        <a:prstGeom prst="roundRect">
          <a:avLst>
            <a:gd name="adj" fmla="val 16670"/>
          </a:avLst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3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100" b="0" kern="1200">
              <a:latin typeface="Eurostile" panose="020B0504020202050204" pitchFamily="34" charset="0"/>
            </a:rPr>
            <a:t>Avaliação</a:t>
          </a:r>
        </a:p>
      </dsp:txBody>
      <dsp:txXfrm>
        <a:off x="1431551" y="632107"/>
        <a:ext cx="848219" cy="468554"/>
      </dsp:txXfrm>
    </dsp:sp>
    <dsp:sp modelId="{8211601B-99D6-40CC-81A0-21CCA2969B80}">
      <dsp:nvSpPr>
        <dsp:cNvPr id="0" name=""/>
        <dsp:cNvSpPr/>
      </dsp:nvSpPr>
      <dsp:spPr>
        <a:xfrm>
          <a:off x="2226578" y="656277"/>
          <a:ext cx="539539" cy="41968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694AC57-4B6A-4658-811F-91DBFBF351E1}">
      <dsp:nvSpPr>
        <dsp:cNvPr id="0" name=""/>
        <dsp:cNvSpPr/>
      </dsp:nvSpPr>
      <dsp:spPr>
        <a:xfrm rot="5400000">
          <a:off x="2205852" y="1678550"/>
          <a:ext cx="440673" cy="501691"/>
        </a:xfrm>
        <a:prstGeom prst="bentUpArrow">
          <a:avLst>
            <a:gd name="adj1" fmla="val 32840"/>
            <a:gd name="adj2" fmla="val 25000"/>
            <a:gd name="adj3" fmla="val 35780"/>
          </a:avLst>
        </a:prstGeom>
        <a:solidFill>
          <a:schemeClr val="accent1">
            <a:tint val="50000"/>
            <a:hueOff val="-5475510"/>
            <a:satOff val="13844"/>
            <a:lumOff val="7158"/>
            <a:alphaOff val="0"/>
          </a:schemeClr>
        </a:solidFill>
        <a:ln w="9525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0BC6EC5B-4F41-4C4F-9F5B-073387A08F04}">
      <dsp:nvSpPr>
        <dsp:cNvPr id="0" name=""/>
        <dsp:cNvSpPr/>
      </dsp:nvSpPr>
      <dsp:spPr>
        <a:xfrm>
          <a:off x="2043945" y="1190055"/>
          <a:ext cx="832145" cy="519260"/>
        </a:xfrm>
        <a:prstGeom prst="roundRect">
          <a:avLst>
            <a:gd name="adj" fmla="val 16670"/>
          </a:avLst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4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100" b="0" kern="1200">
              <a:latin typeface="Eurostile" panose="020B0504020202050204" pitchFamily="34" charset="0"/>
            </a:rPr>
            <a:t>Exame</a:t>
          </a:r>
        </a:p>
      </dsp:txBody>
      <dsp:txXfrm>
        <a:off x="2069298" y="1215408"/>
        <a:ext cx="781439" cy="468554"/>
      </dsp:txXfrm>
    </dsp:sp>
    <dsp:sp modelId="{73B57C75-DA7F-46B2-9CE9-0A07CB09CB04}">
      <dsp:nvSpPr>
        <dsp:cNvPr id="0" name=""/>
        <dsp:cNvSpPr/>
      </dsp:nvSpPr>
      <dsp:spPr>
        <a:xfrm>
          <a:off x="2830935" y="1239578"/>
          <a:ext cx="539539" cy="41968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34E008D-3383-41CC-BB94-614C23495D9F}">
      <dsp:nvSpPr>
        <dsp:cNvPr id="0" name=""/>
        <dsp:cNvSpPr/>
      </dsp:nvSpPr>
      <dsp:spPr>
        <a:xfrm rot="5400000">
          <a:off x="2985153" y="2261851"/>
          <a:ext cx="440673" cy="501691"/>
        </a:xfrm>
        <a:prstGeom prst="bentUpArrow">
          <a:avLst>
            <a:gd name="adj1" fmla="val 32840"/>
            <a:gd name="adj2" fmla="val 25000"/>
            <a:gd name="adj3" fmla="val 35780"/>
          </a:avLst>
        </a:prstGeom>
        <a:solidFill>
          <a:schemeClr val="accent1">
            <a:tint val="50000"/>
            <a:hueOff val="-8213265"/>
            <a:satOff val="20767"/>
            <a:lumOff val="10737"/>
            <a:alphaOff val="0"/>
          </a:schemeClr>
        </a:solidFill>
        <a:ln w="9525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B487B529-2B3A-440C-BBBD-FE66D49DE8BE}">
      <dsp:nvSpPr>
        <dsp:cNvPr id="0" name=""/>
        <dsp:cNvSpPr/>
      </dsp:nvSpPr>
      <dsp:spPr>
        <a:xfrm>
          <a:off x="2681693" y="1773355"/>
          <a:ext cx="1115252" cy="519260"/>
        </a:xfrm>
        <a:prstGeom prst="roundRect">
          <a:avLst>
            <a:gd name="adj" fmla="val 16670"/>
          </a:avLst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5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100" b="0" kern="1200">
              <a:latin typeface="Eurostile" panose="020B0504020202050204" pitchFamily="34" charset="0"/>
            </a:rPr>
            <a:t>Decisão</a:t>
          </a:r>
        </a:p>
      </dsp:txBody>
      <dsp:txXfrm>
        <a:off x="2707046" y="1798708"/>
        <a:ext cx="1064546" cy="468554"/>
      </dsp:txXfrm>
    </dsp:sp>
    <dsp:sp modelId="{B0B31386-C6F9-4E99-A119-CEB725698FFA}">
      <dsp:nvSpPr>
        <dsp:cNvPr id="0" name=""/>
        <dsp:cNvSpPr/>
      </dsp:nvSpPr>
      <dsp:spPr>
        <a:xfrm>
          <a:off x="3610236" y="1822878"/>
          <a:ext cx="539539" cy="41968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1B9F999-B74B-4482-9AAF-CAB161FC2FD4}">
      <dsp:nvSpPr>
        <dsp:cNvPr id="0" name=""/>
        <dsp:cNvSpPr/>
      </dsp:nvSpPr>
      <dsp:spPr>
        <a:xfrm rot="5400000">
          <a:off x="3777113" y="2845151"/>
          <a:ext cx="440673" cy="501691"/>
        </a:xfrm>
        <a:prstGeom prst="bentUpArrow">
          <a:avLst>
            <a:gd name="adj1" fmla="val 32840"/>
            <a:gd name="adj2" fmla="val 25000"/>
            <a:gd name="adj3" fmla="val 35780"/>
          </a:avLst>
        </a:prstGeom>
        <a:solidFill>
          <a:schemeClr val="accent1">
            <a:tint val="50000"/>
            <a:hueOff val="-10951021"/>
            <a:satOff val="27689"/>
            <a:lumOff val="14316"/>
            <a:alphaOff val="0"/>
          </a:schemeClr>
        </a:solidFill>
        <a:ln w="9525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1DE0EDD3-1070-4C96-BB1B-C88954280E90}">
      <dsp:nvSpPr>
        <dsp:cNvPr id="0" name=""/>
        <dsp:cNvSpPr/>
      </dsp:nvSpPr>
      <dsp:spPr>
        <a:xfrm>
          <a:off x="3454610" y="2356656"/>
          <a:ext cx="1423677" cy="519260"/>
        </a:xfrm>
        <a:prstGeom prst="roundRect">
          <a:avLst>
            <a:gd name="adj" fmla="val 16670"/>
          </a:avLst>
        </a:prstGeom>
        <a:gradFill rotWithShape="0">
          <a:gsLst>
            <a:gs pos="0">
              <a:schemeClr val="accent6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6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6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100" b="0" kern="1200">
              <a:latin typeface="Eurostile" panose="020B0504020202050204" pitchFamily="34" charset="0"/>
            </a:rPr>
            <a:t>Suspensão, Redução ou Cancelamento</a:t>
          </a:r>
        </a:p>
      </dsp:txBody>
      <dsp:txXfrm>
        <a:off x="3479963" y="2382009"/>
        <a:ext cx="1372971" cy="468554"/>
      </dsp:txXfrm>
    </dsp:sp>
    <dsp:sp modelId="{BB960990-1B06-45FF-9509-D96FC707B95D}">
      <dsp:nvSpPr>
        <dsp:cNvPr id="0" name=""/>
        <dsp:cNvSpPr/>
      </dsp:nvSpPr>
      <dsp:spPr>
        <a:xfrm>
          <a:off x="4402196" y="2406179"/>
          <a:ext cx="539539" cy="419689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71854CB-06C4-44B9-B4D1-4957A057108F}">
      <dsp:nvSpPr>
        <dsp:cNvPr id="0" name=""/>
        <dsp:cNvSpPr/>
      </dsp:nvSpPr>
      <dsp:spPr>
        <a:xfrm>
          <a:off x="4299092" y="2939956"/>
          <a:ext cx="1134473" cy="519260"/>
        </a:xfrm>
        <a:prstGeom prst="roundRect">
          <a:avLst>
            <a:gd name="adj" fmla="val 16670"/>
          </a:avLst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tint val="50000"/>
                <a:satMod val="300000"/>
              </a:schemeClr>
            </a:gs>
            <a:gs pos="35000">
              <a:schemeClr val="accent2">
                <a:hueOff val="0"/>
                <a:satOff val="0"/>
                <a:lumOff val="0"/>
                <a:alphaOff val="0"/>
                <a:tint val="37000"/>
                <a:satMod val="30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tint val="15000"/>
                <a:satMod val="350000"/>
              </a:scheme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100" b="0" kern="1200">
              <a:latin typeface="Eurostile" panose="020B0504020202050204" pitchFamily="34" charset="0"/>
            </a:rPr>
            <a:t>Recertificação</a:t>
          </a:r>
        </a:p>
      </dsp:txBody>
      <dsp:txXfrm>
        <a:off x="4324445" y="2965309"/>
        <a:ext cx="1083767" cy="468554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00A8FE0-DC6C-4CDD-A5A9-4AF9E65D4428}">
      <dsp:nvSpPr>
        <dsp:cNvPr id="0" name=""/>
        <dsp:cNvSpPr/>
      </dsp:nvSpPr>
      <dsp:spPr>
        <a:xfrm>
          <a:off x="0" y="0"/>
          <a:ext cx="1153417" cy="2362199"/>
        </a:xfrm>
        <a:prstGeom prst="roundRect">
          <a:avLst>
            <a:gd name="adj" fmla="val 1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113792" rIns="113792" bIns="113792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600" kern="1200">
              <a:latin typeface="Eurostile" panose="020B0504020202050204" pitchFamily="34" charset="0"/>
            </a:rPr>
            <a:t>Requisitos</a:t>
          </a:r>
        </a:p>
      </dsp:txBody>
      <dsp:txXfrm>
        <a:off x="0" y="944880"/>
        <a:ext cx="1153417" cy="944880"/>
      </dsp:txXfrm>
    </dsp:sp>
    <dsp:sp modelId="{8E3F1578-1ED3-485B-920B-76937F39232E}">
      <dsp:nvSpPr>
        <dsp:cNvPr id="0" name=""/>
        <dsp:cNvSpPr/>
      </dsp:nvSpPr>
      <dsp:spPr>
        <a:xfrm>
          <a:off x="183402" y="141731"/>
          <a:ext cx="786612" cy="786612"/>
        </a:xfrm>
        <a:prstGeom prst="ellipse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446EDF01-F6F8-4F28-93FB-84B2E0F9C64A}">
      <dsp:nvSpPr>
        <dsp:cNvPr id="0" name=""/>
        <dsp:cNvSpPr/>
      </dsp:nvSpPr>
      <dsp:spPr>
        <a:xfrm>
          <a:off x="1188020" y="0"/>
          <a:ext cx="1153417" cy="2362199"/>
        </a:xfrm>
        <a:prstGeom prst="roundRect">
          <a:avLst>
            <a:gd name="adj" fmla="val 10000"/>
          </a:avLst>
        </a:prstGeom>
        <a:solidFill>
          <a:schemeClr val="accent2">
            <a:hueOff val="-688241"/>
            <a:satOff val="-18478"/>
            <a:lumOff val="2451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113792" rIns="113792" bIns="113792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600" kern="1200">
              <a:latin typeface="Eurostile" panose="020B0504020202050204" pitchFamily="34" charset="0"/>
            </a:rPr>
            <a:t>Escopo</a:t>
          </a:r>
        </a:p>
      </dsp:txBody>
      <dsp:txXfrm>
        <a:off x="1188020" y="944880"/>
        <a:ext cx="1153417" cy="944880"/>
      </dsp:txXfrm>
    </dsp:sp>
    <dsp:sp modelId="{498106C1-6697-466F-ACEE-26ECAF6D95D4}">
      <dsp:nvSpPr>
        <dsp:cNvPr id="0" name=""/>
        <dsp:cNvSpPr/>
      </dsp:nvSpPr>
      <dsp:spPr>
        <a:xfrm>
          <a:off x="1371423" y="141731"/>
          <a:ext cx="786612" cy="786612"/>
        </a:xfrm>
        <a:prstGeom prst="ellipse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7555CDE2-E68A-469C-9790-4D4924AF282E}">
      <dsp:nvSpPr>
        <dsp:cNvPr id="0" name=""/>
        <dsp:cNvSpPr/>
      </dsp:nvSpPr>
      <dsp:spPr>
        <a:xfrm>
          <a:off x="2376041" y="0"/>
          <a:ext cx="1153417" cy="2362199"/>
        </a:xfrm>
        <a:prstGeom prst="roundRect">
          <a:avLst>
            <a:gd name="adj" fmla="val 10000"/>
          </a:avLst>
        </a:prstGeom>
        <a:solidFill>
          <a:schemeClr val="accent2">
            <a:hueOff val="-1376482"/>
            <a:satOff val="-36957"/>
            <a:lumOff val="4902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113792" rIns="113792" bIns="113792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600" kern="1200">
              <a:latin typeface="Eurostile" panose="020B0504020202050204" pitchFamily="34" charset="0"/>
            </a:rPr>
            <a:t>Processo de Avaliação</a:t>
          </a:r>
        </a:p>
      </dsp:txBody>
      <dsp:txXfrm>
        <a:off x="2376041" y="944880"/>
        <a:ext cx="1153417" cy="944880"/>
      </dsp:txXfrm>
    </dsp:sp>
    <dsp:sp modelId="{DC145FD3-8618-46C3-8FF0-F673826405E2}">
      <dsp:nvSpPr>
        <dsp:cNvPr id="0" name=""/>
        <dsp:cNvSpPr/>
      </dsp:nvSpPr>
      <dsp:spPr>
        <a:xfrm>
          <a:off x="2559443" y="141731"/>
          <a:ext cx="786612" cy="786612"/>
        </a:xfrm>
        <a:prstGeom prst="ellipse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EE94F5C-09F5-4F61-AA6C-AA8CF4C48EA1}">
      <dsp:nvSpPr>
        <dsp:cNvPr id="0" name=""/>
        <dsp:cNvSpPr/>
      </dsp:nvSpPr>
      <dsp:spPr>
        <a:xfrm>
          <a:off x="3564061" y="0"/>
          <a:ext cx="1153417" cy="2362199"/>
        </a:xfrm>
        <a:prstGeom prst="roundRect">
          <a:avLst>
            <a:gd name="adj" fmla="val 10000"/>
          </a:avLst>
        </a:prstGeom>
        <a:solidFill>
          <a:schemeClr val="accent2">
            <a:hueOff val="-2064722"/>
            <a:satOff val="-55435"/>
            <a:lumOff val="7354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113792" rIns="113792" bIns="113792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600" kern="1200">
              <a:latin typeface="Eurostile" panose="020B0504020202050204" pitchFamily="34" charset="0"/>
            </a:rPr>
            <a:t>Direitos e deveres</a:t>
          </a:r>
        </a:p>
      </dsp:txBody>
      <dsp:txXfrm>
        <a:off x="3564061" y="944880"/>
        <a:ext cx="1153417" cy="944880"/>
      </dsp:txXfrm>
    </dsp:sp>
    <dsp:sp modelId="{EDD2D25E-3D94-4F97-AF5E-7D3119705F62}">
      <dsp:nvSpPr>
        <dsp:cNvPr id="0" name=""/>
        <dsp:cNvSpPr/>
      </dsp:nvSpPr>
      <dsp:spPr>
        <a:xfrm>
          <a:off x="3747464" y="141731"/>
          <a:ext cx="786612" cy="786612"/>
        </a:xfrm>
        <a:prstGeom prst="ellipse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9639439-13F0-450E-83F7-1A4FD0667CDD}">
      <dsp:nvSpPr>
        <dsp:cNvPr id="0" name=""/>
        <dsp:cNvSpPr/>
      </dsp:nvSpPr>
      <dsp:spPr>
        <a:xfrm>
          <a:off x="4752082" y="0"/>
          <a:ext cx="1153417" cy="2362199"/>
        </a:xfrm>
        <a:prstGeom prst="roundRect">
          <a:avLst>
            <a:gd name="adj" fmla="val 10000"/>
          </a:avLst>
        </a:prstGeom>
        <a:solidFill>
          <a:schemeClr val="accent2">
            <a:hueOff val="-2752963"/>
            <a:satOff val="-73913"/>
            <a:lumOff val="9805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113792" rIns="113792" bIns="113792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600" kern="1200">
              <a:latin typeface="Eurostile" panose="020B0504020202050204" pitchFamily="34" charset="0"/>
            </a:rPr>
            <a:t>Taxas</a:t>
          </a:r>
        </a:p>
      </dsp:txBody>
      <dsp:txXfrm>
        <a:off x="4752082" y="944880"/>
        <a:ext cx="1153417" cy="944880"/>
      </dsp:txXfrm>
    </dsp:sp>
    <dsp:sp modelId="{9A44E59D-D2B5-4C60-BA5F-D8E03F28F034}">
      <dsp:nvSpPr>
        <dsp:cNvPr id="0" name=""/>
        <dsp:cNvSpPr/>
      </dsp:nvSpPr>
      <dsp:spPr>
        <a:xfrm>
          <a:off x="4935484" y="141731"/>
          <a:ext cx="786612" cy="786612"/>
        </a:xfrm>
        <a:prstGeom prst="ellipse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3A54F984-8A55-4092-BDBF-8ED9DC75EB6E}">
      <dsp:nvSpPr>
        <dsp:cNvPr id="0" name=""/>
        <dsp:cNvSpPr/>
      </dsp:nvSpPr>
      <dsp:spPr>
        <a:xfrm>
          <a:off x="236220" y="1889760"/>
          <a:ext cx="5433059" cy="354330"/>
        </a:xfrm>
        <a:prstGeom prst="leftRightArrow">
          <a:avLst/>
        </a:prstGeom>
        <a:solidFill>
          <a:schemeClr val="accent2"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4D759D1-9DF8-4739-8BC0-DC48209CDC4A}">
      <dsp:nvSpPr>
        <dsp:cNvPr id="0" name=""/>
        <dsp:cNvSpPr/>
      </dsp:nvSpPr>
      <dsp:spPr>
        <a:xfrm>
          <a:off x="101088" y="226040"/>
          <a:ext cx="2515171" cy="785991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2378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300" kern="1200"/>
            <a:t>   Avaliação no Local</a:t>
          </a:r>
        </a:p>
      </dsp:txBody>
      <dsp:txXfrm>
        <a:off x="101088" y="226040"/>
        <a:ext cx="2515171" cy="785991"/>
      </dsp:txXfrm>
    </dsp:sp>
    <dsp:sp modelId="{311C0B4F-E4D5-4C30-B989-DF73169B034E}">
      <dsp:nvSpPr>
        <dsp:cNvPr id="0" name=""/>
        <dsp:cNvSpPr/>
      </dsp:nvSpPr>
      <dsp:spPr>
        <a:xfrm>
          <a:off x="121062" y="347819"/>
          <a:ext cx="520659" cy="631471"/>
        </a:xfrm>
        <a:prstGeom prst="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5797D48-6345-4A54-9AD5-2B1F01976886}">
      <dsp:nvSpPr>
        <dsp:cNvPr id="0" name=""/>
        <dsp:cNvSpPr/>
      </dsp:nvSpPr>
      <dsp:spPr>
        <a:xfrm>
          <a:off x="2960171" y="236690"/>
          <a:ext cx="2515171" cy="785991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2378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300" kern="1200"/>
            <a:t>Desenvolvimento profissional (treinamentos, workshop, etc)</a:t>
          </a:r>
        </a:p>
      </dsp:txBody>
      <dsp:txXfrm>
        <a:off x="2960171" y="236690"/>
        <a:ext cx="2515171" cy="785991"/>
      </dsp:txXfrm>
    </dsp:sp>
    <dsp:sp modelId="{20504929-CF3A-43B9-84E5-8595C700FCCB}">
      <dsp:nvSpPr>
        <dsp:cNvPr id="0" name=""/>
        <dsp:cNvSpPr/>
      </dsp:nvSpPr>
      <dsp:spPr>
        <a:xfrm>
          <a:off x="2679310" y="267827"/>
          <a:ext cx="722756" cy="674072"/>
        </a:xfrm>
        <a:prstGeom prst="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0557E0D-185B-4162-955A-938C297A8EF1}">
      <dsp:nvSpPr>
        <dsp:cNvPr id="0" name=""/>
        <dsp:cNvSpPr/>
      </dsp:nvSpPr>
      <dsp:spPr>
        <a:xfrm>
          <a:off x="121394" y="1177733"/>
          <a:ext cx="2515171" cy="785991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2378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300" kern="1200"/>
            <a:t>   Entrevistas</a:t>
          </a:r>
        </a:p>
      </dsp:txBody>
      <dsp:txXfrm>
        <a:off x="121394" y="1177733"/>
        <a:ext cx="2515171" cy="785991"/>
      </dsp:txXfrm>
    </dsp:sp>
    <dsp:sp modelId="{CD3903A9-707A-404F-9606-5DBE95B7A262}">
      <dsp:nvSpPr>
        <dsp:cNvPr id="0" name=""/>
        <dsp:cNvSpPr/>
      </dsp:nvSpPr>
      <dsp:spPr>
        <a:xfrm>
          <a:off x="197130" y="1237223"/>
          <a:ext cx="574952" cy="631561"/>
        </a:xfrm>
        <a:prstGeom prst="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79EC7206-F0D9-4C4E-8F90-F0EAFC80A056}">
      <dsp:nvSpPr>
        <dsp:cNvPr id="0" name=""/>
        <dsp:cNvSpPr/>
      </dsp:nvSpPr>
      <dsp:spPr>
        <a:xfrm>
          <a:off x="2967011" y="1226165"/>
          <a:ext cx="2515171" cy="785991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2378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300" kern="1200"/>
            <a:t>Exames</a:t>
          </a:r>
        </a:p>
      </dsp:txBody>
      <dsp:txXfrm>
        <a:off x="2967011" y="1226165"/>
        <a:ext cx="2515171" cy="785991"/>
      </dsp:txXfrm>
    </dsp:sp>
    <dsp:sp modelId="{5352798D-44AD-413D-83B7-E9B6468BE161}">
      <dsp:nvSpPr>
        <dsp:cNvPr id="0" name=""/>
        <dsp:cNvSpPr/>
      </dsp:nvSpPr>
      <dsp:spPr>
        <a:xfrm>
          <a:off x="2734147" y="1112633"/>
          <a:ext cx="695824" cy="825290"/>
        </a:xfrm>
        <a:prstGeom prst="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88D42C92-E635-43D1-B6D9-AA62C9F0CC98}">
      <dsp:nvSpPr>
        <dsp:cNvPr id="0" name=""/>
        <dsp:cNvSpPr/>
      </dsp:nvSpPr>
      <dsp:spPr>
        <a:xfrm>
          <a:off x="74612" y="2185103"/>
          <a:ext cx="2515171" cy="785991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2378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300" kern="1200"/>
            <a:t>Confirmar trabalho satisfatório contínuo</a:t>
          </a:r>
        </a:p>
      </dsp:txBody>
      <dsp:txXfrm>
        <a:off x="74612" y="2185103"/>
        <a:ext cx="2515171" cy="785991"/>
      </dsp:txXfrm>
    </dsp:sp>
    <dsp:sp modelId="{F75D26D7-88A4-473A-AFF7-B05A2A82ECC0}">
      <dsp:nvSpPr>
        <dsp:cNvPr id="0" name=""/>
        <dsp:cNvSpPr/>
      </dsp:nvSpPr>
      <dsp:spPr>
        <a:xfrm>
          <a:off x="112748" y="2207616"/>
          <a:ext cx="387006" cy="703139"/>
        </a:xfrm>
        <a:prstGeom prst="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47918BB2-ADE6-47F5-959C-3A94A8059BF8}">
      <dsp:nvSpPr>
        <dsp:cNvPr id="0" name=""/>
        <dsp:cNvSpPr/>
      </dsp:nvSpPr>
      <dsp:spPr>
        <a:xfrm>
          <a:off x="2990192" y="2201352"/>
          <a:ext cx="2496207" cy="785991"/>
        </a:xfrm>
        <a:prstGeom prst="rect">
          <a:avLst/>
        </a:prstGeom>
        <a:solidFill>
          <a:schemeClr val="lt1">
            <a:alpha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2378" tIns="49530" rIns="49530" bIns="49530" numCol="1" spcCol="1270" anchor="ctr" anchorCtr="0">
          <a:noAutofit/>
        </a:bodyPr>
        <a:lstStyle/>
        <a:p>
          <a:pPr lvl="0" algn="l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t-BR" sz="1300" kern="1200"/>
            <a:t>Verificar capacidade física e/ou habilidades em relação a competência </a:t>
          </a:r>
        </a:p>
      </dsp:txBody>
      <dsp:txXfrm>
        <a:off x="2990192" y="2201352"/>
        <a:ext cx="2496207" cy="785991"/>
      </dsp:txXfrm>
    </dsp:sp>
    <dsp:sp modelId="{A4EA89C6-901C-48CD-926E-D8743CFDCF0E}">
      <dsp:nvSpPr>
        <dsp:cNvPr id="0" name=""/>
        <dsp:cNvSpPr/>
      </dsp:nvSpPr>
      <dsp:spPr>
        <a:xfrm>
          <a:off x="2673555" y="2109017"/>
          <a:ext cx="713969" cy="825290"/>
        </a:xfrm>
        <a:prstGeom prst="rect">
          <a:avLst/>
        </a:prstGeom>
        <a:blipFill rotWithShape="1">
          <a:blip xmlns:r="http://schemas.openxmlformats.org/officeDocument/2006/relationships" r:embed="rId6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List6">
  <dgm:title val=""/>
  <dgm:desc val=""/>
  <dgm:catLst>
    <dgm:cat type="list" pri="18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h" for="ch" ptType="node" refType="h"/>
      <dgm:constr type="w" for="ch" ptType="node" refType="w"/>
      <dgm:constr type="primFontSz" for="ch" ptType="node" op="equ"/>
      <dgm:constr type="w" for="ch" forName="sibTrans" refType="w" fact="0.075"/>
    </dgm:constrLst>
    <dgm:ruleLst/>
    <dgm:forEach name="nodesForEach" axis="ch" ptType="node">
      <dgm:layoutNode name="node">
        <dgm:varLst>
          <dgm:bulletEnabled val="1"/>
        </dgm:varLst>
        <dgm:alg type="tx"/>
        <dgm:choose name="Name4">
          <dgm:if name="Name5" func="var" arg="dir" op="equ" val="norm">
            <dgm:shape xmlns:r="http://schemas.openxmlformats.org/officeDocument/2006/relationships" rot="-90" type="flowChartManualOperation" r:blip="">
              <dgm:adjLst/>
            </dgm:shape>
          </dgm:if>
          <dgm:else name="Name6">
            <dgm:shape xmlns:r="http://schemas.openxmlformats.org/officeDocument/2006/relationships" rot="90" type="flowChartManualOperation" r:blip="">
              <dgm:adjLst/>
            </dgm:shape>
          </dgm:else>
        </dgm:choose>
        <dgm:presOf axis="desOrSelf" ptType="node"/>
        <dgm:constrLst>
          <dgm:constr type="primFontSz" val="65"/>
          <dgm:constr type="tMarg"/>
          <dgm:constr type="bMarg"/>
          <dgm:constr type="lMarg" refType="primFontSz" fact="0.5"/>
          <dgm:constr type="rMarg" refType="lMarg"/>
        </dgm:constrLst>
        <dgm:ruleLst>
          <dgm:rule type="primFontSz" val="5" fact="NaN" max="NaN"/>
        </dgm:ruleLst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default">
  <dgm:title val=""/>
  <dgm:desc val=""/>
  <dgm:catLst>
    <dgm:cat type="list" pri="4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StepDownProcess">
  <dgm:title val=""/>
  <dgm:desc val=""/>
  <dgm:catLst>
    <dgm:cat type="process" pri="1600"/>
  </dgm:catLst>
  <dgm:sampData>
    <dgm:dataModel>
      <dgm:ptLst>
        <dgm:pt modelId="0" type="doc"/>
        <dgm:pt modelId="10">
          <dgm:prSet phldr="1"/>
        </dgm:pt>
        <dgm:pt modelId="11">
          <dgm:prSet phldr="1"/>
        </dgm:pt>
        <dgm:pt modelId="20">
          <dgm:prSet phldr="1"/>
        </dgm:pt>
        <dgm:pt modelId="21">
          <dgm:prSet phldr="1"/>
        </dgm:pt>
        <dgm:pt modelId="30">
          <dgm:prSet phldr="1"/>
        </dgm:pt>
        <dgm:pt modelId="31">
          <dgm:prSet phldr="1"/>
        </dgm:pt>
      </dgm:ptLst>
      <dgm:cxnLst>
        <dgm:cxn modelId="60" srcId="0" destId="10" srcOrd="0" destOrd="0"/>
        <dgm:cxn modelId="12" srcId="10" destId="11" srcOrd="0" destOrd="0"/>
        <dgm:cxn modelId="70" srcId="0" destId="20" srcOrd="1" destOrd="0"/>
        <dgm:cxn modelId="22" srcId="20" destId="21" srcOrd="0" destOrd="0"/>
        <dgm:cxn modelId="80" srcId="0" destId="30" srcOrd="2" destOrd="0"/>
        <dgm:cxn modelId="32" srcId="30" destId="31" srcOrd="0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rootnode">
    <dgm:varLst>
      <dgm:chMax/>
      <dgm:chPref/>
      <dgm:dir/>
      <dgm:animLvl val="lvl"/>
    </dgm:varLst>
    <dgm:choose name="Name0">
      <dgm:if name="Name1" func="var" arg="dir" op="equ" val="norm">
        <dgm:alg type="snake">
          <dgm:param type="grDir" val="tL"/>
          <dgm:param type="flowDir" val="row"/>
          <dgm:param type="off" val="off"/>
          <dgm:param type="bkpt" val="fixed"/>
          <dgm:param type="bkPtFixedVal" val="1"/>
        </dgm:alg>
      </dgm:if>
      <dgm:else name="Name2">
        <dgm:alg type="snake">
          <dgm:param type="grDir" val="tR"/>
          <dgm:param type="flowDir" val="row"/>
          <dgm:param type="off" val="off"/>
          <dgm:param type="bkpt" val="fixed"/>
          <dgm:param type="bkPtFixedVal" val="1"/>
        </dgm:alg>
      </dgm:else>
    </dgm:choose>
    <dgm:shape xmlns:r="http://schemas.openxmlformats.org/officeDocument/2006/relationships" r:blip="">
      <dgm:adjLst/>
    </dgm:shape>
    <dgm:choose name="Name3">
      <dgm:if name="Name4" func="var" arg="dir" op="equ" val="norm">
        <dgm:constrLst>
          <dgm:constr type="alignOff" forName="rootnode" val="0.48"/>
          <dgm:constr type="primFontSz" for="des" forName="ParentText" val="65"/>
          <dgm:constr type="primFontSz" for="des" forName="ChildText" refType="primFontSz" refFor="des" refForName="ParentText" op="lte"/>
          <dgm:constr type="w" for="ch" forName="composite" refType="w"/>
          <dgm:constr type="h" for="ch" forName="composite" refType="h"/>
          <dgm:constr type="sp" refType="h" refFor="ch" refForName="composite" op="equ" fact="-0.38"/>
        </dgm:constrLst>
      </dgm:if>
      <dgm:else name="Name5">
        <dgm:constrLst>
          <dgm:constr type="alignOff" forName="rootnode" val="0.48"/>
          <dgm:constr type="primFontSz" for="des" forName="ParentText" val="65"/>
          <dgm:constr type="primFontSz" for="des" forName="ChildText" refType="primFontSz" refFor="des" refForName="ParentText" op="lte"/>
          <dgm:constr type="w" for="ch" forName="composite" refType="w"/>
          <dgm:constr type="h" for="ch" forName="composite" refType="h"/>
          <dgm:constr type="sp" refType="h" refFor="ch" refForName="composite" op="equ" fact="-0.38"/>
        </dgm:constrLst>
      </dgm:else>
    </dgm:choose>
    <dgm:forEach name="nodesForEach" axis="ch" ptType="node">
      <dgm:layoutNode name="composite">
        <dgm:alg type="composite">
          <dgm:param type="ar" val="1.2439"/>
        </dgm:alg>
        <dgm:shape xmlns:r="http://schemas.openxmlformats.org/officeDocument/2006/relationships" r:blip="">
          <dgm:adjLst/>
        </dgm:shape>
        <dgm:choose name="Name6">
          <dgm:if name="Name7" func="var" arg="dir" op="equ" val="norm">
            <dgm:constrLst>
              <dgm:constr type="l" for="ch" forName="bentUpArrow1" refType="w" fact="0.07"/>
              <dgm:constr type="t" for="ch" forName="bentUpArrow1" refType="h" fact="0.524"/>
              <dgm:constr type="w" for="ch" forName="bentUpArrow1" refType="w" fact="0.3844"/>
              <dgm:constr type="h" for="ch" forName="bentUpArrow1" refType="h" fact="0.42"/>
              <dgm:constr type="l" for="ch" forName="ParentText" refType="w" fact="0"/>
              <dgm:constr type="t" for="ch" forName="ParentText" refType="h" fact="0"/>
              <dgm:constr type="w" for="ch" forName="ParentText" refType="w" fact="0.5684"/>
              <dgm:constr type="h" for="ch" forName="ParentText" refType="h" fact="0.4949"/>
              <dgm:constr type="l" for="ch" forName="ChildText" refType="w" refFor="ch" refForName="ParentText"/>
              <dgm:constr type="t" for="ch" forName="ChildText" refType="h" fact="0.05"/>
              <dgm:constr type="w" for="ch" forName="ChildText" refType="w" fact="0.4134"/>
              <dgm:constr type="h" for="ch" forName="ChildText" refType="h" fact="0.4"/>
              <dgm:constr type="l" for="ch" forName="FinalChildText" refType="w" refFor="ch" refForName="ParentText"/>
              <dgm:constr type="t" for="ch" forName="FinalChildText" refType="h" fact="0.05"/>
              <dgm:constr type="w" for="ch" forName="FinalChildText" refType="w" fact="0.4134"/>
              <dgm:constr type="h" for="ch" forName="FinalChildText" refType="h" fact="0.4"/>
            </dgm:constrLst>
          </dgm:if>
          <dgm:else name="Name8">
            <dgm:constrLst>
              <dgm:constr type="r" for="ch" forName="bentUpArrow1" refType="w" fact="0.97"/>
              <dgm:constr type="t" for="ch" forName="bentUpArrow1" refType="h" fact="0.524"/>
              <dgm:constr type="w" for="ch" forName="bentUpArrow1" refType="w" fact="0.3844"/>
              <dgm:constr type="h" for="ch" forName="bentUpArrow1" refType="h" fact="0.42"/>
              <dgm:constr type="l" for="ch" forName="ParentText" refType="w" fact="0.4316"/>
              <dgm:constr type="t" for="ch" forName="ParentText" refType="h" fact="0"/>
              <dgm:constr type="w" for="ch" forName="ParentText" refType="w" fact="0.5684"/>
              <dgm:constr type="h" for="ch" forName="ParentText" refType="h" fact="0.4949"/>
              <dgm:constr type="l" for="ch" forName="ChildText" refType="w" fact="0"/>
              <dgm:constr type="t" for="ch" forName="ChildText" refType="h" fact="0.05"/>
              <dgm:constr type="w" for="ch" forName="ChildText" refType="w" fact="0.4134"/>
              <dgm:constr type="h" for="ch" forName="ChildText" refType="h" fact="0.4"/>
              <dgm:constr type="l" for="ch" forName="FinalChildText" refType="w" fact="0"/>
              <dgm:constr type="t" for="ch" forName="FinalChildText" refType="h" fact="0.05"/>
              <dgm:constr type="w" for="ch" forName="FinalChildText" refType="w" fact="0.4134"/>
              <dgm:constr type="h" for="ch" forName="FinalChildText" refType="h" fact="0.4"/>
            </dgm:constrLst>
          </dgm:else>
        </dgm:choose>
        <dgm:choose name="Name9">
          <dgm:if name="Name10" axis="followSib" ptType="node" func="cnt" op="gte" val="1">
            <dgm:layoutNode name="bentUpArrow1" styleLbl="alignImgPlace1">
              <dgm:alg type="sp"/>
              <dgm:choose name="Name11">
                <dgm:if name="Name12" func="var" arg="dir" op="equ" val="norm">
                  <dgm:shape xmlns:r="http://schemas.openxmlformats.org/officeDocument/2006/relationships" rot="90" type="bentUpArrow" r:blip="">
                    <dgm:adjLst>
                      <dgm:adj idx="1" val="0.3284"/>
                      <dgm:adj idx="2" val="0.25"/>
                      <dgm:adj idx="3" val="0.3578"/>
                    </dgm:adjLst>
                  </dgm:shape>
                </dgm:if>
                <dgm:else name="Name13">
                  <dgm:shape xmlns:r="http://schemas.openxmlformats.org/officeDocument/2006/relationships" rot="180" type="bentArrow" r:blip="">
                    <dgm:adjLst>
                      <dgm:adj idx="1" val="0.3284"/>
                      <dgm:adj idx="2" val="0.25"/>
                      <dgm:adj idx="3" val="0.3578"/>
                      <dgm:adj idx="4" val="0"/>
                    </dgm:adjLst>
                  </dgm:shape>
                </dgm:else>
              </dgm:choose>
              <dgm:presOf/>
            </dgm:layoutNode>
          </dgm:if>
          <dgm:else name="Name14"/>
        </dgm:choose>
        <dgm:layoutNode name="ParentText" styleLbl="node1">
          <dgm:varLst>
            <dgm:chMax val="1"/>
            <dgm:chPref val="1"/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667"/>
            </dgm:adjLst>
          </dgm:shape>
          <dgm:presOf axis="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choose name="Name15">
          <dgm:if name="Name16" axis="followSib" ptType="node" func="cnt" op="equ" val="0">
            <dgm:choose name="Name17">
              <dgm:if name="Name18" axis="ch" ptType="node" func="cnt" op="gte" val="1">
                <dgm:layoutNode name="FinalChildText" styleLbl="revTx">
                  <dgm:varLst>
                    <dgm:chMax val="0"/>
                    <dgm:chPref val="0"/>
                    <dgm:bulletEnabled val="1"/>
                  </dgm:varLst>
                  <dgm:alg type="tx">
                    <dgm:param type="stBulletLvl" val="1"/>
                    <dgm:param type="txAnchorVertCh" val="mid"/>
                    <dgm:param type="parTxLTRAlign" val="l"/>
                  </dgm:alg>
                  <dgm:shape xmlns:r="http://schemas.openxmlformats.org/officeDocument/2006/relationships" type="rect" r:blip="">
                    <dgm:adjLst/>
                  </dgm:shape>
                  <dgm:presOf axis="des" ptType="node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</dgm:if>
              <dgm:else name="Name19"/>
            </dgm:choose>
          </dgm:if>
          <dgm:else name="Name20">
            <dgm:layoutNode name="ChildText" styleLbl="revTx">
              <dgm:varLst>
                <dgm:chMax val="0"/>
                <dgm:chPref val="0"/>
                <dgm:bulletEnabled val="1"/>
              </dgm:varLst>
              <dgm:alg type="tx">
                <dgm:param type="stBulletLvl" val="1"/>
                <dgm:param type="txAnchorVertCh" val="mid"/>
                <dgm:param type="parTxLTRAlign" val="l"/>
              </dgm:alg>
              <dgm:shape xmlns:r="http://schemas.openxmlformats.org/officeDocument/2006/relationships" type="rect" r:blip="">
                <dgm:adjLst/>
              </dgm:shape>
              <dgm:presOf axis="des" ptType="node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</dgm:else>
        </dgm:choos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hList7">
  <dgm:title val=""/>
  <dgm:desc val=""/>
  <dgm:catLst>
    <dgm:cat type="list" pri="12000"/>
    <dgm:cat type="process" pri="20000"/>
    <dgm:cat type="relationship" pri="14000"/>
    <dgm:cat type="convert" pri="8000"/>
    <dgm:cat type="picture" pri="25000"/>
    <dgm:cat type="pictureconvert" pri="2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fgShape" refType="w" fact="0.92"/>
      <dgm:constr type="h" for="ch" forName="fgShape" refType="h" fact="0.15"/>
      <dgm:constr type="b" for="ch" forName="fgShape" refType="h" fact="0.95"/>
      <dgm:constr type="ctrX" for="ch" forName="fgShape" refType="w" fact="0.5"/>
      <dgm:constr type="w" for="ch" forName="linComp" refType="w"/>
      <dgm:constr type="h" for="ch" forName="linComp" refType="h"/>
      <dgm:constr type="ctrX" for="ch" forName="linComp" refType="w" fact="0.5"/>
    </dgm:constrLst>
    <dgm:ruleLst/>
    <dgm:layoutNode name="fgShape" styleLbl="fgShp">
      <dgm:alg type="sp"/>
      <dgm:shape xmlns:r="http://schemas.openxmlformats.org/officeDocument/2006/relationships" type="leftRightArrow" r:blip="" zOrderOff="99999">
        <dgm:adjLst/>
      </dgm:shape>
      <dgm:presOf/>
      <dgm:constrLst/>
      <dgm:ruleLst/>
    </dgm:layoutNode>
    <dgm:layoutNode name="linComp">
      <dgm:choose name="Name1">
        <dgm:if name="Name2" func="var" arg="dir" op="equ" val="norm">
          <dgm:alg type="lin"/>
        </dgm:if>
        <dgm:else name="Name3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w" for="ch" forName="compNode" refType="w"/>
        <dgm:constr type="h" for="ch" forName="compNode" refType="h"/>
        <dgm:constr type="w" for="ch" ptType="sibTrans" refType="w" refFor="ch" refForName="compNode" fact="0.03"/>
        <dgm:constr type="primFontSz" for="des" ptType="node" op="equ" val="65"/>
      </dgm:constrLst>
      <dgm:ruleLst/>
      <dgm:forEach name="nodesForEach" axis="ch" ptType="node">
        <dgm:layoutNode name="compNode">
          <dgm:alg type="composite"/>
          <dgm:shape xmlns:r="http://schemas.openxmlformats.org/officeDocument/2006/relationships" r:blip="">
            <dgm:adjLst/>
          </dgm:shape>
          <dgm:presOf/>
          <dgm:constrLst>
            <dgm:constr type="w" for="ch" forName="bkgdShape" refType="w"/>
            <dgm:constr type="h" for="ch" forName="bkgdShape" refType="h"/>
            <dgm:constr type="w" for="ch" forName="nodeTx" refType="w"/>
            <dgm:constr type="h" for="ch" forName="nodeTx" refType="h" fact="0.4"/>
            <dgm:constr type="b" for="ch" forName="nodeTx" refType="h" fact="0.8"/>
            <dgm:constr type="w" for="ch" forName="invisiNode" refType="w" fact="0.01"/>
            <dgm:constr type="h" for="ch" forName="invisiNode" refType="h" fact="0.06"/>
            <dgm:constr type="t" for="ch" forName="invisiNode"/>
            <dgm:constr type="ctrX" for="ch" forName="invisiNode" refType="w" fact="0.5"/>
            <dgm:constr type="h" for="ch" forName="imagNode" refType="h" fact="0.333"/>
            <dgm:constr type="w" for="ch" forName="imagNode" refType="h" refFor="ch" refForName="imagNode"/>
            <dgm:constr type="ctrX" for="ch" forName="imagNode" refType="w" fact="0.5"/>
            <dgm:constr type="t" for="ch" forName="imagNode" refType="h" fact="0.06"/>
            <dgm:constr type="w" for="ch" forName="imagNode" refType="w" op="lte" fact="0.94"/>
          </dgm:constrLst>
          <dgm:ruleLst/>
          <dgm:layoutNode name="bkgdShape">
            <dgm:alg type="sp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desOrSelf" ptType="node"/>
            <dgm:constrLst/>
            <dgm:ruleLst/>
          </dgm:layoutNode>
          <dgm:layoutNode name="nodeTx">
            <dgm:varLst>
              <dgm:bulletEnabled val="1"/>
            </dgm:varLst>
            <dgm:alg type="tx">
              <dgm:param type="txAnchorVert" val="mid"/>
              <dgm:param type="txAnchorHorzCh" val="ctr"/>
              <dgm:param type="stBulletLvl" val="2"/>
            </dgm:alg>
            <dgm:shape xmlns:r="http://schemas.openxmlformats.org/officeDocument/2006/relationships" type="rect" r:blip="" hideGeom="1">
              <dgm:adjLst/>
            </dgm:shape>
            <dgm:presOf axis="desOrSelf" ptType="node"/>
            <dgm:constrLst/>
            <dgm:ruleLst>
              <dgm:rule type="primFontSz" val="5" fact="NaN" max="NaN"/>
            </dgm:ruleLst>
          </dgm:layoutNode>
          <dgm:layoutNode name="invisiNode">
            <dgm:alg type="sp"/>
            <dgm:shape xmlns:r="http://schemas.openxmlformats.org/officeDocument/2006/relationships" type="roundRect" r:blip="" hideGeom="1">
              <dgm:adjLst>
                <dgm:adj idx="1" val="0.1"/>
              </dgm:adjLst>
            </dgm:shape>
            <dgm:presOf/>
            <dgm:constrLst/>
            <dgm:ruleLst/>
          </dgm:layoutNode>
          <dgm:layoutNode name="imagNode" styleLbl="fgImgPlace1">
            <dgm:alg type="sp"/>
            <dgm:shape xmlns:r="http://schemas.openxmlformats.org/officeDocument/2006/relationships" type="ellipse" r:blip="" blipPhldr="1">
              <dgm:adjLst/>
            </dgm:shape>
            <dgm:presOf/>
            <dgm:constrLst/>
            <dgm:ruleLst/>
          </dgm:layoutNode>
        </dgm:layoutNode>
        <dgm:forEach name="sibTransForEach" axis="followSib" ptType="sibTrans" cnt="1">
          <dgm:layoutNode name="sibTrans">
            <dgm:alg type="sp"/>
            <dgm:shape xmlns:r="http://schemas.openxmlformats.org/officeDocument/2006/relationships" type="rect" r:blip="" hideGeom="1">
              <dgm:adjLst/>
            </dgm:shape>
            <dgm:presOf axis="self"/>
            <dgm:constrLst/>
            <dgm:ruleLst/>
          </dgm:layoutNode>
        </dgm:forEach>
      </dgm:forEach>
    </dgm:layoutNode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8/layout/PictureStrips">
  <dgm:title val=""/>
  <dgm:desc val=""/>
  <dgm:catLst>
    <dgm:cat type="list" pri="12500"/>
    <dgm:cat type="picture" pri="13000"/>
    <dgm:cat type="pictureconvert" pri="13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40" srcId="0" destId="10" srcOrd="0" destOrd="0"/>
        <dgm:cxn modelId="5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  <dgm:cxn modelId="70" srcId="0" destId="40" srcOrd="2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w"/>
      <dgm:constr type="h" for="ch" forName="composite" refType="h"/>
      <dgm:constr type="sp" refType="h" refFor="ch" refForName="composite" op="equ" fact="0.1"/>
      <dgm:constr type="h" for="ch" forName="sibTrans" refType="h" refFor="ch" refForName="composite" op="equ" fact="0.1"/>
      <dgm:constr type="w" for="ch" forName="sibTrans" refType="h" refFor="ch" refForName="sibTrans" op="equ"/>
    </dgm:constrLst>
    <dgm:forEach name="nodesForEach" axis="ch" ptType="node">
      <dgm:layoutNode name="composite">
        <dgm:alg type="composite">
          <dgm:param type="ar" val="3"/>
        </dgm:alg>
        <dgm:shape xmlns:r="http://schemas.openxmlformats.org/officeDocument/2006/relationships" r:blip="">
          <dgm:adjLst/>
        </dgm:shape>
        <dgm:choose name="Name4">
          <dgm:if name="Name5" func="var" arg="dir" op="equ" val="norm">
            <dgm:constrLst>
              <dgm:constr type="l" for="ch" forName="rect1" refType="w" fact="0.04"/>
              <dgm:constr type="t" for="ch" forName="rect1" refType="h" fact="0.13"/>
              <dgm:constr type="w" for="ch" forName="rect1" refType="w" fact="0.96"/>
              <dgm:constr type="h" for="ch" forName="rect1" refType="h" fact="0.9"/>
              <dgm:constr type="l" for="ch" forName="rect2" refType="w" fact="0"/>
              <dgm:constr type="t" for="ch" forName="rect2" refType="h" fact="0"/>
              <dgm:constr type="w" for="ch" forName="rect2" refType="w" fact="0.21"/>
              <dgm:constr type="h" for="ch" forName="rect2" refType="w" fact="0.315"/>
            </dgm:constrLst>
          </dgm:if>
          <dgm:else name="Name6">
            <dgm:constrLst>
              <dgm:constr type="l" for="ch" forName="rect1" refType="w" fact="0"/>
              <dgm:constr type="t" for="ch" forName="rect1" refType="h" fact="0.13"/>
              <dgm:constr type="w" for="ch" forName="rect1" refType="w" fact="0.96"/>
              <dgm:constr type="h" for="ch" forName="rect1" refType="h" fact="0.9"/>
              <dgm:constr type="l" for="ch" forName="rect2" refType="w" fact="0.79"/>
              <dgm:constr type="t" for="ch" forName="rect2" refType="h" fact="0"/>
              <dgm:constr type="w" for="ch" forName="rect2" refType="w" fact="0.21"/>
              <dgm:constr type="h" for="ch" forName="rect2" refType="w" fact="0.315"/>
            </dgm:constrLst>
          </dgm:else>
        </dgm:choose>
        <dgm:layoutNode name="rect1" styleLbl="trAlignAcc1">
          <dgm:varLst>
            <dgm:bulletEnabled val="1"/>
          </dgm:varLst>
          <dgm:alg type="tx">
            <dgm:param type="parTxLTRAlign" val="l"/>
          </dgm:alg>
          <dgm:shape xmlns:r="http://schemas.openxmlformats.org/officeDocument/2006/relationships" type="rect" r:blip="">
            <dgm:adjLst/>
          </dgm:shape>
          <dgm:presOf axis="desOrSelf" ptType="node"/>
          <dgm:choose name="Name7">
            <dgm:if name="Name8" func="var" arg="dir" op="equ" val="norm">
              <dgm:constrLst>
                <dgm:constr type="lMarg" refType="w" fact="0.6"/>
                <dgm:constr type="rMarg" refType="primFontSz" fact="0.3"/>
                <dgm:constr type="tMarg" refType="primFontSz" fact="0.3"/>
                <dgm:constr type="bMarg" refType="primFontSz" fact="0.3"/>
              </dgm:constrLst>
            </dgm:if>
            <dgm:else name="Name9">
              <dgm:constrLst>
                <dgm:constr type="lMarg" refType="primFontSz" fact="0.3"/>
                <dgm:constr type="rMarg" refType="w" fact="0.6"/>
                <dgm:constr type="tMarg" refType="primFontSz" fact="0.3"/>
                <dgm:constr type="bMarg" refType="primFontSz" fact="0.3"/>
              </dgm:constrLst>
            </dgm:else>
          </dgm:choose>
          <dgm:ruleLst>
            <dgm:rule type="primFontSz" val="5" fact="NaN" max="NaN"/>
          </dgm:ruleLst>
        </dgm:layoutNode>
        <dgm:layoutNode name="rect2" styleLbl="fgImgPlace1">
          <dgm:alg type="sp"/>
          <dgm:shape xmlns:r="http://schemas.openxmlformats.org/officeDocument/2006/relationships" type="rect" r:blip="" blipPhldr="1">
            <dgm:adjLst/>
          </dgm:shape>
          <dgm:presOf/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o Office">
  <a:themeElements>
    <a:clrScheme name="Personalizada 4">
      <a:dk1>
        <a:sysClr val="windowText" lastClr="000000"/>
      </a:dk1>
      <a:lt1>
        <a:sysClr val="window" lastClr="FFFFFF"/>
      </a:lt1>
      <a:dk2>
        <a:srgbClr val="002060"/>
      </a:dk2>
      <a:lt2>
        <a:srgbClr val="E7E6E6"/>
      </a:lt2>
      <a:accent1>
        <a:srgbClr val="0066B2"/>
      </a:accent1>
      <a:accent2>
        <a:srgbClr val="E1B937"/>
      </a:accent2>
      <a:accent3>
        <a:srgbClr val="A5A5A5"/>
      </a:accent3>
      <a:accent4>
        <a:srgbClr val="7F0000"/>
      </a:accent4>
      <a:accent5>
        <a:srgbClr val="9CC3E5"/>
      </a:accent5>
      <a:accent6>
        <a:srgbClr val="008080"/>
      </a:accent6>
      <a:hlink>
        <a:srgbClr val="FF0000"/>
      </a:hlink>
      <a:folHlink>
        <a:srgbClr val="00B05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25B0B1-73F4-4EA8-98F2-3BEF63C6ED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874</TotalTime>
  <Pages>18</Pages>
  <Words>2793</Words>
  <Characters>15087</Characters>
  <Application>Microsoft Office Word</Application>
  <DocSecurity>0</DocSecurity>
  <Lines>125</Lines>
  <Paragraphs>35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Sistema FIERGS</Company>
  <LinksUpToDate>false</LinksUpToDate>
  <CharactersWithSpaces>17845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Filipe Albano</dc:creator>
  <cp:lastModifiedBy>Aline Marques</cp:lastModifiedBy>
  <cp:revision>214</cp:revision>
  <cp:lastPrinted>2022-01-18T21:56:00Z</cp:lastPrinted>
  <dcterms:created xsi:type="dcterms:W3CDTF">2017-07-06T01:11:00Z</dcterms:created>
  <dcterms:modified xsi:type="dcterms:W3CDTF">2022-01-19T16:59:00Z</dcterms:modified>
</cp:coreProperties>
</file>