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D09E61" w14:textId="368699BD" w:rsidR="00013AE9" w:rsidRDefault="00793B18" w:rsidP="00B972F5">
      <w:pPr>
        <w:autoSpaceDE w:val="0"/>
        <w:autoSpaceDN w:val="0"/>
        <w:adjustRightInd w:val="0"/>
        <w:spacing w:before="240" w:after="240" w:line="360" w:lineRule="auto"/>
        <w:jc w:val="both"/>
        <w:rPr>
          <w:rFonts w:ascii="Calibri Light" w:hAnsi="Calibri Light" w:cs="Calibri Light"/>
          <w:b/>
          <w:bCs/>
          <w:sz w:val="32"/>
          <w:szCs w:val="32"/>
        </w:rPr>
      </w:pPr>
      <w:r w:rsidRPr="00793B18">
        <w:rPr>
          <w:rFonts w:ascii="Calibri Light" w:hAnsi="Calibri Light" w:cs="Calibri Light"/>
          <w:b/>
          <w:bCs/>
          <w:noProof/>
          <w:sz w:val="32"/>
          <w:szCs w:val="32"/>
          <w:lang w:eastAsia="pt-BR"/>
        </w:rPr>
        <w:drawing>
          <wp:anchor distT="0" distB="0" distL="114300" distR="114300" simplePos="0" relativeHeight="251660288" behindDoc="1" locked="0" layoutInCell="1" allowOverlap="1" wp14:anchorId="4922DF6E" wp14:editId="4745ED06">
            <wp:simplePos x="0" y="0"/>
            <wp:positionH relativeFrom="page">
              <wp:align>left</wp:align>
            </wp:positionH>
            <wp:positionV relativeFrom="paragraph">
              <wp:posOffset>-900895</wp:posOffset>
            </wp:positionV>
            <wp:extent cx="7582928" cy="10690860"/>
            <wp:effectExtent l="0" t="0" r="0" b="0"/>
            <wp:wrapNone/>
            <wp:docPr id="7" name="Imagem 7" descr="Z:\PROJETOS\INMETRO 2021\CGCRE\Cursos\ABNT NBR 17024_2013\Identidade e capas\capa-apostila_PDF_analise_interpretacao_17024-2013_au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 2021\CGCRE\Cursos\ABNT NBR 17024_2013\Identidade e capas\capa-apostila_PDF_analise_interpretacao_17024-2013_aula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9759" cy="107004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737C80" w14:textId="77777777" w:rsidR="0030491C" w:rsidRDefault="0030491C" w:rsidP="00B972F5">
      <w:pPr>
        <w:autoSpaceDE w:val="0"/>
        <w:autoSpaceDN w:val="0"/>
        <w:adjustRightInd w:val="0"/>
        <w:spacing w:before="240" w:after="240" w:line="360" w:lineRule="auto"/>
        <w:jc w:val="both"/>
        <w:rPr>
          <w:rFonts w:ascii="Calibri Light" w:hAnsi="Calibri Light" w:cs="Calibri Light"/>
          <w:b/>
          <w:bCs/>
          <w:sz w:val="32"/>
          <w:szCs w:val="32"/>
        </w:rPr>
      </w:pPr>
    </w:p>
    <w:p w14:paraId="197C29B2" w14:textId="77777777" w:rsidR="0030491C" w:rsidRDefault="0030491C" w:rsidP="00B972F5">
      <w:pPr>
        <w:autoSpaceDE w:val="0"/>
        <w:autoSpaceDN w:val="0"/>
        <w:adjustRightInd w:val="0"/>
        <w:spacing w:before="240" w:after="240" w:line="360" w:lineRule="auto"/>
        <w:jc w:val="both"/>
        <w:rPr>
          <w:rFonts w:ascii="Calibri Light" w:hAnsi="Calibri Light" w:cs="Calibri Light"/>
          <w:b/>
          <w:bCs/>
          <w:sz w:val="32"/>
          <w:szCs w:val="32"/>
        </w:rPr>
      </w:pPr>
    </w:p>
    <w:p w14:paraId="69E2B2D4" w14:textId="77777777" w:rsidR="00793B18" w:rsidRDefault="00793B18" w:rsidP="00B972F5">
      <w:pPr>
        <w:autoSpaceDE w:val="0"/>
        <w:autoSpaceDN w:val="0"/>
        <w:adjustRightInd w:val="0"/>
        <w:spacing w:before="240" w:after="240" w:line="360" w:lineRule="auto"/>
        <w:jc w:val="both"/>
        <w:rPr>
          <w:rFonts w:ascii="Calibri Light" w:hAnsi="Calibri Light" w:cs="Calibri Light"/>
          <w:b/>
          <w:bCs/>
          <w:sz w:val="32"/>
          <w:szCs w:val="32"/>
        </w:rPr>
      </w:pPr>
    </w:p>
    <w:p w14:paraId="38F34D6D" w14:textId="77777777" w:rsidR="00793B18" w:rsidRDefault="00793B18" w:rsidP="00B972F5">
      <w:pPr>
        <w:autoSpaceDE w:val="0"/>
        <w:autoSpaceDN w:val="0"/>
        <w:adjustRightInd w:val="0"/>
        <w:spacing w:before="240" w:after="240" w:line="360" w:lineRule="auto"/>
        <w:jc w:val="both"/>
        <w:rPr>
          <w:rFonts w:ascii="Calibri Light" w:hAnsi="Calibri Light" w:cs="Calibri Light"/>
          <w:b/>
          <w:bCs/>
          <w:sz w:val="32"/>
          <w:szCs w:val="32"/>
        </w:rPr>
      </w:pPr>
    </w:p>
    <w:p w14:paraId="68EE2357" w14:textId="77777777" w:rsidR="00793B18" w:rsidRDefault="00793B18" w:rsidP="00B972F5">
      <w:pPr>
        <w:autoSpaceDE w:val="0"/>
        <w:autoSpaceDN w:val="0"/>
        <w:adjustRightInd w:val="0"/>
        <w:spacing w:before="240" w:after="240" w:line="360" w:lineRule="auto"/>
        <w:jc w:val="both"/>
        <w:rPr>
          <w:rFonts w:ascii="Calibri Light" w:hAnsi="Calibri Light" w:cs="Calibri Light"/>
          <w:b/>
          <w:bCs/>
          <w:sz w:val="32"/>
          <w:szCs w:val="32"/>
        </w:rPr>
      </w:pPr>
    </w:p>
    <w:p w14:paraId="12CEAB28" w14:textId="77777777" w:rsidR="00793B18" w:rsidRDefault="00793B18" w:rsidP="00B972F5">
      <w:pPr>
        <w:autoSpaceDE w:val="0"/>
        <w:autoSpaceDN w:val="0"/>
        <w:adjustRightInd w:val="0"/>
        <w:spacing w:before="240" w:after="240" w:line="360" w:lineRule="auto"/>
        <w:jc w:val="both"/>
        <w:rPr>
          <w:rFonts w:ascii="Calibri Light" w:hAnsi="Calibri Light" w:cs="Calibri Light"/>
          <w:b/>
          <w:bCs/>
          <w:sz w:val="32"/>
          <w:szCs w:val="32"/>
        </w:rPr>
      </w:pPr>
    </w:p>
    <w:p w14:paraId="1D88DC40" w14:textId="77777777" w:rsidR="00793B18" w:rsidRDefault="00793B18" w:rsidP="00B972F5">
      <w:pPr>
        <w:autoSpaceDE w:val="0"/>
        <w:autoSpaceDN w:val="0"/>
        <w:adjustRightInd w:val="0"/>
        <w:spacing w:before="240" w:after="240" w:line="360" w:lineRule="auto"/>
        <w:jc w:val="both"/>
        <w:rPr>
          <w:rFonts w:ascii="Calibri Light" w:hAnsi="Calibri Light" w:cs="Calibri Light"/>
          <w:b/>
          <w:bCs/>
          <w:sz w:val="32"/>
          <w:szCs w:val="32"/>
        </w:rPr>
      </w:pPr>
    </w:p>
    <w:p w14:paraId="26763800" w14:textId="77777777" w:rsidR="00793B18" w:rsidRDefault="00793B18" w:rsidP="00B972F5">
      <w:pPr>
        <w:autoSpaceDE w:val="0"/>
        <w:autoSpaceDN w:val="0"/>
        <w:adjustRightInd w:val="0"/>
        <w:spacing w:before="240" w:after="240" w:line="360" w:lineRule="auto"/>
        <w:jc w:val="both"/>
        <w:rPr>
          <w:rFonts w:ascii="Calibri Light" w:hAnsi="Calibri Light" w:cs="Calibri Light"/>
          <w:b/>
          <w:bCs/>
          <w:sz w:val="32"/>
          <w:szCs w:val="32"/>
        </w:rPr>
      </w:pPr>
    </w:p>
    <w:p w14:paraId="204F2D0C" w14:textId="77777777" w:rsidR="00793B18" w:rsidRDefault="00793B18" w:rsidP="00B972F5">
      <w:pPr>
        <w:autoSpaceDE w:val="0"/>
        <w:autoSpaceDN w:val="0"/>
        <w:adjustRightInd w:val="0"/>
        <w:spacing w:before="240" w:after="240" w:line="360" w:lineRule="auto"/>
        <w:jc w:val="both"/>
        <w:rPr>
          <w:rFonts w:ascii="Calibri Light" w:hAnsi="Calibri Light" w:cs="Calibri Light"/>
          <w:b/>
          <w:bCs/>
          <w:sz w:val="32"/>
          <w:szCs w:val="32"/>
        </w:rPr>
      </w:pPr>
    </w:p>
    <w:p w14:paraId="187FDF0F" w14:textId="77777777" w:rsidR="00793B18" w:rsidRDefault="00793B18" w:rsidP="00B972F5">
      <w:pPr>
        <w:autoSpaceDE w:val="0"/>
        <w:autoSpaceDN w:val="0"/>
        <w:adjustRightInd w:val="0"/>
        <w:spacing w:before="240" w:after="240" w:line="360" w:lineRule="auto"/>
        <w:jc w:val="both"/>
        <w:rPr>
          <w:rFonts w:ascii="Calibri Light" w:hAnsi="Calibri Light" w:cs="Calibri Light"/>
          <w:b/>
          <w:bCs/>
          <w:sz w:val="32"/>
          <w:szCs w:val="32"/>
        </w:rPr>
      </w:pPr>
    </w:p>
    <w:p w14:paraId="7C9CF0AD" w14:textId="77777777" w:rsidR="00793B18" w:rsidRDefault="00793B18" w:rsidP="00B972F5">
      <w:pPr>
        <w:autoSpaceDE w:val="0"/>
        <w:autoSpaceDN w:val="0"/>
        <w:adjustRightInd w:val="0"/>
        <w:spacing w:before="240" w:after="240" w:line="360" w:lineRule="auto"/>
        <w:jc w:val="both"/>
        <w:rPr>
          <w:rFonts w:ascii="Calibri Light" w:hAnsi="Calibri Light" w:cs="Calibri Light"/>
          <w:b/>
          <w:bCs/>
          <w:sz w:val="32"/>
          <w:szCs w:val="32"/>
        </w:rPr>
      </w:pPr>
    </w:p>
    <w:p w14:paraId="2BCA1FD3" w14:textId="77777777" w:rsidR="00793B18" w:rsidRDefault="00793B18" w:rsidP="00B972F5">
      <w:pPr>
        <w:autoSpaceDE w:val="0"/>
        <w:autoSpaceDN w:val="0"/>
        <w:adjustRightInd w:val="0"/>
        <w:spacing w:before="240" w:after="240" w:line="360" w:lineRule="auto"/>
        <w:jc w:val="both"/>
        <w:rPr>
          <w:rFonts w:ascii="Calibri Light" w:hAnsi="Calibri Light" w:cs="Calibri Light"/>
          <w:b/>
          <w:bCs/>
          <w:sz w:val="32"/>
          <w:szCs w:val="32"/>
        </w:rPr>
      </w:pPr>
    </w:p>
    <w:p w14:paraId="0433A89D" w14:textId="77777777" w:rsidR="00793B18" w:rsidRDefault="00793B18" w:rsidP="00B972F5">
      <w:pPr>
        <w:autoSpaceDE w:val="0"/>
        <w:autoSpaceDN w:val="0"/>
        <w:adjustRightInd w:val="0"/>
        <w:spacing w:before="240" w:after="240" w:line="360" w:lineRule="auto"/>
        <w:jc w:val="both"/>
        <w:rPr>
          <w:rFonts w:ascii="Calibri Light" w:hAnsi="Calibri Light" w:cs="Calibri Light"/>
          <w:b/>
          <w:bCs/>
          <w:sz w:val="32"/>
          <w:szCs w:val="32"/>
        </w:rPr>
      </w:pPr>
    </w:p>
    <w:p w14:paraId="4CD84309" w14:textId="77777777" w:rsidR="00793B18" w:rsidRDefault="00793B18" w:rsidP="00B972F5">
      <w:pPr>
        <w:autoSpaceDE w:val="0"/>
        <w:autoSpaceDN w:val="0"/>
        <w:adjustRightInd w:val="0"/>
        <w:spacing w:before="240" w:after="240" w:line="360" w:lineRule="auto"/>
        <w:jc w:val="both"/>
        <w:rPr>
          <w:rFonts w:ascii="Calibri Light" w:hAnsi="Calibri Light" w:cs="Calibri Light"/>
          <w:b/>
          <w:bCs/>
          <w:sz w:val="32"/>
          <w:szCs w:val="32"/>
        </w:rPr>
      </w:pPr>
    </w:p>
    <w:p w14:paraId="1F908C5C" w14:textId="77777777" w:rsidR="00793B18" w:rsidRDefault="00793B18" w:rsidP="00B972F5">
      <w:pPr>
        <w:autoSpaceDE w:val="0"/>
        <w:autoSpaceDN w:val="0"/>
        <w:adjustRightInd w:val="0"/>
        <w:spacing w:before="240" w:after="240" w:line="360" w:lineRule="auto"/>
        <w:jc w:val="both"/>
        <w:rPr>
          <w:rFonts w:ascii="Calibri Light" w:hAnsi="Calibri Light" w:cs="Calibri Light"/>
          <w:b/>
          <w:bCs/>
          <w:sz w:val="32"/>
          <w:szCs w:val="32"/>
        </w:rPr>
      </w:pPr>
    </w:p>
    <w:p w14:paraId="076561F8" w14:textId="77777777" w:rsidR="00793B18" w:rsidRDefault="00793B18" w:rsidP="00B972F5">
      <w:pPr>
        <w:autoSpaceDE w:val="0"/>
        <w:autoSpaceDN w:val="0"/>
        <w:adjustRightInd w:val="0"/>
        <w:spacing w:before="240" w:after="240" w:line="360" w:lineRule="auto"/>
        <w:jc w:val="both"/>
        <w:rPr>
          <w:rFonts w:ascii="Calibri Light" w:hAnsi="Calibri Light" w:cs="Calibri Light"/>
          <w:b/>
          <w:bCs/>
          <w:sz w:val="32"/>
          <w:szCs w:val="32"/>
        </w:rPr>
      </w:pPr>
    </w:p>
    <w:p w14:paraId="576C1194" w14:textId="77777777" w:rsidR="00793B18" w:rsidRDefault="00793B18" w:rsidP="00B972F5">
      <w:pPr>
        <w:autoSpaceDE w:val="0"/>
        <w:autoSpaceDN w:val="0"/>
        <w:adjustRightInd w:val="0"/>
        <w:spacing w:before="240" w:after="240" w:line="360" w:lineRule="auto"/>
        <w:jc w:val="both"/>
        <w:rPr>
          <w:rFonts w:ascii="Calibri Light" w:hAnsi="Calibri Light" w:cs="Calibri Light"/>
          <w:b/>
          <w:bCs/>
          <w:sz w:val="32"/>
          <w:szCs w:val="32"/>
        </w:rPr>
      </w:pPr>
    </w:p>
    <w:p w14:paraId="67EB343A" w14:textId="77777777" w:rsidR="00793B18" w:rsidRDefault="00793B18" w:rsidP="00B972F5">
      <w:pPr>
        <w:autoSpaceDE w:val="0"/>
        <w:autoSpaceDN w:val="0"/>
        <w:adjustRightInd w:val="0"/>
        <w:spacing w:before="240" w:after="240" w:line="360" w:lineRule="auto"/>
        <w:jc w:val="both"/>
        <w:rPr>
          <w:rFonts w:ascii="Calibri Light" w:hAnsi="Calibri Light" w:cs="Calibri Light"/>
          <w:b/>
          <w:bCs/>
          <w:sz w:val="32"/>
          <w:szCs w:val="32"/>
        </w:rPr>
      </w:pPr>
    </w:p>
    <w:p w14:paraId="453F90A1" w14:textId="77777777" w:rsidR="00793B18" w:rsidRDefault="00793B18" w:rsidP="00B972F5">
      <w:pPr>
        <w:autoSpaceDE w:val="0"/>
        <w:autoSpaceDN w:val="0"/>
        <w:adjustRightInd w:val="0"/>
        <w:spacing w:before="240" w:after="240" w:line="360" w:lineRule="auto"/>
        <w:jc w:val="both"/>
        <w:rPr>
          <w:rFonts w:ascii="Calibri Light" w:hAnsi="Calibri Light" w:cs="Calibri Light"/>
          <w:b/>
          <w:bCs/>
          <w:sz w:val="32"/>
          <w:szCs w:val="32"/>
        </w:rPr>
      </w:pPr>
    </w:p>
    <w:p w14:paraId="4B585A6B" w14:textId="77777777" w:rsidR="0030491C" w:rsidRDefault="0030491C" w:rsidP="00B972F5">
      <w:pPr>
        <w:autoSpaceDE w:val="0"/>
        <w:autoSpaceDN w:val="0"/>
        <w:adjustRightInd w:val="0"/>
        <w:spacing w:before="240" w:after="240" w:line="360" w:lineRule="auto"/>
        <w:jc w:val="both"/>
        <w:rPr>
          <w:rFonts w:ascii="Calibri Light" w:hAnsi="Calibri Light" w:cs="Calibri Light"/>
          <w:b/>
          <w:bCs/>
          <w:sz w:val="32"/>
          <w:szCs w:val="32"/>
        </w:rPr>
      </w:pPr>
    </w:p>
    <w:p w14:paraId="1791A306" w14:textId="77777777" w:rsidR="0030491C" w:rsidRPr="0030491C" w:rsidRDefault="0030491C" w:rsidP="00B972F5">
      <w:pPr>
        <w:autoSpaceDE w:val="0"/>
        <w:autoSpaceDN w:val="0"/>
        <w:adjustRightInd w:val="0"/>
        <w:spacing w:before="240" w:after="240" w:line="360" w:lineRule="auto"/>
        <w:jc w:val="both"/>
        <w:rPr>
          <w:rFonts w:ascii="Calibri Light" w:hAnsi="Calibri Light" w:cs="Calibri Light"/>
          <w:b/>
          <w:bCs/>
          <w:sz w:val="32"/>
          <w:szCs w:val="32"/>
        </w:rPr>
      </w:pPr>
    </w:p>
    <w:sdt>
      <w:sdtPr>
        <w:rPr>
          <w:rFonts w:ascii="Calibri Light" w:eastAsiaTheme="minorHAnsi" w:hAnsi="Calibri Light" w:cs="Calibri Light"/>
          <w:color w:val="auto"/>
          <w:sz w:val="22"/>
          <w:szCs w:val="22"/>
          <w:lang w:eastAsia="en-US"/>
        </w:rPr>
        <w:id w:val="-1021398447"/>
        <w:docPartObj>
          <w:docPartGallery w:val="Table of Contents"/>
          <w:docPartUnique/>
        </w:docPartObj>
      </w:sdtPr>
      <w:sdtEndPr>
        <w:rPr>
          <w:b/>
          <w:bCs/>
        </w:rPr>
      </w:sdtEndPr>
      <w:sdtContent>
        <w:p w14:paraId="7CDBC2E0" w14:textId="6B381521" w:rsidR="0030491C" w:rsidRDefault="0030491C" w:rsidP="00B972F5">
          <w:pPr>
            <w:pStyle w:val="CabealhodoSumrio"/>
            <w:spacing w:after="240" w:line="360" w:lineRule="auto"/>
            <w:jc w:val="center"/>
            <w:rPr>
              <w:rFonts w:ascii="Calibri Light" w:hAnsi="Calibri Light" w:cs="Calibri Light"/>
              <w:b/>
              <w:color w:val="0066B2" w:themeColor="accent1"/>
            </w:rPr>
          </w:pPr>
          <w:r w:rsidRPr="0030491C">
            <w:rPr>
              <w:rFonts w:ascii="Calibri Light" w:hAnsi="Calibri Light" w:cs="Calibri Light"/>
              <w:b/>
              <w:color w:val="0066B2" w:themeColor="accent1"/>
            </w:rPr>
            <w:t>Sumário</w:t>
          </w:r>
        </w:p>
        <w:p w14:paraId="72AC635F" w14:textId="77777777" w:rsidR="0030491C" w:rsidRPr="0030491C" w:rsidRDefault="0030491C" w:rsidP="00B972F5">
          <w:pPr>
            <w:spacing w:before="240" w:after="240" w:line="360" w:lineRule="auto"/>
            <w:rPr>
              <w:lang w:eastAsia="pt-BR"/>
            </w:rPr>
          </w:pPr>
        </w:p>
        <w:bookmarkStart w:id="0" w:name="_GoBack"/>
        <w:bookmarkEnd w:id="0"/>
        <w:p w14:paraId="7C4079B0" w14:textId="77777777" w:rsidR="00872B2F" w:rsidRDefault="0030491C">
          <w:pPr>
            <w:pStyle w:val="Sumrio1"/>
            <w:rPr>
              <w:rFonts w:eastAsiaTheme="minorEastAsia"/>
              <w:noProof/>
              <w:lang w:eastAsia="pt-BR"/>
            </w:rPr>
          </w:pPr>
          <w:r w:rsidRPr="0030491C">
            <w:rPr>
              <w:rFonts w:ascii="Calibri Light" w:hAnsi="Calibri Light" w:cs="Calibri Light"/>
              <w:b/>
              <w:bCs/>
            </w:rPr>
            <w:fldChar w:fldCharType="begin"/>
          </w:r>
          <w:r w:rsidRPr="0030491C">
            <w:rPr>
              <w:rFonts w:ascii="Calibri Light" w:hAnsi="Calibri Light" w:cs="Calibri Light"/>
              <w:b/>
              <w:bCs/>
            </w:rPr>
            <w:instrText xml:space="preserve"> TOC \o "1-3" \h \z \u </w:instrText>
          </w:r>
          <w:r w:rsidRPr="0030491C">
            <w:rPr>
              <w:rFonts w:ascii="Calibri Light" w:hAnsi="Calibri Light" w:cs="Calibri Light"/>
              <w:b/>
              <w:bCs/>
            </w:rPr>
            <w:fldChar w:fldCharType="separate"/>
          </w:r>
          <w:hyperlink w:anchor="_Toc93425129" w:history="1">
            <w:r w:rsidR="00872B2F" w:rsidRPr="00B72C39">
              <w:rPr>
                <w:rStyle w:val="Hyperlink"/>
                <w:noProof/>
                <w:spacing w:val="40"/>
                <w14:numSpacing w14:val="proportional"/>
              </w:rPr>
              <w:t>1.</w:t>
            </w:r>
            <w:r w:rsidR="00872B2F">
              <w:rPr>
                <w:rFonts w:eastAsiaTheme="minorEastAsia"/>
                <w:noProof/>
                <w:lang w:eastAsia="pt-BR"/>
              </w:rPr>
              <w:tab/>
            </w:r>
            <w:r w:rsidR="00872B2F" w:rsidRPr="00B72C39">
              <w:rPr>
                <w:rStyle w:val="Hyperlink"/>
                <w:noProof/>
              </w:rPr>
              <w:t>A certificação de pessoas</w:t>
            </w:r>
            <w:r w:rsidR="00872B2F">
              <w:rPr>
                <w:noProof/>
                <w:webHidden/>
              </w:rPr>
              <w:tab/>
            </w:r>
            <w:r w:rsidR="00872B2F">
              <w:rPr>
                <w:noProof/>
                <w:webHidden/>
              </w:rPr>
              <w:fldChar w:fldCharType="begin"/>
            </w:r>
            <w:r w:rsidR="00872B2F">
              <w:rPr>
                <w:noProof/>
                <w:webHidden/>
              </w:rPr>
              <w:instrText xml:space="preserve"> PAGEREF _Toc93425129 \h </w:instrText>
            </w:r>
            <w:r w:rsidR="00872B2F">
              <w:rPr>
                <w:noProof/>
                <w:webHidden/>
              </w:rPr>
            </w:r>
            <w:r w:rsidR="00872B2F">
              <w:rPr>
                <w:noProof/>
                <w:webHidden/>
              </w:rPr>
              <w:fldChar w:fldCharType="separate"/>
            </w:r>
            <w:r w:rsidR="002A4D83">
              <w:rPr>
                <w:noProof/>
                <w:webHidden/>
              </w:rPr>
              <w:t>4</w:t>
            </w:r>
            <w:r w:rsidR="00872B2F">
              <w:rPr>
                <w:noProof/>
                <w:webHidden/>
              </w:rPr>
              <w:fldChar w:fldCharType="end"/>
            </w:r>
          </w:hyperlink>
        </w:p>
        <w:p w14:paraId="50895032" w14:textId="77777777" w:rsidR="00872B2F" w:rsidRDefault="00872B2F">
          <w:pPr>
            <w:pStyle w:val="Sumrio1"/>
            <w:rPr>
              <w:rFonts w:eastAsiaTheme="minorEastAsia"/>
              <w:noProof/>
              <w:lang w:eastAsia="pt-BR"/>
            </w:rPr>
          </w:pPr>
          <w:hyperlink w:anchor="_Toc93425130" w:history="1">
            <w:r w:rsidRPr="00B72C39">
              <w:rPr>
                <w:rStyle w:val="Hyperlink"/>
                <w:noProof/>
                <w:spacing w:val="40"/>
                <w14:numSpacing w14:val="proportional"/>
              </w:rPr>
              <w:t>2.</w:t>
            </w:r>
            <w:r>
              <w:rPr>
                <w:rFonts w:eastAsiaTheme="minorEastAsia"/>
                <w:noProof/>
                <w:lang w:eastAsia="pt-BR"/>
              </w:rPr>
              <w:tab/>
            </w:r>
            <w:r w:rsidRPr="00B72C39">
              <w:rPr>
                <w:rStyle w:val="Hyperlink"/>
                <w:noProof/>
              </w:rPr>
              <w:t>Requisitos gerais da certificação de pessoas</w:t>
            </w:r>
            <w:r>
              <w:rPr>
                <w:noProof/>
                <w:webHidden/>
              </w:rPr>
              <w:tab/>
            </w:r>
            <w:r>
              <w:rPr>
                <w:noProof/>
                <w:webHidden/>
              </w:rPr>
              <w:fldChar w:fldCharType="begin"/>
            </w:r>
            <w:r>
              <w:rPr>
                <w:noProof/>
                <w:webHidden/>
              </w:rPr>
              <w:instrText xml:space="preserve"> PAGEREF _Toc93425130 \h </w:instrText>
            </w:r>
            <w:r>
              <w:rPr>
                <w:noProof/>
                <w:webHidden/>
              </w:rPr>
            </w:r>
            <w:r>
              <w:rPr>
                <w:noProof/>
                <w:webHidden/>
              </w:rPr>
              <w:fldChar w:fldCharType="separate"/>
            </w:r>
            <w:r w:rsidR="002A4D83">
              <w:rPr>
                <w:noProof/>
                <w:webHidden/>
              </w:rPr>
              <w:t>8</w:t>
            </w:r>
            <w:r>
              <w:rPr>
                <w:noProof/>
                <w:webHidden/>
              </w:rPr>
              <w:fldChar w:fldCharType="end"/>
            </w:r>
          </w:hyperlink>
        </w:p>
        <w:p w14:paraId="3ED6605C" w14:textId="77777777" w:rsidR="00872B2F" w:rsidRDefault="00872B2F">
          <w:pPr>
            <w:pStyle w:val="Sumrio1"/>
            <w:rPr>
              <w:rFonts w:eastAsiaTheme="minorEastAsia"/>
              <w:noProof/>
              <w:lang w:eastAsia="pt-BR"/>
            </w:rPr>
          </w:pPr>
          <w:hyperlink w:anchor="_Toc93425131" w:history="1">
            <w:r w:rsidRPr="00B72C39">
              <w:rPr>
                <w:rStyle w:val="Hyperlink"/>
                <w:rFonts w:cs="Calibri Light"/>
                <w:noProof/>
                <w:spacing w:val="40"/>
                <w14:numSpacing w14:val="proportional"/>
              </w:rPr>
              <w:t>3.</w:t>
            </w:r>
            <w:r>
              <w:rPr>
                <w:rFonts w:eastAsiaTheme="minorEastAsia"/>
                <w:noProof/>
                <w:lang w:eastAsia="pt-BR"/>
              </w:rPr>
              <w:tab/>
            </w:r>
            <w:r w:rsidRPr="00B72C39">
              <w:rPr>
                <w:rStyle w:val="Hyperlink"/>
                <w:noProof/>
              </w:rPr>
              <w:t>Gestão e estrutura da organização</w:t>
            </w:r>
            <w:r>
              <w:rPr>
                <w:noProof/>
                <w:webHidden/>
              </w:rPr>
              <w:tab/>
            </w:r>
            <w:r>
              <w:rPr>
                <w:noProof/>
                <w:webHidden/>
              </w:rPr>
              <w:fldChar w:fldCharType="begin"/>
            </w:r>
            <w:r>
              <w:rPr>
                <w:noProof/>
                <w:webHidden/>
              </w:rPr>
              <w:instrText xml:space="preserve"> PAGEREF _Toc93425131 \h </w:instrText>
            </w:r>
            <w:r>
              <w:rPr>
                <w:noProof/>
                <w:webHidden/>
              </w:rPr>
            </w:r>
            <w:r>
              <w:rPr>
                <w:noProof/>
                <w:webHidden/>
              </w:rPr>
              <w:fldChar w:fldCharType="separate"/>
            </w:r>
            <w:r w:rsidR="002A4D83">
              <w:rPr>
                <w:noProof/>
                <w:webHidden/>
              </w:rPr>
              <w:t>9</w:t>
            </w:r>
            <w:r>
              <w:rPr>
                <w:noProof/>
                <w:webHidden/>
              </w:rPr>
              <w:fldChar w:fldCharType="end"/>
            </w:r>
          </w:hyperlink>
        </w:p>
        <w:p w14:paraId="413B8D3A" w14:textId="77777777" w:rsidR="00872B2F" w:rsidRDefault="00872B2F">
          <w:pPr>
            <w:pStyle w:val="Sumrio1"/>
            <w:rPr>
              <w:rFonts w:eastAsiaTheme="minorEastAsia"/>
              <w:noProof/>
              <w:lang w:eastAsia="pt-BR"/>
            </w:rPr>
          </w:pPr>
          <w:hyperlink w:anchor="_Toc93425132" w:history="1">
            <w:r w:rsidRPr="00B72C39">
              <w:rPr>
                <w:rStyle w:val="Hyperlink"/>
                <w:noProof/>
                <w:spacing w:val="40"/>
                <w14:numSpacing w14:val="proportional"/>
              </w:rPr>
              <w:t>4.</w:t>
            </w:r>
            <w:r>
              <w:rPr>
                <w:rFonts w:eastAsiaTheme="minorEastAsia"/>
                <w:noProof/>
                <w:lang w:eastAsia="pt-BR"/>
              </w:rPr>
              <w:tab/>
            </w:r>
            <w:r w:rsidRPr="00B72C39">
              <w:rPr>
                <w:rStyle w:val="Hyperlink"/>
                <w:noProof/>
              </w:rPr>
              <w:t>Fechamento da aula</w:t>
            </w:r>
            <w:r>
              <w:rPr>
                <w:noProof/>
                <w:webHidden/>
              </w:rPr>
              <w:tab/>
            </w:r>
            <w:r>
              <w:rPr>
                <w:noProof/>
                <w:webHidden/>
              </w:rPr>
              <w:fldChar w:fldCharType="begin"/>
            </w:r>
            <w:r>
              <w:rPr>
                <w:noProof/>
                <w:webHidden/>
              </w:rPr>
              <w:instrText xml:space="preserve"> PAGEREF _Toc93425132 \h </w:instrText>
            </w:r>
            <w:r>
              <w:rPr>
                <w:noProof/>
                <w:webHidden/>
              </w:rPr>
            </w:r>
            <w:r>
              <w:rPr>
                <w:noProof/>
                <w:webHidden/>
              </w:rPr>
              <w:fldChar w:fldCharType="separate"/>
            </w:r>
            <w:r w:rsidR="002A4D83">
              <w:rPr>
                <w:noProof/>
                <w:webHidden/>
              </w:rPr>
              <w:t>13</w:t>
            </w:r>
            <w:r>
              <w:rPr>
                <w:noProof/>
                <w:webHidden/>
              </w:rPr>
              <w:fldChar w:fldCharType="end"/>
            </w:r>
          </w:hyperlink>
        </w:p>
        <w:p w14:paraId="24A5C1D0" w14:textId="77777777" w:rsidR="00872B2F" w:rsidRDefault="00872B2F">
          <w:pPr>
            <w:pStyle w:val="Sumrio1"/>
            <w:rPr>
              <w:rFonts w:eastAsiaTheme="minorEastAsia"/>
              <w:noProof/>
              <w:lang w:eastAsia="pt-BR"/>
            </w:rPr>
          </w:pPr>
          <w:hyperlink w:anchor="_Toc93425133" w:history="1">
            <w:r w:rsidRPr="00B72C39">
              <w:rPr>
                <w:rStyle w:val="Hyperlink"/>
                <w:noProof/>
              </w:rPr>
              <w:t>Principais referências:</w:t>
            </w:r>
            <w:r>
              <w:rPr>
                <w:noProof/>
                <w:webHidden/>
              </w:rPr>
              <w:tab/>
            </w:r>
            <w:r>
              <w:rPr>
                <w:noProof/>
                <w:webHidden/>
              </w:rPr>
              <w:fldChar w:fldCharType="begin"/>
            </w:r>
            <w:r>
              <w:rPr>
                <w:noProof/>
                <w:webHidden/>
              </w:rPr>
              <w:instrText xml:space="preserve"> PAGEREF _Toc93425133 \h </w:instrText>
            </w:r>
            <w:r>
              <w:rPr>
                <w:noProof/>
                <w:webHidden/>
              </w:rPr>
            </w:r>
            <w:r>
              <w:rPr>
                <w:noProof/>
                <w:webHidden/>
              </w:rPr>
              <w:fldChar w:fldCharType="separate"/>
            </w:r>
            <w:r w:rsidR="002A4D83">
              <w:rPr>
                <w:noProof/>
                <w:webHidden/>
              </w:rPr>
              <w:t>13</w:t>
            </w:r>
            <w:r>
              <w:rPr>
                <w:noProof/>
                <w:webHidden/>
              </w:rPr>
              <w:fldChar w:fldCharType="end"/>
            </w:r>
          </w:hyperlink>
        </w:p>
        <w:p w14:paraId="15CFFB2B" w14:textId="27F6E9D5" w:rsidR="0030491C" w:rsidRPr="0030491C" w:rsidRDefault="0030491C" w:rsidP="00B972F5">
          <w:pPr>
            <w:spacing w:before="240" w:after="240" w:line="360" w:lineRule="auto"/>
            <w:rPr>
              <w:rFonts w:ascii="Calibri Light" w:hAnsi="Calibri Light" w:cs="Calibri Light"/>
            </w:rPr>
          </w:pPr>
          <w:r w:rsidRPr="0030491C">
            <w:rPr>
              <w:rFonts w:ascii="Calibri Light" w:hAnsi="Calibri Light" w:cs="Calibri Light"/>
              <w:b/>
              <w:bCs/>
            </w:rPr>
            <w:fldChar w:fldCharType="end"/>
          </w:r>
        </w:p>
      </w:sdtContent>
    </w:sdt>
    <w:p w14:paraId="4927E316" w14:textId="77777777" w:rsidR="0030491C" w:rsidRDefault="0030491C" w:rsidP="00B972F5">
      <w:pPr>
        <w:autoSpaceDE w:val="0"/>
        <w:autoSpaceDN w:val="0"/>
        <w:adjustRightInd w:val="0"/>
        <w:spacing w:before="240" w:after="240" w:line="360" w:lineRule="auto"/>
        <w:jc w:val="both"/>
        <w:rPr>
          <w:rFonts w:ascii="Calibri Light" w:hAnsi="Calibri Light" w:cs="Calibri Light"/>
          <w:b/>
          <w:bCs/>
          <w:sz w:val="32"/>
          <w:szCs w:val="32"/>
        </w:rPr>
      </w:pPr>
    </w:p>
    <w:p w14:paraId="1A3FAEE4" w14:textId="77777777" w:rsidR="0030491C" w:rsidRDefault="0030491C" w:rsidP="00B972F5">
      <w:pPr>
        <w:autoSpaceDE w:val="0"/>
        <w:autoSpaceDN w:val="0"/>
        <w:adjustRightInd w:val="0"/>
        <w:spacing w:before="240" w:after="240" w:line="360" w:lineRule="auto"/>
        <w:jc w:val="both"/>
        <w:rPr>
          <w:rFonts w:ascii="Calibri Light" w:hAnsi="Calibri Light" w:cs="Calibri Light"/>
          <w:b/>
          <w:bCs/>
          <w:sz w:val="32"/>
          <w:szCs w:val="32"/>
        </w:rPr>
      </w:pPr>
    </w:p>
    <w:p w14:paraId="6B6A9762" w14:textId="77777777" w:rsidR="0030491C" w:rsidRDefault="0030491C" w:rsidP="00B972F5">
      <w:pPr>
        <w:autoSpaceDE w:val="0"/>
        <w:autoSpaceDN w:val="0"/>
        <w:adjustRightInd w:val="0"/>
        <w:spacing w:before="240" w:after="240" w:line="360" w:lineRule="auto"/>
        <w:jc w:val="both"/>
        <w:rPr>
          <w:rFonts w:ascii="Calibri Light" w:hAnsi="Calibri Light" w:cs="Calibri Light"/>
          <w:b/>
          <w:bCs/>
          <w:sz w:val="32"/>
          <w:szCs w:val="32"/>
        </w:rPr>
      </w:pPr>
    </w:p>
    <w:p w14:paraId="43F3EC05" w14:textId="77777777" w:rsidR="0030491C" w:rsidRDefault="0030491C" w:rsidP="00B972F5">
      <w:pPr>
        <w:autoSpaceDE w:val="0"/>
        <w:autoSpaceDN w:val="0"/>
        <w:adjustRightInd w:val="0"/>
        <w:spacing w:before="240" w:after="240" w:line="360" w:lineRule="auto"/>
        <w:jc w:val="both"/>
        <w:rPr>
          <w:rFonts w:ascii="Calibri Light" w:hAnsi="Calibri Light" w:cs="Calibri Light"/>
          <w:b/>
          <w:bCs/>
          <w:sz w:val="32"/>
          <w:szCs w:val="32"/>
        </w:rPr>
      </w:pPr>
    </w:p>
    <w:p w14:paraId="7FB24D56" w14:textId="77777777" w:rsidR="0030491C" w:rsidRDefault="0030491C" w:rsidP="00B972F5">
      <w:pPr>
        <w:autoSpaceDE w:val="0"/>
        <w:autoSpaceDN w:val="0"/>
        <w:adjustRightInd w:val="0"/>
        <w:spacing w:before="240" w:after="240" w:line="360" w:lineRule="auto"/>
        <w:jc w:val="both"/>
        <w:rPr>
          <w:rFonts w:ascii="Calibri Light" w:hAnsi="Calibri Light" w:cs="Calibri Light"/>
          <w:b/>
          <w:bCs/>
          <w:sz w:val="32"/>
          <w:szCs w:val="32"/>
        </w:rPr>
      </w:pPr>
    </w:p>
    <w:p w14:paraId="764DCE0E" w14:textId="77777777" w:rsidR="0030491C" w:rsidRDefault="0030491C" w:rsidP="00B972F5">
      <w:pPr>
        <w:autoSpaceDE w:val="0"/>
        <w:autoSpaceDN w:val="0"/>
        <w:adjustRightInd w:val="0"/>
        <w:spacing w:before="240" w:after="240" w:line="360" w:lineRule="auto"/>
        <w:jc w:val="both"/>
        <w:rPr>
          <w:rFonts w:ascii="Calibri Light" w:hAnsi="Calibri Light" w:cs="Calibri Light"/>
          <w:b/>
          <w:bCs/>
          <w:sz w:val="32"/>
          <w:szCs w:val="32"/>
        </w:rPr>
      </w:pPr>
    </w:p>
    <w:p w14:paraId="21E6EBFE" w14:textId="77777777" w:rsidR="0030491C" w:rsidRDefault="0030491C" w:rsidP="00B972F5">
      <w:pPr>
        <w:autoSpaceDE w:val="0"/>
        <w:autoSpaceDN w:val="0"/>
        <w:adjustRightInd w:val="0"/>
        <w:spacing w:before="240" w:after="240" w:line="360" w:lineRule="auto"/>
        <w:jc w:val="both"/>
        <w:rPr>
          <w:rFonts w:ascii="Calibri Light" w:hAnsi="Calibri Light" w:cs="Calibri Light"/>
          <w:b/>
          <w:bCs/>
          <w:sz w:val="32"/>
          <w:szCs w:val="32"/>
        </w:rPr>
      </w:pPr>
    </w:p>
    <w:p w14:paraId="32F84152" w14:textId="77777777" w:rsidR="0030491C" w:rsidRDefault="0030491C" w:rsidP="00B972F5">
      <w:pPr>
        <w:autoSpaceDE w:val="0"/>
        <w:autoSpaceDN w:val="0"/>
        <w:adjustRightInd w:val="0"/>
        <w:spacing w:before="240" w:after="240" w:line="360" w:lineRule="auto"/>
        <w:jc w:val="both"/>
        <w:rPr>
          <w:rFonts w:ascii="Calibri Light" w:hAnsi="Calibri Light" w:cs="Calibri Light"/>
          <w:b/>
          <w:bCs/>
          <w:sz w:val="32"/>
          <w:szCs w:val="32"/>
        </w:rPr>
      </w:pPr>
    </w:p>
    <w:p w14:paraId="5142D6D5" w14:textId="77777777" w:rsidR="0030491C" w:rsidRDefault="0030491C" w:rsidP="00B972F5">
      <w:pPr>
        <w:autoSpaceDE w:val="0"/>
        <w:autoSpaceDN w:val="0"/>
        <w:adjustRightInd w:val="0"/>
        <w:spacing w:before="240" w:after="240" w:line="360" w:lineRule="auto"/>
        <w:jc w:val="both"/>
        <w:rPr>
          <w:rFonts w:ascii="Calibri Light" w:hAnsi="Calibri Light" w:cs="Calibri Light"/>
          <w:b/>
          <w:bCs/>
          <w:sz w:val="32"/>
          <w:szCs w:val="32"/>
        </w:rPr>
      </w:pPr>
    </w:p>
    <w:p w14:paraId="0C389B59" w14:textId="77777777" w:rsidR="0030491C" w:rsidRPr="00A6319E" w:rsidRDefault="0030491C" w:rsidP="00B972F5">
      <w:pPr>
        <w:autoSpaceDE w:val="0"/>
        <w:autoSpaceDN w:val="0"/>
        <w:adjustRightInd w:val="0"/>
        <w:spacing w:before="240" w:after="240" w:line="360" w:lineRule="auto"/>
        <w:jc w:val="both"/>
        <w:rPr>
          <w:rFonts w:ascii="Calibri Light" w:hAnsi="Calibri Light" w:cs="Calibri Light"/>
          <w:b/>
          <w:bCs/>
          <w:sz w:val="32"/>
          <w:szCs w:val="32"/>
        </w:rPr>
      </w:pPr>
    </w:p>
    <w:p w14:paraId="02D6B2C2" w14:textId="04B5993F" w:rsidR="008C093A" w:rsidRPr="00A6319E" w:rsidRDefault="00005A8A" w:rsidP="00B972F5">
      <w:pPr>
        <w:autoSpaceDE w:val="0"/>
        <w:autoSpaceDN w:val="0"/>
        <w:adjustRightInd w:val="0"/>
        <w:spacing w:before="240" w:after="240" w:line="360" w:lineRule="auto"/>
        <w:jc w:val="center"/>
        <w:rPr>
          <w:rFonts w:ascii="Calibri Light" w:hAnsi="Calibri Light" w:cs="Calibri Light"/>
          <w:b/>
          <w:bCs/>
          <w:sz w:val="32"/>
          <w:szCs w:val="32"/>
        </w:rPr>
      </w:pPr>
      <w:r w:rsidRPr="00B972F5">
        <w:rPr>
          <w:rFonts w:ascii="Calibri Light" w:hAnsi="Calibri Light" w:cs="Calibri Light"/>
          <w:b/>
          <w:bCs/>
          <w:color w:val="0066B2" w:themeColor="accent1"/>
          <w:sz w:val="32"/>
          <w:szCs w:val="32"/>
        </w:rPr>
        <w:t>Apresentação</w:t>
      </w:r>
    </w:p>
    <w:p w14:paraId="02D6B2C3" w14:textId="77777777" w:rsidR="00DB0C13" w:rsidRPr="00A6319E" w:rsidRDefault="00DB0C13" w:rsidP="00B972F5">
      <w:pPr>
        <w:autoSpaceDE w:val="0"/>
        <w:autoSpaceDN w:val="0"/>
        <w:adjustRightInd w:val="0"/>
        <w:spacing w:before="240" w:after="240" w:line="360" w:lineRule="auto"/>
        <w:jc w:val="both"/>
        <w:rPr>
          <w:rFonts w:ascii="Calibri Light" w:hAnsi="Calibri Light" w:cs="Calibri Light"/>
          <w:b/>
          <w:bCs/>
          <w:sz w:val="32"/>
          <w:szCs w:val="32"/>
        </w:rPr>
      </w:pPr>
    </w:p>
    <w:p w14:paraId="02D6B2C4" w14:textId="56677977" w:rsidR="00DB0C13" w:rsidRPr="00A6319E" w:rsidRDefault="00DB0C13" w:rsidP="00B972F5">
      <w:pPr>
        <w:autoSpaceDE w:val="0"/>
        <w:autoSpaceDN w:val="0"/>
        <w:adjustRightInd w:val="0"/>
        <w:spacing w:before="240" w:after="240" w:line="360" w:lineRule="auto"/>
        <w:jc w:val="both"/>
        <w:rPr>
          <w:rFonts w:ascii="Calibri Light" w:hAnsi="Calibri Light" w:cs="Calibri Light"/>
          <w:bCs/>
        </w:rPr>
      </w:pPr>
      <w:r w:rsidRPr="00A6319E">
        <w:rPr>
          <w:rFonts w:ascii="Calibri Light" w:hAnsi="Calibri Light" w:cs="Calibri Light"/>
          <w:bCs/>
        </w:rPr>
        <w:t>Olá</w:t>
      </w:r>
      <w:r w:rsidR="00B972F5">
        <w:rPr>
          <w:rFonts w:ascii="Calibri Light" w:hAnsi="Calibri Light" w:cs="Calibri Light"/>
          <w:bCs/>
        </w:rPr>
        <w:t>!</w:t>
      </w:r>
      <w:r w:rsidRPr="00A6319E">
        <w:rPr>
          <w:rFonts w:ascii="Calibri Light" w:hAnsi="Calibri Light" w:cs="Calibri Light"/>
          <w:bCs/>
        </w:rPr>
        <w:t xml:space="preserve"> </w:t>
      </w:r>
      <w:r w:rsidR="00005A8A">
        <w:rPr>
          <w:rFonts w:ascii="Calibri Light" w:hAnsi="Calibri Light" w:cs="Calibri Light"/>
          <w:bCs/>
        </w:rPr>
        <w:t>Seja muito bem-vindo a primeira aula sobre An</w:t>
      </w:r>
      <w:r w:rsidR="00B972F5">
        <w:rPr>
          <w:rFonts w:ascii="Calibri Light" w:hAnsi="Calibri Light" w:cs="Calibri Light"/>
          <w:bCs/>
        </w:rPr>
        <w:t>álise e I</w:t>
      </w:r>
      <w:r w:rsidR="00005A8A">
        <w:rPr>
          <w:rFonts w:ascii="Calibri Light" w:hAnsi="Calibri Light" w:cs="Calibri Light"/>
          <w:bCs/>
        </w:rPr>
        <w:t xml:space="preserve">ntepretação da </w:t>
      </w:r>
      <w:r w:rsidR="00005A8A" w:rsidRPr="00A6319E">
        <w:rPr>
          <w:rFonts w:ascii="Calibri Light" w:hAnsi="Calibri Light" w:cs="Calibri Light"/>
          <w:bCs/>
        </w:rPr>
        <w:t>ABNT NBR ISO/IEC 17024:</w:t>
      </w:r>
      <w:r w:rsidR="000F7EB1" w:rsidRPr="00A6319E">
        <w:rPr>
          <w:rFonts w:ascii="Calibri Light" w:hAnsi="Calibri Light" w:cs="Calibri Light"/>
          <w:bCs/>
        </w:rPr>
        <w:t>20</w:t>
      </w:r>
      <w:r w:rsidR="000F7EB1">
        <w:rPr>
          <w:rFonts w:ascii="Calibri Light" w:hAnsi="Calibri Light" w:cs="Calibri Light"/>
          <w:bCs/>
        </w:rPr>
        <w:t>13</w:t>
      </w:r>
      <w:r w:rsidR="00005A8A">
        <w:rPr>
          <w:rFonts w:ascii="Calibri Light" w:hAnsi="Calibri Light" w:cs="Calibri Light"/>
          <w:bCs/>
        </w:rPr>
        <w:t>!</w:t>
      </w:r>
      <w:r w:rsidR="00005A8A" w:rsidRPr="00A6319E">
        <w:rPr>
          <w:rFonts w:ascii="Calibri Light" w:hAnsi="Calibri Light" w:cs="Calibri Light"/>
          <w:bCs/>
        </w:rPr>
        <w:t xml:space="preserve"> </w:t>
      </w:r>
      <w:r w:rsidRPr="00A6319E">
        <w:rPr>
          <w:rFonts w:ascii="Calibri Light" w:hAnsi="Calibri Light" w:cs="Calibri Light"/>
          <w:bCs/>
        </w:rPr>
        <w:t xml:space="preserve"> </w:t>
      </w:r>
    </w:p>
    <w:p w14:paraId="436C59D9" w14:textId="5AABA3EB" w:rsidR="00005A8A" w:rsidRDefault="008C093A" w:rsidP="00B972F5">
      <w:pPr>
        <w:autoSpaceDE w:val="0"/>
        <w:autoSpaceDN w:val="0"/>
        <w:adjustRightInd w:val="0"/>
        <w:spacing w:before="240" w:after="240" w:line="360" w:lineRule="auto"/>
        <w:jc w:val="both"/>
        <w:rPr>
          <w:rFonts w:ascii="Calibri Light" w:hAnsi="Calibri Light" w:cs="Calibri Light"/>
          <w:bCs/>
        </w:rPr>
      </w:pPr>
      <w:r w:rsidRPr="00A6319E">
        <w:rPr>
          <w:rFonts w:ascii="Calibri Light" w:hAnsi="Calibri Light" w:cs="Calibri Light"/>
          <w:bCs/>
        </w:rPr>
        <w:t xml:space="preserve">Esta aula apresenta </w:t>
      </w:r>
      <w:r w:rsidR="00013AE9" w:rsidRPr="00A6319E">
        <w:rPr>
          <w:rFonts w:ascii="Calibri Light" w:hAnsi="Calibri Light" w:cs="Calibri Light"/>
          <w:bCs/>
        </w:rPr>
        <w:t>a parte inicial da norma</w:t>
      </w:r>
      <w:r w:rsidR="004632CF" w:rsidRPr="00A6319E">
        <w:rPr>
          <w:rFonts w:ascii="Calibri Light" w:hAnsi="Calibri Light" w:cs="Calibri Light"/>
          <w:bCs/>
        </w:rPr>
        <w:t xml:space="preserve"> ABNT NBR ISO/IEC 17024:</w:t>
      </w:r>
      <w:r w:rsidR="000F7EB1" w:rsidRPr="00A6319E">
        <w:rPr>
          <w:rFonts w:ascii="Calibri Light" w:hAnsi="Calibri Light" w:cs="Calibri Light"/>
          <w:bCs/>
        </w:rPr>
        <w:t>20</w:t>
      </w:r>
      <w:r w:rsidR="000F7EB1">
        <w:rPr>
          <w:rFonts w:ascii="Calibri Light" w:hAnsi="Calibri Light" w:cs="Calibri Light"/>
          <w:bCs/>
        </w:rPr>
        <w:t>13</w:t>
      </w:r>
      <w:r w:rsidR="000F7EB1" w:rsidRPr="00A6319E">
        <w:rPr>
          <w:rFonts w:ascii="Calibri Light" w:hAnsi="Calibri Light" w:cs="Calibri Light"/>
          <w:bCs/>
        </w:rPr>
        <w:t xml:space="preserve"> </w:t>
      </w:r>
      <w:r w:rsidR="004632CF" w:rsidRPr="00A6319E">
        <w:rPr>
          <w:rFonts w:ascii="Calibri Light" w:hAnsi="Calibri Light" w:cs="Calibri Light"/>
          <w:bCs/>
        </w:rPr>
        <w:t>– Avaliação da conformidade</w:t>
      </w:r>
      <w:r w:rsidR="00005A8A">
        <w:rPr>
          <w:rFonts w:ascii="Calibri Light" w:hAnsi="Calibri Light" w:cs="Calibri Light"/>
          <w:bCs/>
        </w:rPr>
        <w:t xml:space="preserve"> - </w:t>
      </w:r>
      <w:r w:rsidR="00005A8A" w:rsidRPr="00005A8A">
        <w:rPr>
          <w:rFonts w:ascii="Calibri Light" w:hAnsi="Calibri Light" w:cs="Calibri Light"/>
          <w:bCs/>
        </w:rPr>
        <w:t>Requisitos gerais para organismos que certificam pessoas</w:t>
      </w:r>
      <w:r w:rsidR="00DB0C13" w:rsidRPr="00A6319E">
        <w:rPr>
          <w:rFonts w:ascii="Calibri Light" w:hAnsi="Calibri Light" w:cs="Calibri Light"/>
          <w:bCs/>
        </w:rPr>
        <w:t xml:space="preserve">. </w:t>
      </w:r>
    </w:p>
    <w:p w14:paraId="02D6B2C5" w14:textId="47396911" w:rsidR="00CC50B3" w:rsidRDefault="00005A8A" w:rsidP="00B972F5">
      <w:pPr>
        <w:autoSpaceDE w:val="0"/>
        <w:autoSpaceDN w:val="0"/>
        <w:adjustRightInd w:val="0"/>
        <w:spacing w:before="240" w:after="240" w:line="360" w:lineRule="auto"/>
        <w:jc w:val="both"/>
        <w:rPr>
          <w:rFonts w:ascii="Calibri Light" w:hAnsi="Calibri Light" w:cs="Calibri Light"/>
          <w:bCs/>
        </w:rPr>
      </w:pPr>
      <w:r>
        <w:rPr>
          <w:rFonts w:ascii="Calibri Light" w:hAnsi="Calibri Light" w:cs="Calibri Light"/>
          <w:bCs/>
        </w:rPr>
        <w:t>Durante a aula trabalharemos os seguintes assuntos</w:t>
      </w:r>
      <w:r w:rsidR="00CC50B3" w:rsidRPr="00A6319E">
        <w:rPr>
          <w:rFonts w:ascii="Calibri Light" w:hAnsi="Calibri Light" w:cs="Calibri Light"/>
          <w:bCs/>
        </w:rPr>
        <w:t>:</w:t>
      </w:r>
    </w:p>
    <w:p w14:paraId="51DFE875" w14:textId="77777777" w:rsidR="0030491C" w:rsidRPr="00A6319E" w:rsidRDefault="0030491C" w:rsidP="00B972F5">
      <w:pPr>
        <w:autoSpaceDE w:val="0"/>
        <w:autoSpaceDN w:val="0"/>
        <w:adjustRightInd w:val="0"/>
        <w:spacing w:before="240" w:after="240" w:line="360" w:lineRule="auto"/>
        <w:jc w:val="both"/>
        <w:rPr>
          <w:rFonts w:ascii="Calibri Light" w:hAnsi="Calibri Light" w:cs="Calibri Light"/>
          <w:bCs/>
        </w:rPr>
      </w:pPr>
    </w:p>
    <w:p w14:paraId="0C93DB91" w14:textId="77777777" w:rsidR="00005A8A" w:rsidRDefault="00005A8A" w:rsidP="00B972F5">
      <w:pPr>
        <w:pStyle w:val="PargrafodaLista"/>
        <w:numPr>
          <w:ilvl w:val="0"/>
          <w:numId w:val="32"/>
        </w:numPr>
        <w:shd w:val="clear" w:color="auto" w:fill="FFFFFF"/>
        <w:autoSpaceDE w:val="0"/>
        <w:autoSpaceDN w:val="0"/>
        <w:adjustRightInd w:val="0"/>
        <w:spacing w:before="240" w:after="240" w:line="360" w:lineRule="auto"/>
        <w:ind w:firstLine="0"/>
        <w:jc w:val="both"/>
        <w:rPr>
          <w:rFonts w:ascii="Calibri Light" w:hAnsi="Calibri Light" w:cs="Calibri Light"/>
          <w:bCs/>
        </w:rPr>
      </w:pPr>
      <w:r>
        <w:rPr>
          <w:rFonts w:ascii="Calibri Light" w:hAnsi="Calibri Light" w:cs="Calibri Light"/>
          <w:bCs/>
        </w:rPr>
        <w:t>Apresentação da norma com seus objetivos e aplicabilidade</w:t>
      </w:r>
    </w:p>
    <w:p w14:paraId="4702F74D" w14:textId="1F5B05FF" w:rsidR="00B61452" w:rsidRPr="00A6319E" w:rsidRDefault="00233290" w:rsidP="00B972F5">
      <w:pPr>
        <w:pStyle w:val="PargrafodaLista"/>
        <w:numPr>
          <w:ilvl w:val="0"/>
          <w:numId w:val="32"/>
        </w:numPr>
        <w:shd w:val="clear" w:color="auto" w:fill="FFFFFF"/>
        <w:autoSpaceDE w:val="0"/>
        <w:autoSpaceDN w:val="0"/>
        <w:adjustRightInd w:val="0"/>
        <w:spacing w:before="240" w:after="240" w:line="360" w:lineRule="auto"/>
        <w:ind w:firstLine="0"/>
        <w:jc w:val="both"/>
        <w:rPr>
          <w:rFonts w:ascii="Calibri Light" w:hAnsi="Calibri Light" w:cs="Calibri Light"/>
          <w:bCs/>
        </w:rPr>
      </w:pPr>
      <w:r w:rsidRPr="00A6319E">
        <w:rPr>
          <w:rFonts w:ascii="Calibri Light" w:hAnsi="Calibri Light" w:cs="Calibri Light"/>
          <w:bCs/>
        </w:rPr>
        <w:t>Termos Gerais sobre certificação de pessoas</w:t>
      </w:r>
    </w:p>
    <w:p w14:paraId="156961C6" w14:textId="77777777" w:rsidR="00B61452" w:rsidRPr="00A6319E" w:rsidRDefault="00B61452" w:rsidP="00B972F5">
      <w:pPr>
        <w:pStyle w:val="PargrafodaLista"/>
        <w:numPr>
          <w:ilvl w:val="0"/>
          <w:numId w:val="32"/>
        </w:numPr>
        <w:shd w:val="clear" w:color="auto" w:fill="FFFFFF"/>
        <w:autoSpaceDE w:val="0"/>
        <w:autoSpaceDN w:val="0"/>
        <w:adjustRightInd w:val="0"/>
        <w:spacing w:before="240" w:after="240" w:line="360" w:lineRule="auto"/>
        <w:ind w:firstLine="0"/>
        <w:jc w:val="both"/>
        <w:rPr>
          <w:rFonts w:ascii="Calibri Light" w:hAnsi="Calibri Light" w:cs="Calibri Light"/>
          <w:bCs/>
        </w:rPr>
      </w:pPr>
      <w:r w:rsidRPr="00A6319E">
        <w:rPr>
          <w:rFonts w:ascii="Calibri Light" w:hAnsi="Calibri Light" w:cs="Calibri Light"/>
          <w:bCs/>
        </w:rPr>
        <w:t>Requisitos Legais de certificadoras de pessoas</w:t>
      </w:r>
    </w:p>
    <w:p w14:paraId="5926411D" w14:textId="77777777" w:rsidR="00B61452" w:rsidRPr="00A6319E" w:rsidRDefault="00B61452" w:rsidP="00B972F5">
      <w:pPr>
        <w:pStyle w:val="PargrafodaLista"/>
        <w:numPr>
          <w:ilvl w:val="0"/>
          <w:numId w:val="32"/>
        </w:numPr>
        <w:shd w:val="clear" w:color="auto" w:fill="FFFFFF"/>
        <w:autoSpaceDE w:val="0"/>
        <w:autoSpaceDN w:val="0"/>
        <w:adjustRightInd w:val="0"/>
        <w:spacing w:before="240" w:after="240" w:line="360" w:lineRule="auto"/>
        <w:ind w:firstLine="0"/>
        <w:jc w:val="both"/>
        <w:rPr>
          <w:rFonts w:ascii="Calibri Light" w:hAnsi="Calibri Light" w:cs="Calibri Light"/>
          <w:bCs/>
        </w:rPr>
      </w:pPr>
      <w:r w:rsidRPr="00A6319E">
        <w:rPr>
          <w:rFonts w:ascii="Calibri Light" w:hAnsi="Calibri Light" w:cs="Calibri Light"/>
          <w:bCs/>
        </w:rPr>
        <w:t>Responsabilidade sobre a certificação</w:t>
      </w:r>
    </w:p>
    <w:p w14:paraId="0CBF28A4" w14:textId="77777777" w:rsidR="00B61452" w:rsidRPr="00A6319E" w:rsidRDefault="00B61452" w:rsidP="00B972F5">
      <w:pPr>
        <w:pStyle w:val="PargrafodaLista"/>
        <w:numPr>
          <w:ilvl w:val="0"/>
          <w:numId w:val="32"/>
        </w:numPr>
        <w:shd w:val="clear" w:color="auto" w:fill="FFFFFF"/>
        <w:autoSpaceDE w:val="0"/>
        <w:autoSpaceDN w:val="0"/>
        <w:adjustRightInd w:val="0"/>
        <w:spacing w:before="240" w:after="240" w:line="360" w:lineRule="auto"/>
        <w:ind w:firstLine="0"/>
        <w:jc w:val="both"/>
        <w:rPr>
          <w:rFonts w:ascii="Calibri Light" w:hAnsi="Calibri Light" w:cs="Calibri Light"/>
          <w:bCs/>
        </w:rPr>
      </w:pPr>
      <w:r w:rsidRPr="00A6319E">
        <w:rPr>
          <w:rFonts w:ascii="Calibri Light" w:hAnsi="Calibri Light" w:cs="Calibri Light"/>
          <w:bCs/>
        </w:rPr>
        <w:t>Imparcialidade, Responsabilidade Civil</w:t>
      </w:r>
    </w:p>
    <w:p w14:paraId="7C548BA6" w14:textId="77777777" w:rsidR="00B61452" w:rsidRPr="00A6319E" w:rsidRDefault="00B61452" w:rsidP="00B972F5">
      <w:pPr>
        <w:pStyle w:val="PargrafodaLista"/>
        <w:numPr>
          <w:ilvl w:val="0"/>
          <w:numId w:val="32"/>
        </w:numPr>
        <w:shd w:val="clear" w:color="auto" w:fill="FFFFFF"/>
        <w:autoSpaceDE w:val="0"/>
        <w:autoSpaceDN w:val="0"/>
        <w:adjustRightInd w:val="0"/>
        <w:spacing w:before="240" w:after="240" w:line="360" w:lineRule="auto"/>
        <w:ind w:firstLine="0"/>
        <w:jc w:val="both"/>
        <w:rPr>
          <w:rFonts w:ascii="Calibri Light" w:hAnsi="Calibri Light" w:cs="Calibri Light"/>
          <w:bCs/>
        </w:rPr>
      </w:pPr>
      <w:r w:rsidRPr="00A6319E">
        <w:rPr>
          <w:rFonts w:ascii="Calibri Light" w:hAnsi="Calibri Light" w:cs="Calibri Light"/>
          <w:bCs/>
        </w:rPr>
        <w:t>Estrutura de organismo de certificação e de treinamento</w:t>
      </w:r>
    </w:p>
    <w:p w14:paraId="48A659BF" w14:textId="77777777" w:rsidR="00AB5684" w:rsidRDefault="00AB5684" w:rsidP="00B972F5">
      <w:pPr>
        <w:shd w:val="clear" w:color="auto" w:fill="FFFFFF"/>
        <w:autoSpaceDE w:val="0"/>
        <w:autoSpaceDN w:val="0"/>
        <w:adjustRightInd w:val="0"/>
        <w:spacing w:before="240" w:after="240" w:line="360" w:lineRule="auto"/>
        <w:jc w:val="both"/>
        <w:rPr>
          <w:rFonts w:ascii="Calibri Light" w:hAnsi="Calibri Light" w:cs="Calibri Light"/>
          <w:bCs/>
        </w:rPr>
      </w:pPr>
    </w:p>
    <w:p w14:paraId="02D6B2CC" w14:textId="7A4F9518" w:rsidR="00DB0C13" w:rsidRPr="00A6319E" w:rsidRDefault="00005A8A" w:rsidP="00B972F5">
      <w:pPr>
        <w:shd w:val="clear" w:color="auto" w:fill="FFFFFF"/>
        <w:autoSpaceDE w:val="0"/>
        <w:autoSpaceDN w:val="0"/>
        <w:adjustRightInd w:val="0"/>
        <w:spacing w:before="240" w:after="240" w:line="360" w:lineRule="auto"/>
        <w:jc w:val="both"/>
        <w:rPr>
          <w:rFonts w:ascii="Calibri Light" w:hAnsi="Calibri Light" w:cs="Calibri Light"/>
          <w:bCs/>
        </w:rPr>
      </w:pPr>
      <w:r>
        <w:rPr>
          <w:rFonts w:ascii="Calibri Light" w:hAnsi="Calibri Light" w:cs="Calibri Light"/>
          <w:bCs/>
        </w:rPr>
        <w:t>Então, v</w:t>
      </w:r>
      <w:r w:rsidR="00DB0C13" w:rsidRPr="00A6319E">
        <w:rPr>
          <w:rFonts w:ascii="Calibri Light" w:hAnsi="Calibri Light" w:cs="Calibri Light"/>
          <w:bCs/>
        </w:rPr>
        <w:t xml:space="preserve">amos </w:t>
      </w:r>
      <w:r w:rsidR="00B61452" w:rsidRPr="00A6319E">
        <w:rPr>
          <w:rFonts w:ascii="Calibri Light" w:hAnsi="Calibri Light" w:cs="Calibri Light"/>
          <w:bCs/>
        </w:rPr>
        <w:t xml:space="preserve">para </w:t>
      </w:r>
      <w:r w:rsidR="0000391C" w:rsidRPr="00A6319E">
        <w:rPr>
          <w:rFonts w:ascii="Calibri Light" w:hAnsi="Calibri Light" w:cs="Calibri Light"/>
          <w:bCs/>
        </w:rPr>
        <w:t>o conteúdo?</w:t>
      </w:r>
    </w:p>
    <w:p w14:paraId="02D6B2CD" w14:textId="23AF8D45" w:rsidR="00DB0C13" w:rsidRPr="00A6319E" w:rsidRDefault="00DB0C13" w:rsidP="00B972F5">
      <w:pPr>
        <w:pStyle w:val="PargrafodaLista"/>
        <w:shd w:val="clear" w:color="auto" w:fill="FFFFFF"/>
        <w:autoSpaceDE w:val="0"/>
        <w:autoSpaceDN w:val="0"/>
        <w:adjustRightInd w:val="0"/>
        <w:spacing w:before="240" w:after="240" w:line="360" w:lineRule="auto"/>
        <w:jc w:val="both"/>
        <w:rPr>
          <w:rFonts w:ascii="Calibri Light" w:hAnsi="Calibri Light" w:cs="Calibri Light"/>
          <w:bCs/>
        </w:rPr>
      </w:pPr>
    </w:p>
    <w:p w14:paraId="20CB45F1" w14:textId="3146F908" w:rsidR="001B78D9" w:rsidRDefault="001B78D9" w:rsidP="00B972F5">
      <w:pPr>
        <w:pStyle w:val="PargrafodaLista"/>
        <w:shd w:val="clear" w:color="auto" w:fill="FFFFFF"/>
        <w:autoSpaceDE w:val="0"/>
        <w:autoSpaceDN w:val="0"/>
        <w:adjustRightInd w:val="0"/>
        <w:spacing w:before="240" w:after="240" w:line="360" w:lineRule="auto"/>
        <w:jc w:val="both"/>
        <w:rPr>
          <w:rFonts w:ascii="Calibri Light" w:hAnsi="Calibri Light" w:cs="Calibri Light"/>
          <w:bCs/>
        </w:rPr>
      </w:pPr>
    </w:p>
    <w:p w14:paraId="2D965100" w14:textId="77777777" w:rsidR="0030491C" w:rsidRDefault="0030491C" w:rsidP="00B972F5">
      <w:pPr>
        <w:pStyle w:val="PargrafodaLista"/>
        <w:shd w:val="clear" w:color="auto" w:fill="FFFFFF"/>
        <w:autoSpaceDE w:val="0"/>
        <w:autoSpaceDN w:val="0"/>
        <w:adjustRightInd w:val="0"/>
        <w:spacing w:before="240" w:after="240" w:line="360" w:lineRule="auto"/>
        <w:jc w:val="both"/>
        <w:rPr>
          <w:rFonts w:ascii="Calibri Light" w:hAnsi="Calibri Light" w:cs="Calibri Light"/>
          <w:bCs/>
        </w:rPr>
      </w:pPr>
    </w:p>
    <w:p w14:paraId="7AAE3B99" w14:textId="77777777" w:rsidR="0030491C" w:rsidRDefault="0030491C" w:rsidP="00B972F5">
      <w:pPr>
        <w:pStyle w:val="PargrafodaLista"/>
        <w:shd w:val="clear" w:color="auto" w:fill="FFFFFF"/>
        <w:autoSpaceDE w:val="0"/>
        <w:autoSpaceDN w:val="0"/>
        <w:adjustRightInd w:val="0"/>
        <w:spacing w:before="240" w:after="240" w:line="360" w:lineRule="auto"/>
        <w:jc w:val="both"/>
        <w:rPr>
          <w:rFonts w:ascii="Calibri Light" w:hAnsi="Calibri Light" w:cs="Calibri Light"/>
          <w:bCs/>
        </w:rPr>
      </w:pPr>
    </w:p>
    <w:p w14:paraId="09314B2E" w14:textId="77777777" w:rsidR="0030491C" w:rsidRDefault="0030491C" w:rsidP="00B972F5">
      <w:pPr>
        <w:pStyle w:val="PargrafodaLista"/>
        <w:shd w:val="clear" w:color="auto" w:fill="FFFFFF"/>
        <w:autoSpaceDE w:val="0"/>
        <w:autoSpaceDN w:val="0"/>
        <w:adjustRightInd w:val="0"/>
        <w:spacing w:before="240" w:after="240" w:line="360" w:lineRule="auto"/>
        <w:jc w:val="both"/>
        <w:rPr>
          <w:rFonts w:ascii="Calibri Light" w:hAnsi="Calibri Light" w:cs="Calibri Light"/>
          <w:bCs/>
        </w:rPr>
      </w:pPr>
    </w:p>
    <w:p w14:paraId="23EAF1A3" w14:textId="77777777" w:rsidR="00005A8A" w:rsidRDefault="00005A8A" w:rsidP="00B972F5">
      <w:pPr>
        <w:pStyle w:val="PargrafodaLista"/>
        <w:shd w:val="clear" w:color="auto" w:fill="FFFFFF"/>
        <w:autoSpaceDE w:val="0"/>
        <w:autoSpaceDN w:val="0"/>
        <w:adjustRightInd w:val="0"/>
        <w:spacing w:before="240" w:after="240" w:line="360" w:lineRule="auto"/>
        <w:jc w:val="both"/>
        <w:rPr>
          <w:rFonts w:ascii="Calibri Light" w:hAnsi="Calibri Light" w:cs="Calibri Light"/>
          <w:bCs/>
        </w:rPr>
      </w:pPr>
    </w:p>
    <w:p w14:paraId="0744C7D8" w14:textId="77777777" w:rsidR="00005A8A" w:rsidRDefault="00005A8A" w:rsidP="00B972F5">
      <w:pPr>
        <w:pStyle w:val="PargrafodaLista"/>
        <w:shd w:val="clear" w:color="auto" w:fill="FFFFFF"/>
        <w:autoSpaceDE w:val="0"/>
        <w:autoSpaceDN w:val="0"/>
        <w:adjustRightInd w:val="0"/>
        <w:spacing w:before="240" w:after="240" w:line="360" w:lineRule="auto"/>
        <w:jc w:val="both"/>
        <w:rPr>
          <w:rFonts w:ascii="Calibri Light" w:hAnsi="Calibri Light" w:cs="Calibri Light"/>
          <w:bCs/>
        </w:rPr>
      </w:pPr>
    </w:p>
    <w:p w14:paraId="02D6B2CF" w14:textId="0C4FA306" w:rsidR="002C3FCE" w:rsidRPr="00A6319E" w:rsidRDefault="00830F24" w:rsidP="00B972F5">
      <w:pPr>
        <w:pStyle w:val="Ttulo1"/>
        <w:numPr>
          <w:ilvl w:val="0"/>
          <w:numId w:val="34"/>
        </w:numPr>
        <w:tabs>
          <w:tab w:val="left" w:pos="426"/>
        </w:tabs>
        <w:spacing w:before="240" w:beforeAutospacing="0" w:after="240" w:afterAutospacing="0" w:line="360" w:lineRule="auto"/>
        <w:ind w:left="0" w:firstLine="0"/>
      </w:pPr>
      <w:bookmarkStart w:id="1" w:name="_Toc93425129"/>
      <w:r w:rsidRPr="00A6319E">
        <w:lastRenderedPageBreak/>
        <w:t>A certificação de pessoas</w:t>
      </w:r>
      <w:bookmarkEnd w:id="1"/>
    </w:p>
    <w:p w14:paraId="4C09AD58" w14:textId="30CDE1A2" w:rsidR="00B972F5" w:rsidRPr="00A6319E" w:rsidRDefault="00B972F5" w:rsidP="00B972F5">
      <w:pPr>
        <w:autoSpaceDE w:val="0"/>
        <w:autoSpaceDN w:val="0"/>
        <w:adjustRightInd w:val="0"/>
        <w:spacing w:before="240" w:after="240" w:line="360" w:lineRule="auto"/>
        <w:jc w:val="both"/>
        <w:rPr>
          <w:rFonts w:ascii="Calibri Light" w:hAnsi="Calibri Light" w:cs="Calibri Light"/>
          <w:bCs/>
        </w:rPr>
      </w:pPr>
      <w:r>
        <w:rPr>
          <w:rFonts w:ascii="Calibri Light" w:hAnsi="Calibri Light" w:cs="Calibri Light"/>
          <w:bCs/>
        </w:rPr>
        <w:t>Você sabe o que é isto?</w:t>
      </w:r>
    </w:p>
    <w:p w14:paraId="12A856D0" w14:textId="740279D0" w:rsidR="00B972F5" w:rsidRDefault="009D0D32" w:rsidP="00B972F5">
      <w:pPr>
        <w:autoSpaceDE w:val="0"/>
        <w:autoSpaceDN w:val="0"/>
        <w:adjustRightInd w:val="0"/>
        <w:spacing w:before="240" w:after="240" w:line="360" w:lineRule="auto"/>
        <w:jc w:val="both"/>
        <w:rPr>
          <w:rFonts w:ascii="Calibri Light" w:hAnsi="Calibri Light" w:cs="Calibri Light"/>
          <w:bCs/>
        </w:rPr>
      </w:pPr>
      <w:r>
        <w:rPr>
          <w:noProof/>
          <w:lang w:eastAsia="pt-BR"/>
        </w:rPr>
        <w:drawing>
          <wp:anchor distT="0" distB="0" distL="114300" distR="114300" simplePos="0" relativeHeight="251659264" behindDoc="0" locked="0" layoutInCell="1" allowOverlap="1" wp14:anchorId="71328AB2" wp14:editId="02D1EC5E">
            <wp:simplePos x="0" y="0"/>
            <wp:positionH relativeFrom="column">
              <wp:posOffset>4445</wp:posOffset>
            </wp:positionH>
            <wp:positionV relativeFrom="paragraph">
              <wp:posOffset>-4445</wp:posOffset>
            </wp:positionV>
            <wp:extent cx="2600325" cy="1762125"/>
            <wp:effectExtent l="0" t="0" r="9525" b="9525"/>
            <wp:wrapSquare wrapText="bothSides"/>
            <wp:docPr id="1" name="Imagem 1" descr="https://entib.org.br/entib/imagens/Ac_A02_certifica_pesso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ib.org.br/entib/imagens/Ac_A02_certifica_pesso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03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063A" w:rsidRPr="00A6319E">
        <w:rPr>
          <w:rFonts w:ascii="Calibri Light" w:hAnsi="Calibri Light" w:cs="Calibri Light"/>
          <w:bCs/>
        </w:rPr>
        <w:t>A certificação de pessoas</w:t>
      </w:r>
      <w:r w:rsidR="00B972F5">
        <w:rPr>
          <w:rFonts w:ascii="Calibri Light" w:hAnsi="Calibri Light" w:cs="Calibri Light"/>
          <w:bCs/>
        </w:rPr>
        <w:t xml:space="preserve"> nada mais é do que um </w:t>
      </w:r>
      <w:r w:rsidR="00B972F5" w:rsidRPr="00B972F5">
        <w:rPr>
          <w:rFonts w:ascii="Calibri Light" w:hAnsi="Calibri Light" w:cs="Calibri Light"/>
          <w:bCs/>
        </w:rPr>
        <w:t xml:space="preserve">reconhecimento formal por um organismo de certificação, de que uma pessoa atende a requisitos estabelecidos em normas específicas. </w:t>
      </w:r>
      <w:r w:rsidR="00830F24" w:rsidRPr="00A6319E">
        <w:rPr>
          <w:rFonts w:ascii="Calibri Light" w:hAnsi="Calibri Light" w:cs="Calibri Light"/>
          <w:bCs/>
        </w:rPr>
        <w:t xml:space="preserve"> </w:t>
      </w:r>
      <w:r w:rsidR="00B972F5">
        <w:rPr>
          <w:rFonts w:ascii="Calibri Light" w:hAnsi="Calibri Light" w:cs="Calibri Light"/>
          <w:bCs/>
        </w:rPr>
        <w:t>É</w:t>
      </w:r>
      <w:r w:rsidR="00C8063A" w:rsidRPr="00A6319E">
        <w:rPr>
          <w:rFonts w:ascii="Calibri Light" w:hAnsi="Calibri Light" w:cs="Calibri Light"/>
          <w:bCs/>
        </w:rPr>
        <w:t xml:space="preserve"> um</w:t>
      </w:r>
      <w:r w:rsidR="00830F24" w:rsidRPr="00A6319E">
        <w:rPr>
          <w:rFonts w:ascii="Calibri Light" w:hAnsi="Calibri Light" w:cs="Calibri Light"/>
          <w:bCs/>
        </w:rPr>
        <w:t>a forma</w:t>
      </w:r>
      <w:r w:rsidR="00C8063A" w:rsidRPr="00A6319E">
        <w:rPr>
          <w:rFonts w:ascii="Calibri Light" w:hAnsi="Calibri Light" w:cs="Calibri Light"/>
          <w:bCs/>
        </w:rPr>
        <w:t xml:space="preserve"> de garantir que a pessoa certificada atende aos requisitos do esquema de certificação</w:t>
      </w:r>
      <w:r w:rsidR="00830F24" w:rsidRPr="00A6319E">
        <w:rPr>
          <w:rFonts w:ascii="Calibri Light" w:hAnsi="Calibri Light" w:cs="Calibri Light"/>
          <w:bCs/>
        </w:rPr>
        <w:t xml:space="preserve"> definido por uma empresa. </w:t>
      </w:r>
    </w:p>
    <w:p w14:paraId="14E5BE79" w14:textId="4CC8D7C3" w:rsidR="005230F2" w:rsidRDefault="00C8063A" w:rsidP="00B972F5">
      <w:pPr>
        <w:autoSpaceDE w:val="0"/>
        <w:autoSpaceDN w:val="0"/>
        <w:adjustRightInd w:val="0"/>
        <w:spacing w:before="240" w:after="240" w:line="360" w:lineRule="auto"/>
        <w:jc w:val="both"/>
        <w:rPr>
          <w:rFonts w:ascii="Calibri Light" w:hAnsi="Calibri Light" w:cs="Calibri Light"/>
          <w:bCs/>
        </w:rPr>
      </w:pPr>
      <w:r w:rsidRPr="00A6319E">
        <w:rPr>
          <w:rFonts w:ascii="Calibri Light" w:hAnsi="Calibri Light" w:cs="Calibri Light"/>
          <w:bCs/>
        </w:rPr>
        <w:t>A confiança nos respectivos esquemas de certificação é alcançada por meio de um processo</w:t>
      </w:r>
      <w:r w:rsidR="00103FB5" w:rsidRPr="00A6319E">
        <w:rPr>
          <w:rFonts w:ascii="Calibri Light" w:hAnsi="Calibri Light" w:cs="Calibri Light"/>
          <w:bCs/>
        </w:rPr>
        <w:t xml:space="preserve"> </w:t>
      </w:r>
      <w:r w:rsidRPr="00A6319E">
        <w:rPr>
          <w:rFonts w:ascii="Calibri Light" w:hAnsi="Calibri Light" w:cs="Calibri Light"/>
          <w:bCs/>
        </w:rPr>
        <w:t>globalmente aceito de avaliação e reavaliações periódicas da competência das pessoas certificadas.</w:t>
      </w:r>
    </w:p>
    <w:p w14:paraId="2E3F1768" w14:textId="5A001D68" w:rsidR="005230F2" w:rsidRDefault="005230F2" w:rsidP="005230F2">
      <w:pPr>
        <w:autoSpaceDE w:val="0"/>
        <w:autoSpaceDN w:val="0"/>
        <w:adjustRightInd w:val="0"/>
        <w:spacing w:before="240" w:after="240" w:line="360" w:lineRule="auto"/>
        <w:jc w:val="both"/>
        <w:rPr>
          <w:rFonts w:ascii="Calibri Light" w:hAnsi="Calibri Light" w:cs="Calibri Light"/>
          <w:bCs/>
        </w:rPr>
      </w:pPr>
      <w:r>
        <w:rPr>
          <w:rFonts w:ascii="Calibri Light" w:hAnsi="Calibri Light" w:cs="Calibri Light"/>
          <w:bCs/>
        </w:rPr>
        <w:t xml:space="preserve">No Brasil, a certificação de pessoas não é compulsória, mas </w:t>
      </w:r>
      <w:r w:rsidRPr="005230F2">
        <w:rPr>
          <w:rFonts w:ascii="Calibri Light" w:hAnsi="Calibri Light" w:cs="Calibri Light"/>
          <w:bCs/>
        </w:rPr>
        <w:t xml:space="preserve">se tornou diferencial competitivo, </w:t>
      </w:r>
      <w:r>
        <w:rPr>
          <w:rFonts w:ascii="Calibri Light" w:hAnsi="Calibri Light" w:cs="Calibri Light"/>
          <w:bCs/>
        </w:rPr>
        <w:t>no qual o mercado global, com suas</w:t>
      </w:r>
      <w:r w:rsidRPr="005230F2">
        <w:rPr>
          <w:rFonts w:ascii="Calibri Light" w:hAnsi="Calibri Light" w:cs="Calibri Light"/>
          <w:bCs/>
        </w:rPr>
        <w:t xml:space="preserve"> políticas de qualidade e de produtividade </w:t>
      </w:r>
      <w:r>
        <w:rPr>
          <w:rFonts w:ascii="Calibri Light" w:hAnsi="Calibri Light" w:cs="Calibri Light"/>
          <w:bCs/>
        </w:rPr>
        <w:t>exigem</w:t>
      </w:r>
      <w:r w:rsidRPr="005230F2">
        <w:rPr>
          <w:rFonts w:ascii="Calibri Light" w:hAnsi="Calibri Light" w:cs="Calibri Light"/>
          <w:bCs/>
        </w:rPr>
        <w:t xml:space="preserve"> das empresas a definição e a manutenção de padrões elevados de qualidade</w:t>
      </w:r>
      <w:r>
        <w:rPr>
          <w:rFonts w:ascii="Calibri Light" w:hAnsi="Calibri Light" w:cs="Calibri Light"/>
          <w:bCs/>
        </w:rPr>
        <w:t>, não só em seus</w:t>
      </w:r>
      <w:r w:rsidRPr="005230F2">
        <w:rPr>
          <w:rFonts w:ascii="Calibri Light" w:hAnsi="Calibri Light" w:cs="Calibri Light"/>
          <w:bCs/>
        </w:rPr>
        <w:t xml:space="preserve"> produtos, </w:t>
      </w:r>
      <w:r>
        <w:rPr>
          <w:rFonts w:ascii="Calibri Light" w:hAnsi="Calibri Light" w:cs="Calibri Light"/>
          <w:bCs/>
        </w:rPr>
        <w:t xml:space="preserve">processos e </w:t>
      </w:r>
      <w:r w:rsidRPr="005230F2">
        <w:rPr>
          <w:rFonts w:ascii="Calibri Light" w:hAnsi="Calibri Light" w:cs="Calibri Light"/>
          <w:bCs/>
        </w:rPr>
        <w:t xml:space="preserve">serviços, </w:t>
      </w:r>
      <w:r>
        <w:rPr>
          <w:rFonts w:ascii="Calibri Light" w:hAnsi="Calibri Light" w:cs="Calibri Light"/>
          <w:bCs/>
        </w:rPr>
        <w:t>mas</w:t>
      </w:r>
      <w:r w:rsidRPr="005230F2">
        <w:rPr>
          <w:rFonts w:ascii="Calibri Light" w:hAnsi="Calibri Light" w:cs="Calibri Light"/>
          <w:bCs/>
        </w:rPr>
        <w:t xml:space="preserve"> também, </w:t>
      </w:r>
      <w:r>
        <w:rPr>
          <w:rFonts w:ascii="Calibri Light" w:hAnsi="Calibri Light" w:cs="Calibri Light"/>
          <w:bCs/>
        </w:rPr>
        <w:t>dos profissionais</w:t>
      </w:r>
      <w:r w:rsidR="006D6584">
        <w:rPr>
          <w:rFonts w:ascii="Calibri Light" w:hAnsi="Calibri Light" w:cs="Calibri Light"/>
          <w:bCs/>
        </w:rPr>
        <w:t xml:space="preserve"> que ali trabalham</w:t>
      </w:r>
      <w:r w:rsidRPr="005230F2">
        <w:rPr>
          <w:rFonts w:ascii="Calibri Light" w:hAnsi="Calibri Light" w:cs="Calibri Light"/>
          <w:bCs/>
        </w:rPr>
        <w:t>.</w:t>
      </w:r>
    </w:p>
    <w:p w14:paraId="299679B3" w14:textId="305D15F5" w:rsidR="005230F2" w:rsidRDefault="006D6584" w:rsidP="005230F2">
      <w:pPr>
        <w:autoSpaceDE w:val="0"/>
        <w:autoSpaceDN w:val="0"/>
        <w:adjustRightInd w:val="0"/>
        <w:spacing w:before="240" w:after="240" w:line="360" w:lineRule="auto"/>
        <w:jc w:val="both"/>
        <w:rPr>
          <w:rFonts w:ascii="Calibri Light" w:hAnsi="Calibri Light" w:cs="Calibri Light"/>
          <w:bCs/>
        </w:rPr>
      </w:pPr>
      <w:r>
        <w:rPr>
          <w:rFonts w:ascii="Calibri Light" w:hAnsi="Calibri Light" w:cs="Calibri Light"/>
          <w:bCs/>
        </w:rPr>
        <w:t>A certificação de pessoas</w:t>
      </w:r>
      <w:r w:rsidR="005230F2" w:rsidRPr="005230F2">
        <w:rPr>
          <w:rFonts w:ascii="Calibri Light" w:hAnsi="Calibri Light" w:cs="Calibri Light"/>
          <w:bCs/>
        </w:rPr>
        <w:t>, se insere no âmbito da avaliação da conformidade</w:t>
      </w:r>
      <w:r>
        <w:rPr>
          <w:rFonts w:ascii="Calibri Light" w:hAnsi="Calibri Light" w:cs="Calibri Light"/>
          <w:bCs/>
        </w:rPr>
        <w:t xml:space="preserve"> e</w:t>
      </w:r>
      <w:r w:rsidR="005230F2" w:rsidRPr="005230F2">
        <w:rPr>
          <w:rFonts w:ascii="Calibri Light" w:hAnsi="Calibri Light" w:cs="Calibri Light"/>
          <w:bCs/>
        </w:rPr>
        <w:t xml:space="preserve"> é um processo sistematizado com regras preestabelecidas, monitorado e auditado, de forma a propiciar alto grau de confiança de que um profissional certificado pode desempenhar atividades relacionadas a uma determinada ocupação ou área de competências, em conformidade com normas e/ou regulamentos pertinentes.</w:t>
      </w:r>
    </w:p>
    <w:p w14:paraId="46364265" w14:textId="77777777" w:rsidR="00AE5356" w:rsidRPr="005230F2" w:rsidRDefault="00AE5356" w:rsidP="00AE5356">
      <w:pPr>
        <w:autoSpaceDE w:val="0"/>
        <w:autoSpaceDN w:val="0"/>
        <w:adjustRightInd w:val="0"/>
        <w:spacing w:before="240" w:after="240" w:line="360" w:lineRule="auto"/>
        <w:jc w:val="both"/>
        <w:rPr>
          <w:rFonts w:ascii="Calibri Light" w:hAnsi="Calibri Light" w:cs="Calibri Light"/>
          <w:bCs/>
        </w:rPr>
      </w:pPr>
      <w:r w:rsidRPr="00AE5356">
        <w:rPr>
          <w:rFonts w:ascii="Calibri Light" w:hAnsi="Calibri Light" w:cs="Calibri Light"/>
          <w:bCs/>
        </w:rPr>
        <w:t>Em nosso país, são certificados, por exemplo,</w:t>
      </w:r>
      <w:r>
        <w:rPr>
          <w:rFonts w:ascii="Calibri Light" w:hAnsi="Calibri Light" w:cs="Calibri Light"/>
          <w:bCs/>
        </w:rPr>
        <w:t xml:space="preserve"> </w:t>
      </w:r>
      <w:r w:rsidRPr="00AE5356">
        <w:rPr>
          <w:rFonts w:ascii="Calibri Light" w:hAnsi="Calibri Light" w:cs="Calibri Light"/>
          <w:bCs/>
        </w:rPr>
        <w:t>os profissionais que atuam nas áreas de: Turismo, Alimentos e Bebida, Construção Civil, Manutenção e Soldagem e Ensaios Não Destrutivos, entre outras.</w:t>
      </w:r>
    </w:p>
    <w:p w14:paraId="5653D47C" w14:textId="25998648" w:rsidR="00F070EE" w:rsidRPr="00A6319E" w:rsidRDefault="00F070EE" w:rsidP="00B972F5">
      <w:pPr>
        <w:autoSpaceDE w:val="0"/>
        <w:autoSpaceDN w:val="0"/>
        <w:adjustRightInd w:val="0"/>
        <w:spacing w:before="240" w:after="240" w:line="360" w:lineRule="auto"/>
        <w:jc w:val="both"/>
        <w:rPr>
          <w:rFonts w:ascii="Calibri Light" w:hAnsi="Calibri Light" w:cs="Calibri Light"/>
          <w:bCs/>
        </w:rPr>
      </w:pPr>
    </w:p>
    <w:p w14:paraId="40CCBAAD" w14:textId="5147A145" w:rsidR="001C2AA8" w:rsidRPr="00A6319E" w:rsidRDefault="00103FB5" w:rsidP="00B972F5">
      <w:pPr>
        <w:autoSpaceDE w:val="0"/>
        <w:autoSpaceDN w:val="0"/>
        <w:adjustRightInd w:val="0"/>
        <w:spacing w:before="240" w:after="240" w:line="360" w:lineRule="auto"/>
        <w:jc w:val="both"/>
        <w:rPr>
          <w:rFonts w:ascii="Calibri Light" w:hAnsi="Calibri Light" w:cs="Calibri Light"/>
          <w:bCs/>
        </w:rPr>
      </w:pPr>
      <w:r w:rsidRPr="00A6319E">
        <w:rPr>
          <w:rFonts w:ascii="Calibri Light" w:hAnsi="Calibri Light" w:cs="Calibri Light"/>
          <w:bCs/>
        </w:rPr>
        <w:t>Nesse contexto,</w:t>
      </w:r>
      <w:r w:rsidR="00C8063A" w:rsidRPr="00A6319E">
        <w:rPr>
          <w:rFonts w:ascii="Calibri Light" w:hAnsi="Calibri Light" w:cs="Calibri Light"/>
          <w:bCs/>
        </w:rPr>
        <w:t xml:space="preserve"> uma das funções características do organismo de certificação é</w:t>
      </w:r>
      <w:r w:rsidR="00426248" w:rsidRPr="00A6319E">
        <w:rPr>
          <w:rFonts w:ascii="Calibri Light" w:hAnsi="Calibri Light" w:cs="Calibri Light"/>
          <w:bCs/>
        </w:rPr>
        <w:t xml:space="preserve"> </w:t>
      </w:r>
      <w:r w:rsidR="00C8063A" w:rsidRPr="00A6319E">
        <w:rPr>
          <w:rFonts w:ascii="Calibri Light" w:hAnsi="Calibri Light" w:cs="Calibri Light"/>
          <w:bCs/>
        </w:rPr>
        <w:t>realizar exames</w:t>
      </w:r>
      <w:r w:rsidRPr="00A6319E">
        <w:rPr>
          <w:rFonts w:ascii="Calibri Light" w:hAnsi="Calibri Light" w:cs="Calibri Light"/>
          <w:bCs/>
        </w:rPr>
        <w:t xml:space="preserve"> (provas teóricas e/ou práticas)</w:t>
      </w:r>
      <w:r w:rsidR="00C8063A" w:rsidRPr="00A6319E">
        <w:rPr>
          <w:rFonts w:ascii="Calibri Light" w:hAnsi="Calibri Light" w:cs="Calibri Light"/>
          <w:bCs/>
        </w:rPr>
        <w:t xml:space="preserve"> que utilizam critérios objetivos para </w:t>
      </w:r>
      <w:r w:rsidRPr="00A6319E">
        <w:rPr>
          <w:rFonts w:ascii="Calibri Light" w:hAnsi="Calibri Light" w:cs="Calibri Light"/>
          <w:bCs/>
        </w:rPr>
        <w:t xml:space="preserve">avaliar </w:t>
      </w:r>
      <w:r w:rsidR="00C8063A" w:rsidRPr="00A6319E">
        <w:rPr>
          <w:rFonts w:ascii="Calibri Light" w:hAnsi="Calibri Light" w:cs="Calibri Light"/>
          <w:bCs/>
        </w:rPr>
        <w:t>a competência</w:t>
      </w:r>
      <w:r w:rsidR="005230F2">
        <w:rPr>
          <w:rFonts w:ascii="Calibri Light" w:hAnsi="Calibri Light" w:cs="Calibri Light"/>
          <w:bCs/>
        </w:rPr>
        <w:t>s profissionais</w:t>
      </w:r>
      <w:r w:rsidR="00C8063A" w:rsidRPr="00A6319E">
        <w:rPr>
          <w:rFonts w:ascii="Calibri Light" w:hAnsi="Calibri Light" w:cs="Calibri Light"/>
          <w:bCs/>
        </w:rPr>
        <w:t xml:space="preserve">. </w:t>
      </w:r>
      <w:r w:rsidR="001C2AA8">
        <w:rPr>
          <w:rFonts w:ascii="Calibri Light" w:hAnsi="Calibri Light" w:cs="Calibri Light"/>
          <w:bCs/>
        </w:rPr>
        <w:t>Isto significa que</w:t>
      </w:r>
      <w:r w:rsidR="00426248" w:rsidRPr="00A6319E">
        <w:rPr>
          <w:rFonts w:ascii="Calibri Light" w:hAnsi="Calibri Light" w:cs="Calibri Light"/>
          <w:bCs/>
        </w:rPr>
        <w:t xml:space="preserve">, para ser certificado, </w:t>
      </w:r>
      <w:r w:rsidR="0017112D" w:rsidRPr="00A6319E">
        <w:rPr>
          <w:rFonts w:ascii="Calibri Light" w:hAnsi="Calibri Light" w:cs="Calibri Light"/>
          <w:bCs/>
        </w:rPr>
        <w:t xml:space="preserve">o usuário precisa </w:t>
      </w:r>
      <w:r w:rsidR="001C2AA8">
        <w:rPr>
          <w:rFonts w:ascii="Calibri Light" w:hAnsi="Calibri Light" w:cs="Calibri Light"/>
          <w:bCs/>
        </w:rPr>
        <w:t>ser aprovado</w:t>
      </w:r>
      <w:r w:rsidR="001C2AA8" w:rsidRPr="00A6319E">
        <w:rPr>
          <w:rFonts w:ascii="Calibri Light" w:hAnsi="Calibri Light" w:cs="Calibri Light"/>
          <w:bCs/>
        </w:rPr>
        <w:t xml:space="preserve"> </w:t>
      </w:r>
      <w:r w:rsidR="0017112D" w:rsidRPr="00A6319E">
        <w:rPr>
          <w:rFonts w:ascii="Calibri Light" w:hAnsi="Calibri Light" w:cs="Calibri Light"/>
          <w:bCs/>
        </w:rPr>
        <w:t xml:space="preserve">nessa prova </w:t>
      </w:r>
      <w:r w:rsidR="001C2AA8">
        <w:rPr>
          <w:rFonts w:ascii="Calibri Light" w:hAnsi="Calibri Light" w:cs="Calibri Light"/>
          <w:bCs/>
        </w:rPr>
        <w:t>demonstrando</w:t>
      </w:r>
      <w:r w:rsidR="0017112D" w:rsidRPr="00A6319E">
        <w:rPr>
          <w:rFonts w:ascii="Calibri Light" w:hAnsi="Calibri Light" w:cs="Calibri Light"/>
          <w:bCs/>
        </w:rPr>
        <w:t xml:space="preserve"> seus conhecimentos e/ou habilidades, associados com a competência avaliada</w:t>
      </w:r>
      <w:r w:rsidR="001C2AA8">
        <w:rPr>
          <w:rFonts w:ascii="Calibri Light" w:hAnsi="Calibri Light" w:cs="Calibri Light"/>
          <w:bCs/>
        </w:rPr>
        <w:t>.</w:t>
      </w:r>
    </w:p>
    <w:p w14:paraId="4FF19A7B" w14:textId="7E3BE3A8" w:rsidR="005F6D55" w:rsidRPr="00A6319E" w:rsidRDefault="00B10246" w:rsidP="00AE5356">
      <w:pPr>
        <w:autoSpaceDE w:val="0"/>
        <w:autoSpaceDN w:val="0"/>
        <w:adjustRightInd w:val="0"/>
        <w:spacing w:before="240" w:after="240" w:line="360" w:lineRule="auto"/>
        <w:jc w:val="both"/>
        <w:rPr>
          <w:rFonts w:ascii="Calibri Light" w:hAnsi="Calibri Light" w:cs="Calibri Light"/>
          <w:bCs/>
        </w:rPr>
      </w:pPr>
      <w:r w:rsidRPr="00A6319E">
        <w:rPr>
          <w:rFonts w:ascii="Calibri Light" w:hAnsi="Calibri Light" w:cs="Calibri Light"/>
          <w:bCs/>
        </w:rPr>
        <w:t>Pois bem, a ISO/IEC 17024</w:t>
      </w:r>
      <w:r w:rsidR="00C8063A" w:rsidRPr="00A6319E">
        <w:rPr>
          <w:rFonts w:ascii="Calibri Light" w:hAnsi="Calibri Light" w:cs="Calibri Light"/>
          <w:bCs/>
        </w:rPr>
        <w:t xml:space="preserve"> </w:t>
      </w:r>
      <w:r w:rsidR="00E91E5C">
        <w:rPr>
          <w:rFonts w:ascii="Calibri Light" w:hAnsi="Calibri Light" w:cs="Calibri Light"/>
          <w:bCs/>
        </w:rPr>
        <w:t>serve</w:t>
      </w:r>
      <w:r w:rsidR="00C8063A" w:rsidRPr="00A6319E">
        <w:rPr>
          <w:rFonts w:ascii="Calibri Light" w:hAnsi="Calibri Light" w:cs="Calibri Light"/>
          <w:bCs/>
        </w:rPr>
        <w:t xml:space="preserve"> como base para o reconhecimento dos organismos</w:t>
      </w:r>
      <w:r w:rsidR="00D60E10" w:rsidRPr="00A6319E">
        <w:rPr>
          <w:rFonts w:ascii="Calibri Light" w:hAnsi="Calibri Light" w:cs="Calibri Light"/>
          <w:bCs/>
        </w:rPr>
        <w:t xml:space="preserve"> </w:t>
      </w:r>
      <w:r w:rsidR="00C8063A" w:rsidRPr="00A6319E">
        <w:rPr>
          <w:rFonts w:ascii="Calibri Light" w:hAnsi="Calibri Light" w:cs="Calibri Light"/>
          <w:bCs/>
        </w:rPr>
        <w:t>de certificação e dos esquemas de certificação sob os quais as pessoas são certificadas, a fim de</w:t>
      </w:r>
      <w:r w:rsidR="0012112B" w:rsidRPr="00A6319E">
        <w:rPr>
          <w:rFonts w:ascii="Calibri Light" w:hAnsi="Calibri Light" w:cs="Calibri Light"/>
          <w:bCs/>
        </w:rPr>
        <w:t xml:space="preserve"> </w:t>
      </w:r>
      <w:r w:rsidR="00C8063A" w:rsidRPr="00A6319E">
        <w:rPr>
          <w:rFonts w:ascii="Calibri Light" w:hAnsi="Calibri Light" w:cs="Calibri Light"/>
          <w:bCs/>
        </w:rPr>
        <w:t xml:space="preserve">facilitar a sua aceitação em </w:t>
      </w:r>
      <w:r w:rsidR="00C8063A" w:rsidRPr="00A6319E">
        <w:rPr>
          <w:rFonts w:ascii="Calibri Light" w:hAnsi="Calibri Light" w:cs="Calibri Light"/>
          <w:bCs/>
        </w:rPr>
        <w:lastRenderedPageBreak/>
        <w:t>níveis nacional e internacional</w:t>
      </w:r>
      <w:r w:rsidR="00AE5356">
        <w:rPr>
          <w:rFonts w:ascii="Calibri Light" w:hAnsi="Calibri Light" w:cs="Calibri Light"/>
          <w:bCs/>
        </w:rPr>
        <w:t xml:space="preserve">, pois ela </w:t>
      </w:r>
      <w:r w:rsidR="005F6D55" w:rsidRPr="00AE5356">
        <w:rPr>
          <w:rFonts w:ascii="Calibri Light" w:hAnsi="Calibri Light" w:cs="Calibri Light"/>
          <w:bCs/>
        </w:rPr>
        <w:t>foi desenvolvida com o objetivo de atingir e promover um nível de referência (benchmark)</w:t>
      </w:r>
      <w:r w:rsidR="00AE5356" w:rsidRPr="00AE5356">
        <w:rPr>
          <w:rFonts w:ascii="Calibri Light" w:hAnsi="Calibri Light" w:cs="Calibri Light"/>
          <w:bCs/>
        </w:rPr>
        <w:t xml:space="preserve"> </w:t>
      </w:r>
      <w:r w:rsidR="005F6D55" w:rsidRPr="00AE5356">
        <w:rPr>
          <w:rFonts w:ascii="Calibri Light" w:hAnsi="Calibri Light" w:cs="Calibri Light"/>
          <w:bCs/>
        </w:rPr>
        <w:t>mundialmente aceito por organismos que proveem certificação de pessoas.</w:t>
      </w:r>
    </w:p>
    <w:p w14:paraId="02D6B2D7" w14:textId="406ACB5D" w:rsidR="00E04D3F" w:rsidRDefault="006B74D1" w:rsidP="00B972F5">
      <w:pPr>
        <w:autoSpaceDE w:val="0"/>
        <w:autoSpaceDN w:val="0"/>
        <w:adjustRightInd w:val="0"/>
        <w:spacing w:before="240" w:after="240" w:line="360" w:lineRule="auto"/>
        <w:jc w:val="both"/>
        <w:rPr>
          <w:rFonts w:ascii="Calibri Light" w:hAnsi="Calibri Light" w:cs="Calibri Light"/>
          <w:bCs/>
        </w:rPr>
      </w:pPr>
      <w:r w:rsidRPr="00A6319E">
        <w:rPr>
          <w:rFonts w:ascii="Calibri Light" w:hAnsi="Calibri Light" w:cs="Calibri Light"/>
          <w:bCs/>
        </w:rPr>
        <w:t xml:space="preserve">E </w:t>
      </w:r>
      <w:r w:rsidR="00F905AD">
        <w:rPr>
          <w:rFonts w:ascii="Calibri Light" w:hAnsi="Calibri Light" w:cs="Calibri Light"/>
          <w:bCs/>
        </w:rPr>
        <w:t>lembre-se</w:t>
      </w:r>
      <w:r w:rsidRPr="00A6319E">
        <w:rPr>
          <w:rFonts w:ascii="Calibri Light" w:hAnsi="Calibri Light" w:cs="Calibri Light"/>
          <w:bCs/>
        </w:rPr>
        <w:t>: a</w:t>
      </w:r>
      <w:r w:rsidR="00C8063A" w:rsidRPr="00A6319E">
        <w:rPr>
          <w:rFonts w:ascii="Calibri Light" w:hAnsi="Calibri Light" w:cs="Calibri Light"/>
          <w:bCs/>
        </w:rPr>
        <w:t xml:space="preserve"> certificação de pessoas só pode ocorrer quando existe um esquema de certificação. </w:t>
      </w:r>
      <w:r w:rsidRPr="00A6319E">
        <w:rPr>
          <w:rFonts w:ascii="Calibri Light" w:hAnsi="Calibri Light" w:cs="Calibri Light"/>
          <w:bCs/>
        </w:rPr>
        <w:t xml:space="preserve">Esse esquema inclui </w:t>
      </w:r>
      <w:r w:rsidR="0012112B" w:rsidRPr="00A6319E">
        <w:rPr>
          <w:rFonts w:ascii="Calibri Light" w:hAnsi="Calibri Light" w:cs="Calibri Light"/>
          <w:bCs/>
        </w:rPr>
        <w:t>requisitos</w:t>
      </w:r>
      <w:r w:rsidRPr="00A6319E">
        <w:rPr>
          <w:rFonts w:ascii="Calibri Light" w:hAnsi="Calibri Light" w:cs="Calibri Light"/>
          <w:bCs/>
        </w:rPr>
        <w:t xml:space="preserve"> da ISO/IEC17024 e outros </w:t>
      </w:r>
      <w:r w:rsidR="00C8063A" w:rsidRPr="00A6319E">
        <w:rPr>
          <w:rFonts w:ascii="Calibri Light" w:hAnsi="Calibri Light" w:cs="Calibri Light"/>
          <w:bCs/>
        </w:rPr>
        <w:t>requisitos que o mercado necessita ou deseja, ou aqueles que são exigidos pelos governos.</w:t>
      </w:r>
    </w:p>
    <w:p w14:paraId="3F121B82" w14:textId="5A9996AC" w:rsidR="00D026DA" w:rsidRDefault="00D026DA" w:rsidP="00B972F5">
      <w:pPr>
        <w:autoSpaceDE w:val="0"/>
        <w:autoSpaceDN w:val="0"/>
        <w:adjustRightInd w:val="0"/>
        <w:spacing w:before="240" w:after="240" w:line="360" w:lineRule="auto"/>
        <w:jc w:val="both"/>
        <w:rPr>
          <w:rFonts w:ascii="Calibri Light" w:hAnsi="Calibri Light" w:cs="Calibri Light"/>
          <w:bCs/>
        </w:rPr>
      </w:pPr>
      <w:r>
        <w:rPr>
          <w:rFonts w:ascii="Calibri Light" w:hAnsi="Calibri Light" w:cs="Calibri Light"/>
          <w:bCs/>
        </w:rPr>
        <w:t xml:space="preserve">Mas você sabe o que </w:t>
      </w:r>
      <w:r w:rsidR="00670F7B">
        <w:rPr>
          <w:rFonts w:ascii="Calibri Light" w:hAnsi="Calibri Light" w:cs="Calibri Light"/>
          <w:bCs/>
        </w:rPr>
        <w:t>é</w:t>
      </w:r>
      <w:r>
        <w:rPr>
          <w:rFonts w:ascii="Calibri Light" w:hAnsi="Calibri Light" w:cs="Calibri Light"/>
          <w:bCs/>
        </w:rPr>
        <w:t xml:space="preserve"> um esquema de certificação?</w:t>
      </w:r>
    </w:p>
    <w:p w14:paraId="0EEFCA13" w14:textId="77777777" w:rsidR="00835538" w:rsidRDefault="00835538" w:rsidP="00835538">
      <w:pPr>
        <w:autoSpaceDE w:val="0"/>
        <w:autoSpaceDN w:val="0"/>
        <w:adjustRightInd w:val="0"/>
        <w:spacing w:before="240" w:after="240" w:line="360" w:lineRule="auto"/>
        <w:jc w:val="both"/>
        <w:rPr>
          <w:rFonts w:ascii="Calibri Light" w:hAnsi="Calibri Light" w:cs="Calibri Light"/>
          <w:bCs/>
        </w:rPr>
      </w:pPr>
      <w:r>
        <w:rPr>
          <w:rFonts w:ascii="Calibri Light" w:hAnsi="Calibri Light" w:cs="Calibri Light"/>
          <w:bCs/>
        </w:rPr>
        <w:t>U</w:t>
      </w:r>
      <w:r w:rsidRPr="00835538">
        <w:rPr>
          <w:rFonts w:ascii="Calibri Light" w:hAnsi="Calibri Light" w:cs="Calibri Light"/>
          <w:bCs/>
        </w:rPr>
        <w:t xml:space="preserve">m esquema de certificação de pessoas </w:t>
      </w:r>
      <w:r>
        <w:rPr>
          <w:rFonts w:ascii="Calibri Light" w:hAnsi="Calibri Light" w:cs="Calibri Light"/>
          <w:bCs/>
        </w:rPr>
        <w:t>está relacionado com</w:t>
      </w:r>
      <w:r w:rsidRPr="00835538">
        <w:rPr>
          <w:rFonts w:ascii="Calibri Light" w:hAnsi="Calibri Light" w:cs="Calibri Light"/>
          <w:bCs/>
        </w:rPr>
        <w:t xml:space="preserve"> a ocupação a ser certificada, </w:t>
      </w:r>
      <w:r>
        <w:rPr>
          <w:rFonts w:ascii="Calibri Light" w:hAnsi="Calibri Light" w:cs="Calibri Light"/>
          <w:bCs/>
        </w:rPr>
        <w:t xml:space="preserve">ou seja, ele define de forma clara o </w:t>
      </w:r>
      <w:r w:rsidRPr="00835538">
        <w:rPr>
          <w:rFonts w:ascii="Calibri Light" w:hAnsi="Calibri Light" w:cs="Calibri Light"/>
          <w:bCs/>
        </w:rPr>
        <w:t xml:space="preserve">escopo, </w:t>
      </w:r>
      <w:r>
        <w:rPr>
          <w:rFonts w:ascii="Calibri Light" w:hAnsi="Calibri Light" w:cs="Calibri Light"/>
          <w:bCs/>
        </w:rPr>
        <w:t xml:space="preserve">as </w:t>
      </w:r>
      <w:r w:rsidRPr="00835538">
        <w:rPr>
          <w:rFonts w:ascii="Calibri Light" w:hAnsi="Calibri Light" w:cs="Calibri Light"/>
          <w:bCs/>
        </w:rPr>
        <w:t>competências e outros requisitos necessários para certificação</w:t>
      </w:r>
      <w:r>
        <w:rPr>
          <w:rFonts w:ascii="Calibri Light" w:hAnsi="Calibri Light" w:cs="Calibri Light"/>
          <w:bCs/>
        </w:rPr>
        <w:t>.</w:t>
      </w:r>
    </w:p>
    <w:p w14:paraId="582168EF" w14:textId="13D9DAEC" w:rsidR="00835538" w:rsidRPr="00835538" w:rsidRDefault="00835538" w:rsidP="00835538">
      <w:pPr>
        <w:autoSpaceDE w:val="0"/>
        <w:autoSpaceDN w:val="0"/>
        <w:adjustRightInd w:val="0"/>
        <w:spacing w:before="240" w:after="240" w:line="360" w:lineRule="auto"/>
        <w:jc w:val="both"/>
        <w:rPr>
          <w:rFonts w:ascii="Calibri Light" w:hAnsi="Calibri Light" w:cs="Calibri Light"/>
          <w:bCs/>
        </w:rPr>
      </w:pPr>
      <w:r>
        <w:rPr>
          <w:rFonts w:ascii="Calibri Light" w:hAnsi="Calibri Light" w:cs="Calibri Light"/>
          <w:bCs/>
        </w:rPr>
        <w:t xml:space="preserve">Um dos elementos baste comuns </w:t>
      </w:r>
      <w:r w:rsidRPr="00835538">
        <w:rPr>
          <w:rFonts w:ascii="Calibri Light" w:hAnsi="Calibri Light" w:cs="Calibri Light"/>
          <w:bCs/>
        </w:rPr>
        <w:t>nos esquemas de certificação de pessoas</w:t>
      </w:r>
      <w:r>
        <w:rPr>
          <w:rFonts w:ascii="Calibri Light" w:hAnsi="Calibri Light" w:cs="Calibri Light"/>
          <w:bCs/>
        </w:rPr>
        <w:t>, por exemplo,</w:t>
      </w:r>
      <w:r w:rsidRPr="00835538">
        <w:rPr>
          <w:rFonts w:ascii="Calibri Light" w:hAnsi="Calibri Light" w:cs="Calibri Light"/>
          <w:bCs/>
        </w:rPr>
        <w:t xml:space="preserve"> é o Código de Conduta, que é uma declaração dos comportamentos esperados da pessoa certificada.</w:t>
      </w:r>
    </w:p>
    <w:p w14:paraId="1DB0B868" w14:textId="32DF14C7" w:rsidR="00835538" w:rsidRPr="00835538" w:rsidRDefault="00835538" w:rsidP="00835538">
      <w:pPr>
        <w:autoSpaceDE w:val="0"/>
        <w:autoSpaceDN w:val="0"/>
        <w:adjustRightInd w:val="0"/>
        <w:spacing w:before="240" w:after="240" w:line="360" w:lineRule="auto"/>
        <w:jc w:val="both"/>
        <w:rPr>
          <w:rFonts w:ascii="Calibri Light" w:hAnsi="Calibri Light" w:cs="Calibri Light"/>
          <w:bCs/>
        </w:rPr>
      </w:pPr>
      <w:r>
        <w:rPr>
          <w:rFonts w:ascii="Calibri Light" w:hAnsi="Calibri Light" w:cs="Calibri Light"/>
          <w:bCs/>
        </w:rPr>
        <w:t xml:space="preserve">Além disto, este esquema traz os </w:t>
      </w:r>
      <w:r w:rsidRPr="00835538">
        <w:rPr>
          <w:rFonts w:ascii="Calibri Light" w:hAnsi="Calibri Light" w:cs="Calibri Light"/>
          <w:bCs/>
        </w:rPr>
        <w:t xml:space="preserve">requisitos relacionados ao processo de certificação, </w:t>
      </w:r>
      <w:r>
        <w:rPr>
          <w:rFonts w:ascii="Calibri Light" w:hAnsi="Calibri Light" w:cs="Calibri Light"/>
          <w:bCs/>
        </w:rPr>
        <w:t>bem</w:t>
      </w:r>
      <w:r w:rsidRPr="00835538">
        <w:rPr>
          <w:rFonts w:ascii="Calibri Light" w:hAnsi="Calibri Light" w:cs="Calibri Light"/>
          <w:bCs/>
        </w:rPr>
        <w:t xml:space="preserve"> como critérios para certificação inicial e recertificação</w:t>
      </w:r>
      <w:r>
        <w:rPr>
          <w:rFonts w:ascii="Calibri Light" w:hAnsi="Calibri Light" w:cs="Calibri Light"/>
          <w:bCs/>
        </w:rPr>
        <w:t xml:space="preserve"> e os</w:t>
      </w:r>
      <w:r w:rsidRPr="00835538">
        <w:rPr>
          <w:rFonts w:ascii="Calibri Light" w:hAnsi="Calibri Light" w:cs="Calibri Light"/>
          <w:bCs/>
        </w:rPr>
        <w:t xml:space="preserve"> critérios para suspensão e cancelamento da certificação.</w:t>
      </w:r>
    </w:p>
    <w:p w14:paraId="0CAD9F86" w14:textId="1DD4D089" w:rsidR="003F5705" w:rsidRDefault="003F5705" w:rsidP="00B972F5">
      <w:pPr>
        <w:autoSpaceDE w:val="0"/>
        <w:autoSpaceDN w:val="0"/>
        <w:adjustRightInd w:val="0"/>
        <w:spacing w:before="240" w:after="240" w:line="360" w:lineRule="auto"/>
        <w:jc w:val="both"/>
        <w:rPr>
          <w:rFonts w:ascii="Calibri Light" w:hAnsi="Calibri Light" w:cs="Calibri Light"/>
          <w:bCs/>
        </w:rPr>
      </w:pPr>
      <w:r>
        <w:rPr>
          <w:rFonts w:ascii="Calibri Light" w:hAnsi="Calibri Light" w:cs="Calibri Light"/>
          <w:bCs/>
        </w:rPr>
        <w:t xml:space="preserve">Bom, mas este é apenas um dos termos que você verá no decorrer das aulas, por isto, veremos a seguir, alguns </w:t>
      </w:r>
      <w:r w:rsidR="00DD1A83" w:rsidRPr="00A6319E">
        <w:rPr>
          <w:rFonts w:ascii="Calibri Light" w:hAnsi="Calibri Light" w:cs="Calibri Light"/>
          <w:bCs/>
        </w:rPr>
        <w:t xml:space="preserve">termos </w:t>
      </w:r>
      <w:r>
        <w:rPr>
          <w:rFonts w:ascii="Calibri Light" w:hAnsi="Calibri Light" w:cs="Calibri Light"/>
          <w:bCs/>
        </w:rPr>
        <w:t xml:space="preserve">bastante </w:t>
      </w:r>
      <w:r w:rsidR="00DD1A83" w:rsidRPr="00A6319E">
        <w:rPr>
          <w:rFonts w:ascii="Calibri Light" w:hAnsi="Calibri Light" w:cs="Calibri Light"/>
          <w:bCs/>
        </w:rPr>
        <w:t xml:space="preserve">relevantes usados no processo de certificação de pessoal. </w:t>
      </w:r>
    </w:p>
    <w:p w14:paraId="7E3C8CB5" w14:textId="77777777" w:rsidR="003F5705" w:rsidRDefault="00DD1A83" w:rsidP="00B972F5">
      <w:pPr>
        <w:autoSpaceDE w:val="0"/>
        <w:autoSpaceDN w:val="0"/>
        <w:adjustRightInd w:val="0"/>
        <w:spacing w:before="240" w:after="240" w:line="360" w:lineRule="auto"/>
        <w:jc w:val="both"/>
        <w:rPr>
          <w:rFonts w:ascii="Calibri Light" w:hAnsi="Calibri Light" w:cs="Calibri Light"/>
          <w:bCs/>
        </w:rPr>
      </w:pPr>
      <w:r w:rsidRPr="00A6319E">
        <w:rPr>
          <w:rFonts w:ascii="Calibri Light" w:hAnsi="Calibri Light" w:cs="Calibri Light"/>
          <w:bCs/>
        </w:rPr>
        <w:t xml:space="preserve">O entendimento desses conceitos é importante para poder avaliar adequadamente um </w:t>
      </w:r>
      <w:r w:rsidR="00B17D5E" w:rsidRPr="00A6319E">
        <w:rPr>
          <w:rFonts w:ascii="Calibri Light" w:hAnsi="Calibri Light" w:cs="Calibri Light"/>
          <w:bCs/>
        </w:rPr>
        <w:t>processo de certificação de pessoas, seja como auditor, como empresa que está desenvolvendo o sistema ou até mesmo como usuário deste serviço.</w:t>
      </w:r>
      <w:r w:rsidR="00B10246" w:rsidRPr="00A6319E">
        <w:rPr>
          <w:rFonts w:ascii="Calibri Light" w:hAnsi="Calibri Light" w:cs="Calibri Light"/>
          <w:bCs/>
        </w:rPr>
        <w:t xml:space="preserve"> </w:t>
      </w:r>
    </w:p>
    <w:p w14:paraId="67083F8A" w14:textId="5BCE1426" w:rsidR="003F5705" w:rsidRPr="00A6319E" w:rsidRDefault="00793B18" w:rsidP="00B972F5">
      <w:pPr>
        <w:autoSpaceDE w:val="0"/>
        <w:autoSpaceDN w:val="0"/>
        <w:adjustRightInd w:val="0"/>
        <w:spacing w:before="240" w:after="240" w:line="360" w:lineRule="auto"/>
        <w:jc w:val="both"/>
        <w:rPr>
          <w:rFonts w:ascii="Calibri Light" w:hAnsi="Calibri Light" w:cs="Calibri Light"/>
          <w:bCs/>
        </w:rPr>
      </w:pPr>
      <w:r>
        <w:rPr>
          <w:rFonts w:ascii="Calibri Light" w:hAnsi="Calibri Light" w:cs="Calibri Light"/>
          <w:bCs/>
        </w:rPr>
        <w:t>Vamos conhecer os termos?</w:t>
      </w:r>
    </w:p>
    <w:tbl>
      <w:tblPr>
        <w:tblStyle w:val="GradeClara-nfase1"/>
        <w:tblW w:w="0" w:type="auto"/>
        <w:tblLook w:val="04A0" w:firstRow="1" w:lastRow="0" w:firstColumn="1" w:lastColumn="0" w:noHBand="0" w:noVBand="1"/>
      </w:tblPr>
      <w:tblGrid>
        <w:gridCol w:w="3392"/>
        <w:gridCol w:w="5942"/>
      </w:tblGrid>
      <w:tr w:rsidR="007F0758" w:rsidRPr="00A6319E" w14:paraId="02D6B2DC" w14:textId="77777777" w:rsidTr="00B24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shd w:val="clear" w:color="auto" w:fill="0066B2" w:themeFill="accent1"/>
            <w:vAlign w:val="center"/>
          </w:tcPr>
          <w:p w14:paraId="02D6B2DA" w14:textId="25B81C9A" w:rsidR="007F0758" w:rsidRPr="00B24011" w:rsidRDefault="00B24011" w:rsidP="006A5B08">
            <w:pPr>
              <w:autoSpaceDE w:val="0"/>
              <w:autoSpaceDN w:val="0"/>
              <w:adjustRightInd w:val="0"/>
              <w:spacing w:before="120" w:after="120"/>
              <w:jc w:val="center"/>
              <w:rPr>
                <w:rFonts w:ascii="Calibri Light" w:hAnsi="Calibri Light" w:cs="Calibri Light"/>
                <w:bCs w:val="0"/>
                <w:color w:val="FFFFFF" w:themeColor="background1"/>
                <w:sz w:val="32"/>
                <w:szCs w:val="32"/>
              </w:rPr>
            </w:pPr>
            <w:r w:rsidRPr="00B24011">
              <w:rPr>
                <w:rFonts w:ascii="Calibri Light" w:hAnsi="Calibri Light" w:cs="Calibri Light"/>
                <w:bCs w:val="0"/>
                <w:color w:val="FFFFFF" w:themeColor="background1"/>
                <w:sz w:val="32"/>
                <w:szCs w:val="32"/>
              </w:rPr>
              <w:t>Termo</w:t>
            </w:r>
          </w:p>
        </w:tc>
        <w:tc>
          <w:tcPr>
            <w:tcW w:w="5942" w:type="dxa"/>
            <w:shd w:val="clear" w:color="auto" w:fill="0066B2" w:themeFill="accent1"/>
            <w:vAlign w:val="center"/>
          </w:tcPr>
          <w:p w14:paraId="02D6B2DB" w14:textId="50A9B6EC" w:rsidR="007F0758" w:rsidRPr="00B24011" w:rsidRDefault="00EE30CD" w:rsidP="006A5B08">
            <w:pPr>
              <w:autoSpaceDE w:val="0"/>
              <w:autoSpaceDN w:val="0"/>
              <w:adjustRightInd w:val="0"/>
              <w:spacing w:before="120" w:after="12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val="0"/>
                <w:color w:val="FFFFFF" w:themeColor="background1"/>
                <w:sz w:val="32"/>
                <w:szCs w:val="32"/>
              </w:rPr>
            </w:pPr>
            <w:r w:rsidRPr="00B24011">
              <w:rPr>
                <w:rFonts w:ascii="Calibri Light" w:hAnsi="Calibri Light" w:cs="Calibri Light"/>
                <w:bCs w:val="0"/>
                <w:color w:val="FFFFFF" w:themeColor="background1"/>
                <w:sz w:val="32"/>
                <w:szCs w:val="32"/>
              </w:rPr>
              <w:t>Explicação:</w:t>
            </w:r>
          </w:p>
        </w:tc>
      </w:tr>
      <w:tr w:rsidR="007F0758" w:rsidRPr="00A6319E" w14:paraId="02D6B2E0" w14:textId="77777777" w:rsidTr="00B24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shd w:val="clear" w:color="auto" w:fill="auto"/>
            <w:vAlign w:val="center"/>
          </w:tcPr>
          <w:p w14:paraId="02D6B2DD" w14:textId="35C63D90" w:rsidR="007F0758" w:rsidRPr="00F905AD" w:rsidRDefault="00B24011" w:rsidP="006A5B08">
            <w:pPr>
              <w:autoSpaceDE w:val="0"/>
              <w:autoSpaceDN w:val="0"/>
              <w:adjustRightInd w:val="0"/>
              <w:spacing w:before="120" w:after="120"/>
              <w:jc w:val="center"/>
              <w:rPr>
                <w:rFonts w:ascii="Calibri Light" w:hAnsi="Calibri Light" w:cs="Calibri Light"/>
                <w:b w:val="0"/>
                <w:bCs w:val="0"/>
              </w:rPr>
            </w:pPr>
            <w:r w:rsidRPr="00F905AD">
              <w:rPr>
                <w:rFonts w:ascii="Calibri Light" w:hAnsi="Calibri Light" w:cs="Calibri Light"/>
                <w:b w:val="0"/>
                <w:bCs w:val="0"/>
              </w:rPr>
              <w:t>Processo de certificação</w:t>
            </w:r>
          </w:p>
        </w:tc>
        <w:tc>
          <w:tcPr>
            <w:tcW w:w="5942" w:type="dxa"/>
            <w:shd w:val="clear" w:color="auto" w:fill="auto"/>
            <w:vAlign w:val="center"/>
          </w:tcPr>
          <w:p w14:paraId="4B6D1E0D" w14:textId="56EC88EC" w:rsidR="00FA10F8" w:rsidRPr="00A6319E" w:rsidRDefault="00032E59" w:rsidP="006A5B08">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rPr>
            </w:pPr>
            <w:r w:rsidRPr="00A6319E">
              <w:rPr>
                <w:rFonts w:ascii="Calibri Light" w:hAnsi="Calibri Light" w:cs="Calibri Light"/>
                <w:bCs/>
              </w:rPr>
              <w:t>A</w:t>
            </w:r>
            <w:r w:rsidR="002B42C4" w:rsidRPr="00A6319E">
              <w:rPr>
                <w:rFonts w:ascii="Calibri Light" w:hAnsi="Calibri Light" w:cs="Calibri Light"/>
                <w:bCs/>
              </w:rPr>
              <w:t>tividades pelas quais um organismo de certificação determina que uma pessoa atende aos requisitos</w:t>
            </w:r>
            <w:r w:rsidR="00BF6C39" w:rsidRPr="00A6319E">
              <w:rPr>
                <w:rFonts w:ascii="Calibri Light" w:hAnsi="Calibri Light" w:cs="Calibri Light"/>
                <w:bCs/>
              </w:rPr>
              <w:t xml:space="preserve"> d</w:t>
            </w:r>
            <w:r w:rsidR="002B42C4" w:rsidRPr="00A6319E">
              <w:rPr>
                <w:rFonts w:ascii="Calibri Light" w:hAnsi="Calibri Light" w:cs="Calibri Light"/>
                <w:bCs/>
              </w:rPr>
              <w:t>e certificação, incluindo solicitação, avaliação, decisão sobre certificação, recertificação</w:t>
            </w:r>
            <w:r w:rsidRPr="00A6319E">
              <w:rPr>
                <w:rFonts w:ascii="Calibri Light" w:hAnsi="Calibri Light" w:cs="Calibri Light"/>
                <w:bCs/>
              </w:rPr>
              <w:t xml:space="preserve"> </w:t>
            </w:r>
            <w:r w:rsidR="002B42C4" w:rsidRPr="00A6319E">
              <w:rPr>
                <w:rFonts w:ascii="Calibri Light" w:hAnsi="Calibri Light" w:cs="Calibri Light"/>
                <w:bCs/>
              </w:rPr>
              <w:t>e o uso de certificados e logotipos/marcas</w:t>
            </w:r>
            <w:r w:rsidR="00DB4E43" w:rsidRPr="00A6319E">
              <w:rPr>
                <w:rFonts w:ascii="Calibri Light" w:hAnsi="Calibri Light" w:cs="Calibri Light"/>
                <w:bCs/>
              </w:rPr>
              <w:t>.</w:t>
            </w:r>
          </w:p>
          <w:p w14:paraId="02D6B2DF" w14:textId="427A83EC" w:rsidR="00DB4E43" w:rsidRPr="00A6319E" w:rsidRDefault="00DB4E43" w:rsidP="006A5B08">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rPr>
            </w:pPr>
            <w:r w:rsidRPr="00A6319E">
              <w:rPr>
                <w:rFonts w:ascii="Calibri Light" w:hAnsi="Calibri Light" w:cs="Calibri Light"/>
                <w:bCs/>
              </w:rPr>
              <w:t>Neste caso, a certificadora detalha as regras desse processo. É muito importante que isso fique claro para o usuário do serviço, que eventualmente será certificado.</w:t>
            </w:r>
          </w:p>
        </w:tc>
      </w:tr>
      <w:tr w:rsidR="007F0758" w:rsidRPr="00A6319E" w14:paraId="02D6B2E4" w14:textId="77777777" w:rsidTr="00B24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shd w:val="clear" w:color="auto" w:fill="F2F2F2" w:themeFill="background1" w:themeFillShade="F2"/>
            <w:vAlign w:val="center"/>
          </w:tcPr>
          <w:p w14:paraId="02D6B2E1" w14:textId="261C6CEF" w:rsidR="007F0758" w:rsidRPr="00A6319E" w:rsidRDefault="00B24011" w:rsidP="006A5B08">
            <w:pPr>
              <w:tabs>
                <w:tab w:val="left" w:pos="1805"/>
              </w:tabs>
              <w:autoSpaceDE w:val="0"/>
              <w:autoSpaceDN w:val="0"/>
              <w:adjustRightInd w:val="0"/>
              <w:spacing w:before="120" w:after="120"/>
              <w:jc w:val="center"/>
              <w:rPr>
                <w:rFonts w:ascii="Calibri Light" w:hAnsi="Calibri Light" w:cs="Calibri Light"/>
                <w:bCs w:val="0"/>
              </w:rPr>
            </w:pPr>
            <w:r w:rsidRPr="00A6319E">
              <w:rPr>
                <w:rFonts w:ascii="Calibri Light" w:hAnsi="Calibri Light" w:cs="Calibri Light"/>
                <w:b w:val="0"/>
                <w:bCs w:val="0"/>
              </w:rPr>
              <w:t>Esquema de certificação</w:t>
            </w:r>
          </w:p>
        </w:tc>
        <w:tc>
          <w:tcPr>
            <w:tcW w:w="5942" w:type="dxa"/>
            <w:shd w:val="clear" w:color="auto" w:fill="F2F2F2" w:themeFill="background1" w:themeFillShade="F2"/>
            <w:vAlign w:val="center"/>
          </w:tcPr>
          <w:p w14:paraId="5B3E783C" w14:textId="736726FD" w:rsidR="008C3D6D" w:rsidRPr="00A6319E" w:rsidRDefault="00032E59" w:rsidP="006A5B08">
            <w:pPr>
              <w:autoSpaceDE w:val="0"/>
              <w:autoSpaceDN w:val="0"/>
              <w:adjustRightInd w:val="0"/>
              <w:spacing w:before="120" w:after="12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bCs/>
              </w:rPr>
            </w:pPr>
            <w:r w:rsidRPr="00A6319E">
              <w:rPr>
                <w:rFonts w:ascii="Calibri Light" w:hAnsi="Calibri Light" w:cs="Calibri Light"/>
                <w:bCs/>
              </w:rPr>
              <w:t>Competência</w:t>
            </w:r>
            <w:r w:rsidR="00516D24" w:rsidRPr="00A6319E">
              <w:rPr>
                <w:rFonts w:ascii="Calibri Light" w:hAnsi="Calibri Light" w:cs="Calibri Light"/>
                <w:bCs/>
              </w:rPr>
              <w:t xml:space="preserve"> e outros requisitos relacionados a determinadas categorias ocupacionais</w:t>
            </w:r>
            <w:r w:rsidR="00DB4E43" w:rsidRPr="00A6319E">
              <w:rPr>
                <w:rFonts w:ascii="Calibri Light" w:hAnsi="Calibri Light" w:cs="Calibri Light"/>
                <w:bCs/>
              </w:rPr>
              <w:t xml:space="preserve"> </w:t>
            </w:r>
            <w:r w:rsidR="00516D24" w:rsidRPr="00A6319E">
              <w:rPr>
                <w:rFonts w:ascii="Calibri Light" w:hAnsi="Calibri Light" w:cs="Calibri Light"/>
                <w:bCs/>
              </w:rPr>
              <w:t>ou categorias de habilidades de pessoas</w:t>
            </w:r>
            <w:r w:rsidR="00DB4E43" w:rsidRPr="00A6319E">
              <w:rPr>
                <w:rFonts w:ascii="Calibri Light" w:hAnsi="Calibri Light" w:cs="Calibri Light"/>
                <w:bCs/>
              </w:rPr>
              <w:t>.</w:t>
            </w:r>
          </w:p>
          <w:p w14:paraId="02D6B2E3" w14:textId="7123D910" w:rsidR="006A54F3" w:rsidRPr="00A6319E" w:rsidRDefault="00DB4E43" w:rsidP="006A5B08">
            <w:pPr>
              <w:autoSpaceDE w:val="0"/>
              <w:autoSpaceDN w:val="0"/>
              <w:adjustRightInd w:val="0"/>
              <w:spacing w:before="120" w:after="12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bCs/>
              </w:rPr>
            </w:pPr>
            <w:r w:rsidRPr="00A6319E">
              <w:rPr>
                <w:rFonts w:ascii="Calibri Light" w:hAnsi="Calibri Light" w:cs="Calibri Light"/>
                <w:bCs/>
              </w:rPr>
              <w:t>Para ficar fácil de entender, é o que a pessoa que será certificada precisa atender</w:t>
            </w:r>
            <w:r w:rsidR="009674EC" w:rsidRPr="00A6319E">
              <w:rPr>
                <w:rFonts w:ascii="Calibri Light" w:hAnsi="Calibri Light" w:cs="Calibri Light"/>
                <w:bCs/>
              </w:rPr>
              <w:t xml:space="preserve"> e demonstrar, </w:t>
            </w:r>
            <w:r w:rsidR="006A54F3" w:rsidRPr="00A6319E">
              <w:rPr>
                <w:rFonts w:ascii="Calibri Light" w:hAnsi="Calibri Light" w:cs="Calibri Light"/>
                <w:bCs/>
              </w:rPr>
              <w:t>bem como as regras para este processo.</w:t>
            </w:r>
          </w:p>
        </w:tc>
      </w:tr>
      <w:tr w:rsidR="007F0758" w:rsidRPr="00A6319E" w14:paraId="02D6B2E8" w14:textId="77777777" w:rsidTr="00B24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shd w:val="clear" w:color="auto" w:fill="auto"/>
            <w:vAlign w:val="center"/>
          </w:tcPr>
          <w:p w14:paraId="02D6B2E5" w14:textId="2D068881" w:rsidR="007F0758" w:rsidRPr="00A6319E" w:rsidRDefault="00B24011" w:rsidP="006A5B08">
            <w:pPr>
              <w:autoSpaceDE w:val="0"/>
              <w:autoSpaceDN w:val="0"/>
              <w:adjustRightInd w:val="0"/>
              <w:spacing w:before="120" w:after="120"/>
              <w:jc w:val="center"/>
              <w:rPr>
                <w:rFonts w:ascii="Calibri Light" w:hAnsi="Calibri Light" w:cs="Calibri Light"/>
                <w:bCs w:val="0"/>
              </w:rPr>
            </w:pPr>
            <w:r w:rsidRPr="00A6319E">
              <w:rPr>
                <w:rFonts w:ascii="Calibri Light" w:hAnsi="Calibri Light" w:cs="Calibri Light"/>
                <w:b w:val="0"/>
                <w:bCs w:val="0"/>
              </w:rPr>
              <w:lastRenderedPageBreak/>
              <w:t>Requisitos de certificação</w:t>
            </w:r>
          </w:p>
        </w:tc>
        <w:tc>
          <w:tcPr>
            <w:tcW w:w="5942" w:type="dxa"/>
            <w:shd w:val="clear" w:color="auto" w:fill="auto"/>
            <w:vAlign w:val="center"/>
          </w:tcPr>
          <w:p w14:paraId="323925A4" w14:textId="77777777" w:rsidR="003F5705" w:rsidRDefault="00032E59" w:rsidP="006A5B08">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rPr>
            </w:pPr>
            <w:r w:rsidRPr="00A6319E">
              <w:rPr>
                <w:rFonts w:ascii="Calibri Light" w:hAnsi="Calibri Light" w:cs="Calibri Light"/>
                <w:bCs/>
              </w:rPr>
              <w:t>Conjunto</w:t>
            </w:r>
            <w:r w:rsidR="00B04868" w:rsidRPr="00A6319E">
              <w:rPr>
                <w:rFonts w:ascii="Calibri Light" w:hAnsi="Calibri Light" w:cs="Calibri Light"/>
                <w:bCs/>
              </w:rPr>
              <w:t xml:space="preserve"> de requisitos especificados, incluindo requisitos do esquema a serem atendidos a fim</w:t>
            </w:r>
            <w:r w:rsidR="006A54F3" w:rsidRPr="00A6319E">
              <w:rPr>
                <w:rFonts w:ascii="Calibri Light" w:hAnsi="Calibri Light" w:cs="Calibri Light"/>
                <w:bCs/>
              </w:rPr>
              <w:t xml:space="preserve"> </w:t>
            </w:r>
            <w:r w:rsidR="00B04868" w:rsidRPr="00A6319E">
              <w:rPr>
                <w:rFonts w:ascii="Calibri Light" w:hAnsi="Calibri Light" w:cs="Calibri Light"/>
                <w:bCs/>
              </w:rPr>
              <w:t>de estabelecer ou manter a certificação</w:t>
            </w:r>
            <w:r w:rsidR="006A54F3" w:rsidRPr="00A6319E">
              <w:rPr>
                <w:rFonts w:ascii="Calibri Light" w:hAnsi="Calibri Light" w:cs="Calibri Light"/>
                <w:bCs/>
              </w:rPr>
              <w:t>.</w:t>
            </w:r>
          </w:p>
          <w:p w14:paraId="02D6B2E7" w14:textId="5565D413" w:rsidR="006A54F3" w:rsidRPr="00A6319E" w:rsidRDefault="006A54F3" w:rsidP="006A5B08">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rPr>
            </w:pPr>
            <w:r w:rsidRPr="00A6319E">
              <w:rPr>
                <w:rFonts w:ascii="Calibri Light" w:hAnsi="Calibri Light" w:cs="Calibri Light"/>
                <w:bCs/>
              </w:rPr>
              <w:t>Esses requisitos podem ser resumidos como os critérios de certificação que devem ser atendidos.</w:t>
            </w:r>
          </w:p>
        </w:tc>
      </w:tr>
      <w:tr w:rsidR="007F0758" w:rsidRPr="00A6319E" w14:paraId="02D6B2EC" w14:textId="77777777" w:rsidTr="00B24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shd w:val="clear" w:color="auto" w:fill="F2F2F2" w:themeFill="background1" w:themeFillShade="F2"/>
            <w:vAlign w:val="center"/>
          </w:tcPr>
          <w:p w14:paraId="02D6B2E9" w14:textId="61B9831D" w:rsidR="007F0758" w:rsidRPr="00A6319E" w:rsidRDefault="00B24011" w:rsidP="006A5B08">
            <w:pPr>
              <w:autoSpaceDE w:val="0"/>
              <w:autoSpaceDN w:val="0"/>
              <w:adjustRightInd w:val="0"/>
              <w:spacing w:before="120" w:after="120"/>
              <w:jc w:val="center"/>
              <w:rPr>
                <w:rFonts w:ascii="Calibri Light" w:hAnsi="Calibri Light" w:cs="Calibri Light"/>
                <w:bCs w:val="0"/>
              </w:rPr>
            </w:pPr>
            <w:r w:rsidRPr="00A6319E">
              <w:rPr>
                <w:rFonts w:ascii="Calibri Light" w:hAnsi="Calibri Light" w:cs="Calibri Light"/>
                <w:b w:val="0"/>
                <w:bCs w:val="0"/>
              </w:rPr>
              <w:t>Proprietário do esquema</w:t>
            </w:r>
          </w:p>
        </w:tc>
        <w:tc>
          <w:tcPr>
            <w:tcW w:w="5942" w:type="dxa"/>
            <w:shd w:val="clear" w:color="auto" w:fill="F2F2F2" w:themeFill="background1" w:themeFillShade="F2"/>
            <w:vAlign w:val="center"/>
          </w:tcPr>
          <w:p w14:paraId="23E727C1" w14:textId="5A646CE3" w:rsidR="008C3D6D" w:rsidRPr="00A6319E" w:rsidRDefault="00032E59" w:rsidP="006A5B08">
            <w:pPr>
              <w:autoSpaceDE w:val="0"/>
              <w:autoSpaceDN w:val="0"/>
              <w:adjustRightInd w:val="0"/>
              <w:spacing w:before="120" w:after="12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bCs/>
              </w:rPr>
            </w:pPr>
            <w:r w:rsidRPr="00A6319E">
              <w:rPr>
                <w:rFonts w:ascii="Calibri Light" w:hAnsi="Calibri Light" w:cs="Calibri Light"/>
                <w:bCs/>
              </w:rPr>
              <w:t>Organização</w:t>
            </w:r>
            <w:r w:rsidR="00B04868" w:rsidRPr="00A6319E">
              <w:rPr>
                <w:rFonts w:ascii="Calibri Light" w:hAnsi="Calibri Light" w:cs="Calibri Light"/>
                <w:bCs/>
              </w:rPr>
              <w:t xml:space="preserve"> responsável pelo desenvolvimento e manutenção de um esquema de certificação</w:t>
            </w:r>
            <w:r w:rsidR="006A54F3" w:rsidRPr="00A6319E">
              <w:rPr>
                <w:rFonts w:ascii="Calibri Light" w:hAnsi="Calibri Light" w:cs="Calibri Light"/>
                <w:bCs/>
              </w:rPr>
              <w:t>.</w:t>
            </w:r>
          </w:p>
          <w:p w14:paraId="02D6B2EB" w14:textId="308F5EF4" w:rsidR="006A54F3" w:rsidRPr="00A6319E" w:rsidRDefault="006A54F3" w:rsidP="006A5B08">
            <w:pPr>
              <w:autoSpaceDE w:val="0"/>
              <w:autoSpaceDN w:val="0"/>
              <w:adjustRightInd w:val="0"/>
              <w:spacing w:before="120" w:after="12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bCs/>
              </w:rPr>
            </w:pPr>
            <w:r w:rsidRPr="00A6319E">
              <w:rPr>
                <w:rFonts w:ascii="Calibri Light" w:hAnsi="Calibri Light" w:cs="Calibri Light"/>
                <w:bCs/>
              </w:rPr>
              <w:t>Ou seja, é a empresa que vai fazer a gestão da certificação, a venda desse serviço, bem como a sua operacionalização.</w:t>
            </w:r>
          </w:p>
        </w:tc>
      </w:tr>
      <w:tr w:rsidR="009E262B" w:rsidRPr="00A6319E" w14:paraId="20CC4DD2" w14:textId="77777777" w:rsidTr="00B24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shd w:val="clear" w:color="auto" w:fill="auto"/>
            <w:vAlign w:val="center"/>
          </w:tcPr>
          <w:p w14:paraId="4063619C" w14:textId="6B6A3671" w:rsidR="009E262B" w:rsidRPr="00A6319E" w:rsidRDefault="00B24011" w:rsidP="006A5B08">
            <w:pPr>
              <w:autoSpaceDE w:val="0"/>
              <w:autoSpaceDN w:val="0"/>
              <w:adjustRightInd w:val="0"/>
              <w:spacing w:before="120" w:after="120"/>
              <w:jc w:val="center"/>
              <w:rPr>
                <w:rFonts w:ascii="Calibri Light" w:hAnsi="Calibri Light" w:cs="Calibri Light"/>
                <w:b w:val="0"/>
                <w:bCs w:val="0"/>
              </w:rPr>
            </w:pPr>
            <w:r w:rsidRPr="00A6319E">
              <w:rPr>
                <w:rFonts w:ascii="Calibri Light" w:hAnsi="Calibri Light" w:cs="Calibri Light"/>
                <w:b w:val="0"/>
                <w:bCs w:val="0"/>
              </w:rPr>
              <w:t>Certificado</w:t>
            </w:r>
          </w:p>
        </w:tc>
        <w:tc>
          <w:tcPr>
            <w:tcW w:w="5942" w:type="dxa"/>
            <w:shd w:val="clear" w:color="auto" w:fill="auto"/>
            <w:vAlign w:val="center"/>
          </w:tcPr>
          <w:p w14:paraId="2E1162A2" w14:textId="16E9E086" w:rsidR="009E262B" w:rsidRPr="00A6319E" w:rsidRDefault="00032E59" w:rsidP="006A5B08">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rPr>
            </w:pPr>
            <w:r w:rsidRPr="00A6319E">
              <w:rPr>
                <w:rFonts w:ascii="Calibri Light" w:hAnsi="Calibri Light" w:cs="Calibri Light"/>
                <w:bCs/>
              </w:rPr>
              <w:t>D</w:t>
            </w:r>
            <w:r w:rsidR="00420753" w:rsidRPr="00A6319E">
              <w:rPr>
                <w:rFonts w:ascii="Calibri Light" w:hAnsi="Calibri Light" w:cs="Calibri Light"/>
                <w:bCs/>
              </w:rPr>
              <w:t>ocumento emitido por um organismo de certificação sob as disposições desta Norma indicando que</w:t>
            </w:r>
            <w:r w:rsidR="006A54F3" w:rsidRPr="00A6319E">
              <w:rPr>
                <w:rFonts w:ascii="Calibri Light" w:hAnsi="Calibri Light" w:cs="Calibri Light"/>
                <w:bCs/>
              </w:rPr>
              <w:t xml:space="preserve"> </w:t>
            </w:r>
            <w:r w:rsidRPr="00A6319E">
              <w:rPr>
                <w:rFonts w:ascii="Calibri Light" w:hAnsi="Calibri Light" w:cs="Calibri Light"/>
                <w:bCs/>
              </w:rPr>
              <w:t>a pessoa identifi</w:t>
            </w:r>
            <w:r w:rsidR="00420753" w:rsidRPr="00A6319E">
              <w:rPr>
                <w:rFonts w:ascii="Calibri Light" w:hAnsi="Calibri Light" w:cs="Calibri Light"/>
                <w:bCs/>
              </w:rPr>
              <w:t>cada atendeu aos requisitos de certificação</w:t>
            </w:r>
            <w:r w:rsidR="006A54F3" w:rsidRPr="00A6319E">
              <w:rPr>
                <w:rFonts w:ascii="Calibri Light" w:hAnsi="Calibri Light" w:cs="Calibri Light"/>
                <w:bCs/>
              </w:rPr>
              <w:t>.</w:t>
            </w:r>
          </w:p>
          <w:p w14:paraId="3FA4653B" w14:textId="67A32E22" w:rsidR="006A54F3" w:rsidRPr="00A6319E" w:rsidRDefault="006A54F3" w:rsidP="006A5B08">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rPr>
            </w:pPr>
            <w:r w:rsidRPr="00A6319E">
              <w:rPr>
                <w:rFonts w:ascii="Calibri Light" w:hAnsi="Calibri Light" w:cs="Calibri Light"/>
                <w:bCs/>
              </w:rPr>
              <w:t>É aquele documento final, sabe? Aquele que comprova que a pessoa é, de fato, certificada.</w:t>
            </w:r>
          </w:p>
        </w:tc>
      </w:tr>
      <w:tr w:rsidR="009E262B" w:rsidRPr="00A6319E" w14:paraId="2F44FE5A" w14:textId="77777777" w:rsidTr="00B24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shd w:val="clear" w:color="auto" w:fill="F2F2F2" w:themeFill="background1" w:themeFillShade="F2"/>
            <w:vAlign w:val="center"/>
          </w:tcPr>
          <w:p w14:paraId="76894909" w14:textId="6D4EAF6A" w:rsidR="00420753" w:rsidRPr="00A6319E" w:rsidRDefault="00B24011" w:rsidP="006A5B08">
            <w:pPr>
              <w:autoSpaceDE w:val="0"/>
              <w:autoSpaceDN w:val="0"/>
              <w:adjustRightInd w:val="0"/>
              <w:spacing w:before="120" w:after="120"/>
              <w:jc w:val="center"/>
              <w:rPr>
                <w:rFonts w:ascii="Calibri Light" w:hAnsi="Calibri Light" w:cs="Calibri Light"/>
                <w:b w:val="0"/>
                <w:bCs w:val="0"/>
              </w:rPr>
            </w:pPr>
            <w:r w:rsidRPr="00A6319E">
              <w:rPr>
                <w:rFonts w:ascii="Calibri Light" w:hAnsi="Calibri Light" w:cs="Calibri Light"/>
                <w:b w:val="0"/>
                <w:bCs w:val="0"/>
              </w:rPr>
              <w:t>Competência</w:t>
            </w:r>
          </w:p>
          <w:p w14:paraId="6A424F9C" w14:textId="404235DE" w:rsidR="009E262B" w:rsidRPr="00A6319E" w:rsidRDefault="009E262B" w:rsidP="006A5B08">
            <w:pPr>
              <w:autoSpaceDE w:val="0"/>
              <w:autoSpaceDN w:val="0"/>
              <w:adjustRightInd w:val="0"/>
              <w:spacing w:before="120" w:after="120"/>
              <w:jc w:val="center"/>
              <w:rPr>
                <w:rFonts w:ascii="Calibri Light" w:hAnsi="Calibri Light" w:cs="Calibri Light"/>
                <w:b w:val="0"/>
                <w:bCs w:val="0"/>
              </w:rPr>
            </w:pPr>
          </w:p>
        </w:tc>
        <w:tc>
          <w:tcPr>
            <w:tcW w:w="5942" w:type="dxa"/>
            <w:shd w:val="clear" w:color="auto" w:fill="F2F2F2" w:themeFill="background1" w:themeFillShade="F2"/>
            <w:vAlign w:val="center"/>
          </w:tcPr>
          <w:p w14:paraId="02793776" w14:textId="42B68312" w:rsidR="009E262B" w:rsidRPr="00A6319E" w:rsidRDefault="00032E59" w:rsidP="006A5B08">
            <w:pPr>
              <w:autoSpaceDE w:val="0"/>
              <w:autoSpaceDN w:val="0"/>
              <w:adjustRightInd w:val="0"/>
              <w:spacing w:before="120" w:after="12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bCs/>
              </w:rPr>
            </w:pPr>
            <w:r w:rsidRPr="00A6319E">
              <w:rPr>
                <w:rFonts w:ascii="Calibri Light" w:hAnsi="Calibri Light" w:cs="Calibri Light"/>
                <w:bCs/>
              </w:rPr>
              <w:t>Capacidade</w:t>
            </w:r>
            <w:r w:rsidR="00420753" w:rsidRPr="00A6319E">
              <w:rPr>
                <w:rFonts w:ascii="Calibri Light" w:hAnsi="Calibri Light" w:cs="Calibri Light"/>
                <w:bCs/>
              </w:rPr>
              <w:t xml:space="preserve"> de aplicar conhecimento e habilidades para alcançar resultados pretendidos</w:t>
            </w:r>
            <w:r w:rsidR="006A54F3" w:rsidRPr="00A6319E">
              <w:rPr>
                <w:rFonts w:ascii="Calibri Light" w:hAnsi="Calibri Light" w:cs="Calibri Light"/>
                <w:bCs/>
              </w:rPr>
              <w:t>.</w:t>
            </w:r>
          </w:p>
          <w:p w14:paraId="0CF5081D" w14:textId="7A2DB899" w:rsidR="006A54F3" w:rsidRPr="00A6319E" w:rsidRDefault="006A54F3" w:rsidP="006A5B08">
            <w:pPr>
              <w:autoSpaceDE w:val="0"/>
              <w:autoSpaceDN w:val="0"/>
              <w:adjustRightInd w:val="0"/>
              <w:spacing w:before="120" w:after="12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bCs/>
              </w:rPr>
            </w:pPr>
            <w:r w:rsidRPr="00A6319E">
              <w:rPr>
                <w:rFonts w:ascii="Calibri Light" w:hAnsi="Calibri Light" w:cs="Calibri Light"/>
                <w:bCs/>
              </w:rPr>
              <w:t>É muito importante destacar que essa competência precisa ser evidenciada!! Ou seja, tem que comprovar!</w:t>
            </w:r>
          </w:p>
        </w:tc>
      </w:tr>
      <w:tr w:rsidR="009E262B" w:rsidRPr="00A6319E" w14:paraId="678E20DE" w14:textId="77777777" w:rsidTr="00B24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shd w:val="clear" w:color="auto" w:fill="auto"/>
            <w:vAlign w:val="center"/>
          </w:tcPr>
          <w:p w14:paraId="65A71612" w14:textId="36F09287" w:rsidR="00420753" w:rsidRPr="00A6319E" w:rsidRDefault="00B24011" w:rsidP="006A5B08">
            <w:pPr>
              <w:autoSpaceDE w:val="0"/>
              <w:autoSpaceDN w:val="0"/>
              <w:adjustRightInd w:val="0"/>
              <w:spacing w:before="120" w:after="120"/>
              <w:jc w:val="center"/>
              <w:rPr>
                <w:rFonts w:ascii="Calibri Light" w:hAnsi="Calibri Light" w:cs="Calibri Light"/>
                <w:b w:val="0"/>
                <w:bCs w:val="0"/>
              </w:rPr>
            </w:pPr>
            <w:r w:rsidRPr="00A6319E">
              <w:rPr>
                <w:rFonts w:ascii="Calibri Light" w:hAnsi="Calibri Light" w:cs="Calibri Light"/>
                <w:b w:val="0"/>
                <w:bCs w:val="0"/>
              </w:rPr>
              <w:t>Qualificação</w:t>
            </w:r>
          </w:p>
          <w:p w14:paraId="2AC493A4" w14:textId="45C1939D" w:rsidR="009E262B" w:rsidRPr="00A6319E" w:rsidRDefault="009E262B" w:rsidP="006A5B08">
            <w:pPr>
              <w:autoSpaceDE w:val="0"/>
              <w:autoSpaceDN w:val="0"/>
              <w:adjustRightInd w:val="0"/>
              <w:spacing w:before="120" w:after="120"/>
              <w:jc w:val="center"/>
              <w:rPr>
                <w:rFonts w:ascii="Calibri Light" w:hAnsi="Calibri Light" w:cs="Calibri Light"/>
                <w:b w:val="0"/>
                <w:bCs w:val="0"/>
              </w:rPr>
            </w:pPr>
          </w:p>
        </w:tc>
        <w:tc>
          <w:tcPr>
            <w:tcW w:w="5942" w:type="dxa"/>
            <w:shd w:val="clear" w:color="auto" w:fill="auto"/>
            <w:vAlign w:val="center"/>
          </w:tcPr>
          <w:p w14:paraId="63A7BCFA" w14:textId="1995353E" w:rsidR="009E262B" w:rsidRPr="00A6319E" w:rsidRDefault="00032E59" w:rsidP="006A5B08">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rPr>
            </w:pPr>
            <w:r w:rsidRPr="00A6319E">
              <w:rPr>
                <w:rFonts w:ascii="Calibri Light" w:hAnsi="Calibri Light" w:cs="Calibri Light"/>
                <w:bCs/>
              </w:rPr>
              <w:t>Escolaridade</w:t>
            </w:r>
            <w:r w:rsidR="006A54F3" w:rsidRPr="00A6319E">
              <w:rPr>
                <w:rFonts w:ascii="Calibri Light" w:hAnsi="Calibri Light" w:cs="Calibri Light"/>
                <w:bCs/>
              </w:rPr>
              <w:t>, treinamento e experiência profissional demonstrados.</w:t>
            </w:r>
          </w:p>
          <w:p w14:paraId="5260D311" w14:textId="0AE8B70E" w:rsidR="006A54F3" w:rsidRPr="00A6319E" w:rsidRDefault="006A54F3" w:rsidP="006A5B08">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rPr>
            </w:pPr>
            <w:r w:rsidRPr="00A6319E">
              <w:rPr>
                <w:rFonts w:ascii="Calibri Light" w:hAnsi="Calibri Light" w:cs="Calibri Light"/>
                <w:bCs/>
              </w:rPr>
              <w:t>Normalmente qualificação está associada ao histórico do profissional e pode ser visualizada em seu currículo e outras comprovações formais.</w:t>
            </w:r>
          </w:p>
        </w:tc>
      </w:tr>
      <w:tr w:rsidR="009E262B" w:rsidRPr="00A6319E" w14:paraId="5C0313C9" w14:textId="77777777" w:rsidTr="00B24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shd w:val="clear" w:color="auto" w:fill="F2F2F2" w:themeFill="background1" w:themeFillShade="F2"/>
            <w:vAlign w:val="center"/>
          </w:tcPr>
          <w:p w14:paraId="665373D0" w14:textId="08343FAE" w:rsidR="008068D0" w:rsidRPr="00A6319E" w:rsidRDefault="00B24011" w:rsidP="006A5B08">
            <w:pPr>
              <w:autoSpaceDE w:val="0"/>
              <w:autoSpaceDN w:val="0"/>
              <w:adjustRightInd w:val="0"/>
              <w:spacing w:before="120" w:after="120"/>
              <w:jc w:val="center"/>
              <w:rPr>
                <w:rFonts w:ascii="Calibri Light" w:hAnsi="Calibri Light" w:cs="Calibri Light"/>
                <w:b w:val="0"/>
                <w:bCs w:val="0"/>
              </w:rPr>
            </w:pPr>
            <w:r w:rsidRPr="00A6319E">
              <w:rPr>
                <w:rFonts w:ascii="Calibri Light" w:hAnsi="Calibri Light" w:cs="Calibri Light"/>
                <w:b w:val="0"/>
                <w:bCs w:val="0"/>
              </w:rPr>
              <w:t>Avaliação</w:t>
            </w:r>
          </w:p>
          <w:p w14:paraId="2A69A26A" w14:textId="30216B86" w:rsidR="009E262B" w:rsidRPr="00A6319E" w:rsidRDefault="009E262B" w:rsidP="006A5B08">
            <w:pPr>
              <w:autoSpaceDE w:val="0"/>
              <w:autoSpaceDN w:val="0"/>
              <w:adjustRightInd w:val="0"/>
              <w:spacing w:before="120" w:after="120"/>
              <w:jc w:val="center"/>
              <w:rPr>
                <w:rFonts w:ascii="Calibri Light" w:hAnsi="Calibri Light" w:cs="Calibri Light"/>
                <w:b w:val="0"/>
                <w:bCs w:val="0"/>
              </w:rPr>
            </w:pPr>
          </w:p>
        </w:tc>
        <w:tc>
          <w:tcPr>
            <w:tcW w:w="5942" w:type="dxa"/>
            <w:shd w:val="clear" w:color="auto" w:fill="F2F2F2" w:themeFill="background1" w:themeFillShade="F2"/>
            <w:vAlign w:val="center"/>
          </w:tcPr>
          <w:p w14:paraId="5FB6D651" w14:textId="25832A72" w:rsidR="009E262B" w:rsidRPr="00A6319E" w:rsidRDefault="00032E59" w:rsidP="006A5B08">
            <w:pPr>
              <w:autoSpaceDE w:val="0"/>
              <w:autoSpaceDN w:val="0"/>
              <w:adjustRightInd w:val="0"/>
              <w:spacing w:before="120" w:after="12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bCs/>
              </w:rPr>
            </w:pPr>
            <w:r w:rsidRPr="00A6319E">
              <w:rPr>
                <w:rFonts w:ascii="Calibri Light" w:hAnsi="Calibri Light" w:cs="Calibri Light"/>
                <w:bCs/>
              </w:rPr>
              <w:t>Processo</w:t>
            </w:r>
            <w:r w:rsidR="006A54F3" w:rsidRPr="00A6319E">
              <w:rPr>
                <w:rFonts w:ascii="Calibri Light" w:hAnsi="Calibri Light" w:cs="Calibri Light"/>
                <w:bCs/>
              </w:rPr>
              <w:t xml:space="preserve"> que avalia o atendimento por parte de uma pessoa dos requisitos do esquema de certificação</w:t>
            </w:r>
            <w:r w:rsidR="00B56090" w:rsidRPr="00A6319E">
              <w:rPr>
                <w:rFonts w:ascii="Calibri Light" w:hAnsi="Calibri Light" w:cs="Calibri Light"/>
                <w:bCs/>
              </w:rPr>
              <w:t>.</w:t>
            </w:r>
          </w:p>
          <w:p w14:paraId="31887BD3" w14:textId="50BEC99B" w:rsidR="00B56090" w:rsidRPr="00A6319E" w:rsidRDefault="00B56090" w:rsidP="006A5B08">
            <w:pPr>
              <w:autoSpaceDE w:val="0"/>
              <w:autoSpaceDN w:val="0"/>
              <w:adjustRightInd w:val="0"/>
              <w:spacing w:before="120" w:after="12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bCs/>
              </w:rPr>
            </w:pPr>
            <w:r w:rsidRPr="00A6319E">
              <w:rPr>
                <w:rFonts w:ascii="Calibri Light" w:hAnsi="Calibri Light" w:cs="Calibri Light"/>
                <w:bCs/>
              </w:rPr>
              <w:t>Percebeu que a avaliação não é apenas a prova? Avaliação é mais macro, do processo como um todo.</w:t>
            </w:r>
          </w:p>
        </w:tc>
      </w:tr>
      <w:tr w:rsidR="009E262B" w:rsidRPr="00A6319E" w14:paraId="2E6A240B" w14:textId="77777777" w:rsidTr="00B24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shd w:val="clear" w:color="auto" w:fill="auto"/>
            <w:vAlign w:val="center"/>
          </w:tcPr>
          <w:p w14:paraId="55849ADD" w14:textId="3CF8E452" w:rsidR="008068D0" w:rsidRPr="00A6319E" w:rsidRDefault="00B24011" w:rsidP="006A5B08">
            <w:pPr>
              <w:autoSpaceDE w:val="0"/>
              <w:autoSpaceDN w:val="0"/>
              <w:adjustRightInd w:val="0"/>
              <w:spacing w:before="120" w:after="120"/>
              <w:jc w:val="center"/>
              <w:rPr>
                <w:rFonts w:ascii="Calibri Light" w:hAnsi="Calibri Light" w:cs="Calibri Light"/>
                <w:b w:val="0"/>
                <w:bCs w:val="0"/>
              </w:rPr>
            </w:pPr>
            <w:r w:rsidRPr="00A6319E">
              <w:rPr>
                <w:rFonts w:ascii="Calibri Light" w:hAnsi="Calibri Light" w:cs="Calibri Light"/>
                <w:b w:val="0"/>
                <w:bCs w:val="0"/>
              </w:rPr>
              <w:t>Exame</w:t>
            </w:r>
          </w:p>
          <w:p w14:paraId="2A8B0BE3" w14:textId="6BE660D1" w:rsidR="009E262B" w:rsidRPr="00A6319E" w:rsidRDefault="009E262B" w:rsidP="006A5B08">
            <w:pPr>
              <w:autoSpaceDE w:val="0"/>
              <w:autoSpaceDN w:val="0"/>
              <w:adjustRightInd w:val="0"/>
              <w:spacing w:before="120" w:after="120"/>
              <w:jc w:val="center"/>
              <w:rPr>
                <w:rFonts w:ascii="Calibri Light" w:hAnsi="Calibri Light" w:cs="Calibri Light"/>
                <w:b w:val="0"/>
                <w:bCs w:val="0"/>
              </w:rPr>
            </w:pPr>
          </w:p>
        </w:tc>
        <w:tc>
          <w:tcPr>
            <w:tcW w:w="5942" w:type="dxa"/>
            <w:shd w:val="clear" w:color="auto" w:fill="auto"/>
            <w:vAlign w:val="center"/>
          </w:tcPr>
          <w:p w14:paraId="3353BC43" w14:textId="2195EE39" w:rsidR="009E262B" w:rsidRPr="00A6319E" w:rsidRDefault="00032E59" w:rsidP="006A5B08">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rPr>
            </w:pPr>
            <w:r w:rsidRPr="00A6319E">
              <w:rPr>
                <w:rFonts w:ascii="Calibri Light" w:hAnsi="Calibri Light" w:cs="Calibri Light"/>
                <w:bCs/>
              </w:rPr>
              <w:t>M</w:t>
            </w:r>
            <w:r w:rsidR="00B56090" w:rsidRPr="00A6319E">
              <w:rPr>
                <w:rFonts w:ascii="Calibri Light" w:hAnsi="Calibri Light" w:cs="Calibri Light"/>
                <w:bCs/>
              </w:rPr>
              <w:t xml:space="preserve">ecanismo que é parte da </w:t>
            </w:r>
            <w:r w:rsidRPr="00A6319E">
              <w:rPr>
                <w:rFonts w:ascii="Calibri Light" w:hAnsi="Calibri Light" w:cs="Calibri Light"/>
                <w:bCs/>
              </w:rPr>
              <w:t>avaliação e que mede a competência</w:t>
            </w:r>
            <w:r w:rsidR="00B56090" w:rsidRPr="00A6319E">
              <w:rPr>
                <w:rFonts w:ascii="Calibri Light" w:hAnsi="Calibri Light" w:cs="Calibri Light"/>
                <w:bCs/>
              </w:rPr>
              <w:t xml:space="preserve"> de um candidato por uma ou mais formas, como a escrita, a oral, a prática e</w:t>
            </w:r>
            <w:r w:rsidRPr="00A6319E">
              <w:rPr>
                <w:rFonts w:ascii="Calibri Light" w:hAnsi="Calibri Light" w:cs="Calibri Light"/>
                <w:bCs/>
              </w:rPr>
              <w:t xml:space="preserve"> a observacional, conforme defi</w:t>
            </w:r>
            <w:r w:rsidR="00B56090" w:rsidRPr="00A6319E">
              <w:rPr>
                <w:rFonts w:ascii="Calibri Light" w:hAnsi="Calibri Light" w:cs="Calibri Light"/>
                <w:bCs/>
              </w:rPr>
              <w:t>nido</w:t>
            </w:r>
            <w:r w:rsidRPr="00A6319E">
              <w:rPr>
                <w:rFonts w:ascii="Calibri Light" w:hAnsi="Calibri Light" w:cs="Calibri Light"/>
                <w:bCs/>
              </w:rPr>
              <w:t xml:space="preserve"> </w:t>
            </w:r>
            <w:r w:rsidR="00B56090" w:rsidRPr="00A6319E">
              <w:rPr>
                <w:rFonts w:ascii="Calibri Light" w:hAnsi="Calibri Light" w:cs="Calibri Light"/>
                <w:bCs/>
              </w:rPr>
              <w:t>no es</w:t>
            </w:r>
            <w:r w:rsidRPr="00A6319E">
              <w:rPr>
                <w:rFonts w:ascii="Calibri Light" w:hAnsi="Calibri Light" w:cs="Calibri Light"/>
                <w:bCs/>
              </w:rPr>
              <w:t>quema de certifi</w:t>
            </w:r>
            <w:r w:rsidR="00B56090" w:rsidRPr="00A6319E">
              <w:rPr>
                <w:rFonts w:ascii="Calibri Light" w:hAnsi="Calibri Light" w:cs="Calibri Light"/>
                <w:bCs/>
              </w:rPr>
              <w:t>cação (</w:t>
            </w:r>
            <w:r w:rsidRPr="00A6319E">
              <w:rPr>
                <w:rFonts w:ascii="Calibri Light" w:hAnsi="Calibri Light" w:cs="Calibri Light"/>
                <w:bCs/>
              </w:rPr>
              <w:t>é a famosa PROVA).</w:t>
            </w:r>
          </w:p>
        </w:tc>
      </w:tr>
      <w:tr w:rsidR="009E262B" w:rsidRPr="00A6319E" w14:paraId="6D9A00D2" w14:textId="77777777" w:rsidTr="00B24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shd w:val="clear" w:color="auto" w:fill="F2F2F2" w:themeFill="background1" w:themeFillShade="F2"/>
            <w:vAlign w:val="center"/>
          </w:tcPr>
          <w:p w14:paraId="2EEF9629" w14:textId="669FD68B" w:rsidR="008068D0" w:rsidRPr="00A6319E" w:rsidRDefault="00B24011" w:rsidP="006A5B08">
            <w:pPr>
              <w:autoSpaceDE w:val="0"/>
              <w:autoSpaceDN w:val="0"/>
              <w:adjustRightInd w:val="0"/>
              <w:spacing w:before="120" w:after="120"/>
              <w:jc w:val="center"/>
              <w:rPr>
                <w:rFonts w:ascii="Calibri Light" w:hAnsi="Calibri Light" w:cs="Calibri Light"/>
                <w:b w:val="0"/>
                <w:bCs w:val="0"/>
              </w:rPr>
            </w:pPr>
            <w:r w:rsidRPr="00A6319E">
              <w:rPr>
                <w:rFonts w:ascii="Calibri Light" w:hAnsi="Calibri Light" w:cs="Calibri Light"/>
                <w:b w:val="0"/>
                <w:bCs w:val="0"/>
              </w:rPr>
              <w:t>Examinador</w:t>
            </w:r>
          </w:p>
          <w:p w14:paraId="7B835BA6" w14:textId="7457C2F9" w:rsidR="009E262B" w:rsidRPr="00A6319E" w:rsidRDefault="009E262B" w:rsidP="006A5B08">
            <w:pPr>
              <w:autoSpaceDE w:val="0"/>
              <w:autoSpaceDN w:val="0"/>
              <w:adjustRightInd w:val="0"/>
              <w:spacing w:before="120" w:after="120"/>
              <w:jc w:val="center"/>
              <w:rPr>
                <w:rFonts w:ascii="Calibri Light" w:hAnsi="Calibri Light" w:cs="Calibri Light"/>
                <w:b w:val="0"/>
                <w:bCs w:val="0"/>
              </w:rPr>
            </w:pPr>
          </w:p>
        </w:tc>
        <w:tc>
          <w:tcPr>
            <w:tcW w:w="5942" w:type="dxa"/>
            <w:shd w:val="clear" w:color="auto" w:fill="F2F2F2" w:themeFill="background1" w:themeFillShade="F2"/>
            <w:vAlign w:val="center"/>
          </w:tcPr>
          <w:p w14:paraId="243032E6" w14:textId="77777777" w:rsidR="006A5B08" w:rsidRDefault="00032E59" w:rsidP="006A5B08">
            <w:pPr>
              <w:autoSpaceDE w:val="0"/>
              <w:autoSpaceDN w:val="0"/>
              <w:adjustRightInd w:val="0"/>
              <w:spacing w:before="120" w:after="12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bCs/>
              </w:rPr>
            </w:pPr>
            <w:r w:rsidRPr="00A6319E">
              <w:rPr>
                <w:rFonts w:ascii="Calibri Light" w:hAnsi="Calibri Light" w:cs="Calibri Light"/>
                <w:bCs/>
              </w:rPr>
              <w:t>Pessoa</w:t>
            </w:r>
            <w:r w:rsidR="00842BAA" w:rsidRPr="00A6319E">
              <w:rPr>
                <w:rFonts w:ascii="Calibri Light" w:hAnsi="Calibri Light" w:cs="Calibri Light"/>
                <w:bCs/>
              </w:rPr>
              <w:t xml:space="preserve"> competente para conduzir e pontuar um exame, quando o exame requer julgamento profissional.</w:t>
            </w:r>
          </w:p>
          <w:p w14:paraId="795FDC79" w14:textId="681D6CB5" w:rsidR="00842BAA" w:rsidRPr="00A6319E" w:rsidRDefault="00842BAA" w:rsidP="006A5B08">
            <w:pPr>
              <w:autoSpaceDE w:val="0"/>
              <w:autoSpaceDN w:val="0"/>
              <w:adjustRightInd w:val="0"/>
              <w:spacing w:before="120" w:after="12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bCs/>
              </w:rPr>
            </w:pPr>
            <w:r w:rsidRPr="00A6319E">
              <w:rPr>
                <w:rFonts w:ascii="Calibri Light" w:hAnsi="Calibri Light" w:cs="Calibri Light"/>
                <w:bCs/>
              </w:rPr>
              <w:t>Normalmente o examinador ajuda a preparar a prova e quando a mesma é aplicada, ele também apoia a sua correção. A prova é o exame no processo de certificação.</w:t>
            </w:r>
          </w:p>
        </w:tc>
      </w:tr>
      <w:tr w:rsidR="009E262B" w:rsidRPr="00A6319E" w14:paraId="3311CF30" w14:textId="77777777" w:rsidTr="00B24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shd w:val="clear" w:color="auto" w:fill="auto"/>
            <w:vAlign w:val="center"/>
          </w:tcPr>
          <w:p w14:paraId="2EF5184B" w14:textId="36BD98DC" w:rsidR="0077193B" w:rsidRPr="00A6319E" w:rsidRDefault="00B24011" w:rsidP="006A5B08">
            <w:pPr>
              <w:autoSpaceDE w:val="0"/>
              <w:autoSpaceDN w:val="0"/>
              <w:adjustRightInd w:val="0"/>
              <w:spacing w:before="120" w:after="120"/>
              <w:jc w:val="center"/>
              <w:rPr>
                <w:rFonts w:ascii="Calibri Light" w:hAnsi="Calibri Light" w:cs="Calibri Light"/>
                <w:b w:val="0"/>
                <w:bCs w:val="0"/>
              </w:rPr>
            </w:pPr>
            <w:r w:rsidRPr="00A6319E">
              <w:rPr>
                <w:rFonts w:ascii="Calibri Light" w:hAnsi="Calibri Light" w:cs="Calibri Light"/>
                <w:b w:val="0"/>
                <w:bCs w:val="0"/>
              </w:rPr>
              <w:t>Vigilante</w:t>
            </w:r>
          </w:p>
          <w:p w14:paraId="10441013" w14:textId="1C02E9B8" w:rsidR="009E262B" w:rsidRPr="00A6319E" w:rsidRDefault="009E262B" w:rsidP="006A5B08">
            <w:pPr>
              <w:autoSpaceDE w:val="0"/>
              <w:autoSpaceDN w:val="0"/>
              <w:adjustRightInd w:val="0"/>
              <w:spacing w:before="120" w:after="120"/>
              <w:jc w:val="center"/>
              <w:rPr>
                <w:rFonts w:ascii="Calibri Light" w:hAnsi="Calibri Light" w:cs="Calibri Light"/>
                <w:b w:val="0"/>
                <w:bCs w:val="0"/>
              </w:rPr>
            </w:pPr>
          </w:p>
        </w:tc>
        <w:tc>
          <w:tcPr>
            <w:tcW w:w="5942" w:type="dxa"/>
            <w:shd w:val="clear" w:color="auto" w:fill="auto"/>
            <w:vAlign w:val="center"/>
          </w:tcPr>
          <w:p w14:paraId="501583C4" w14:textId="255741DC" w:rsidR="00842BAA" w:rsidRPr="00A6319E" w:rsidRDefault="00032E59" w:rsidP="006A5B08">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rPr>
            </w:pPr>
            <w:r w:rsidRPr="00A6319E">
              <w:rPr>
                <w:rFonts w:ascii="Calibri Light" w:hAnsi="Calibri Light" w:cs="Calibri Light"/>
                <w:bCs/>
              </w:rPr>
              <w:t>P</w:t>
            </w:r>
            <w:r w:rsidR="00842BAA" w:rsidRPr="00A6319E">
              <w:rPr>
                <w:rFonts w:ascii="Calibri Light" w:hAnsi="Calibri Light" w:cs="Calibri Light"/>
                <w:bCs/>
              </w:rPr>
              <w:t>essoa autorizada pelo organismo de certificação para aplicar ou supervisionar um exame,</w:t>
            </w:r>
            <w:r w:rsidR="00E45A33" w:rsidRPr="00A6319E">
              <w:rPr>
                <w:rFonts w:ascii="Calibri Light" w:hAnsi="Calibri Light" w:cs="Calibri Light"/>
                <w:bCs/>
              </w:rPr>
              <w:t xml:space="preserve"> mas não avalia a competência do </w:t>
            </w:r>
            <w:r w:rsidRPr="00A6319E">
              <w:rPr>
                <w:rFonts w:ascii="Calibri Light" w:hAnsi="Calibri Light" w:cs="Calibri Light"/>
                <w:bCs/>
              </w:rPr>
              <w:t>candidato.</w:t>
            </w:r>
          </w:p>
          <w:p w14:paraId="1E295796" w14:textId="1D2E0450" w:rsidR="00E45A33" w:rsidRPr="00A6319E" w:rsidRDefault="00E45A33" w:rsidP="006A5B08">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rPr>
            </w:pPr>
            <w:r w:rsidRPr="00A6319E">
              <w:rPr>
                <w:rFonts w:ascii="Calibri Light" w:hAnsi="Calibri Light" w:cs="Calibri Light"/>
                <w:bCs/>
              </w:rPr>
              <w:lastRenderedPageBreak/>
              <w:t>O vigilante seria o aplicador do exame e quem cuida dos candidatos que estão fazendo esta prova.</w:t>
            </w:r>
          </w:p>
        </w:tc>
      </w:tr>
      <w:tr w:rsidR="009E262B" w:rsidRPr="00A6319E" w14:paraId="3E20D3D5" w14:textId="77777777" w:rsidTr="00B24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shd w:val="clear" w:color="auto" w:fill="F2F2F2" w:themeFill="background1" w:themeFillShade="F2"/>
            <w:vAlign w:val="center"/>
          </w:tcPr>
          <w:p w14:paraId="73E9A0AC" w14:textId="23F4CEFF" w:rsidR="0077193B" w:rsidRPr="00A6319E" w:rsidRDefault="00B24011" w:rsidP="006A5B08">
            <w:pPr>
              <w:autoSpaceDE w:val="0"/>
              <w:autoSpaceDN w:val="0"/>
              <w:adjustRightInd w:val="0"/>
              <w:spacing w:before="120" w:after="120"/>
              <w:jc w:val="center"/>
              <w:rPr>
                <w:rFonts w:ascii="Calibri Light" w:hAnsi="Calibri Light" w:cs="Calibri Light"/>
                <w:b w:val="0"/>
                <w:bCs w:val="0"/>
              </w:rPr>
            </w:pPr>
            <w:r w:rsidRPr="00A6319E">
              <w:rPr>
                <w:rFonts w:ascii="Calibri Light" w:hAnsi="Calibri Light" w:cs="Calibri Light"/>
                <w:b w:val="0"/>
                <w:bCs w:val="0"/>
              </w:rPr>
              <w:lastRenderedPageBreak/>
              <w:t>Solicitante</w:t>
            </w:r>
          </w:p>
          <w:p w14:paraId="10ADE947" w14:textId="5CFB807E" w:rsidR="009E262B" w:rsidRPr="00A6319E" w:rsidRDefault="009E262B" w:rsidP="006A5B08">
            <w:pPr>
              <w:autoSpaceDE w:val="0"/>
              <w:autoSpaceDN w:val="0"/>
              <w:adjustRightInd w:val="0"/>
              <w:spacing w:before="120" w:after="120"/>
              <w:jc w:val="center"/>
              <w:rPr>
                <w:rFonts w:ascii="Calibri Light" w:hAnsi="Calibri Light" w:cs="Calibri Light"/>
                <w:b w:val="0"/>
                <w:bCs w:val="0"/>
              </w:rPr>
            </w:pPr>
          </w:p>
        </w:tc>
        <w:tc>
          <w:tcPr>
            <w:tcW w:w="5942" w:type="dxa"/>
            <w:shd w:val="clear" w:color="auto" w:fill="F2F2F2" w:themeFill="background1" w:themeFillShade="F2"/>
            <w:vAlign w:val="center"/>
          </w:tcPr>
          <w:p w14:paraId="0818E4CE" w14:textId="2FB96578" w:rsidR="009E262B" w:rsidRPr="00A6319E" w:rsidRDefault="00032E59" w:rsidP="006A5B08">
            <w:pPr>
              <w:autoSpaceDE w:val="0"/>
              <w:autoSpaceDN w:val="0"/>
              <w:adjustRightInd w:val="0"/>
              <w:spacing w:before="120" w:after="12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bCs/>
              </w:rPr>
            </w:pPr>
            <w:r w:rsidRPr="00A6319E">
              <w:rPr>
                <w:rFonts w:ascii="Calibri Light" w:hAnsi="Calibri Light" w:cs="Calibri Light"/>
                <w:bCs/>
              </w:rPr>
              <w:t>Pessoa</w:t>
            </w:r>
            <w:r w:rsidR="00E45A33" w:rsidRPr="00A6319E">
              <w:rPr>
                <w:rFonts w:ascii="Calibri Light" w:hAnsi="Calibri Light" w:cs="Calibri Light"/>
                <w:bCs/>
              </w:rPr>
              <w:t xml:space="preserve"> que apresentou uma solicitação para ser admitida no processo de certificação.</w:t>
            </w:r>
          </w:p>
          <w:p w14:paraId="7ADAFCCA" w14:textId="40A55E7A" w:rsidR="00E45A33" w:rsidRPr="00A6319E" w:rsidRDefault="00E45A33" w:rsidP="006A5B08">
            <w:pPr>
              <w:autoSpaceDE w:val="0"/>
              <w:autoSpaceDN w:val="0"/>
              <w:adjustRightInd w:val="0"/>
              <w:spacing w:before="120" w:after="12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bCs/>
              </w:rPr>
            </w:pPr>
            <w:r w:rsidRPr="00A6319E">
              <w:rPr>
                <w:rFonts w:ascii="Calibri Light" w:hAnsi="Calibri Light" w:cs="Calibri Light"/>
                <w:bCs/>
              </w:rPr>
              <w:t xml:space="preserve">Perceba que esse não é ainda um candidato, tampouco um </w:t>
            </w:r>
            <w:r w:rsidR="00032E59" w:rsidRPr="00A6319E">
              <w:rPr>
                <w:rFonts w:ascii="Calibri Light" w:hAnsi="Calibri Light" w:cs="Calibri Light"/>
                <w:bCs/>
              </w:rPr>
              <w:t>profissional</w:t>
            </w:r>
            <w:r w:rsidRPr="00A6319E">
              <w:rPr>
                <w:rFonts w:ascii="Calibri Light" w:hAnsi="Calibri Light" w:cs="Calibri Light"/>
                <w:bCs/>
              </w:rPr>
              <w:t xml:space="preserve"> certificado, certo?</w:t>
            </w:r>
          </w:p>
        </w:tc>
      </w:tr>
      <w:tr w:rsidR="009E262B" w:rsidRPr="00A6319E" w14:paraId="0838D370" w14:textId="77777777" w:rsidTr="00B24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shd w:val="clear" w:color="auto" w:fill="auto"/>
            <w:vAlign w:val="center"/>
          </w:tcPr>
          <w:p w14:paraId="75B7603D" w14:textId="37CE0538" w:rsidR="0077193B" w:rsidRPr="00A6319E" w:rsidRDefault="00B24011" w:rsidP="006A5B08">
            <w:pPr>
              <w:autoSpaceDE w:val="0"/>
              <w:autoSpaceDN w:val="0"/>
              <w:adjustRightInd w:val="0"/>
              <w:spacing w:before="120" w:after="120"/>
              <w:jc w:val="center"/>
              <w:rPr>
                <w:rFonts w:ascii="Calibri Light" w:hAnsi="Calibri Light" w:cs="Calibri Light"/>
                <w:b w:val="0"/>
                <w:bCs w:val="0"/>
              </w:rPr>
            </w:pPr>
            <w:r w:rsidRPr="00A6319E">
              <w:rPr>
                <w:rFonts w:ascii="Calibri Light" w:hAnsi="Calibri Light" w:cs="Calibri Light"/>
                <w:b w:val="0"/>
                <w:bCs w:val="0"/>
              </w:rPr>
              <w:t>Candidato</w:t>
            </w:r>
          </w:p>
          <w:p w14:paraId="48685381" w14:textId="3ED3031B" w:rsidR="009E262B" w:rsidRPr="00A6319E" w:rsidRDefault="009E262B" w:rsidP="006A5B08">
            <w:pPr>
              <w:autoSpaceDE w:val="0"/>
              <w:autoSpaceDN w:val="0"/>
              <w:adjustRightInd w:val="0"/>
              <w:spacing w:before="120" w:after="120"/>
              <w:jc w:val="center"/>
              <w:rPr>
                <w:rFonts w:ascii="Calibri Light" w:hAnsi="Calibri Light" w:cs="Calibri Light"/>
                <w:b w:val="0"/>
                <w:bCs w:val="0"/>
              </w:rPr>
            </w:pPr>
          </w:p>
        </w:tc>
        <w:tc>
          <w:tcPr>
            <w:tcW w:w="5942" w:type="dxa"/>
            <w:shd w:val="clear" w:color="auto" w:fill="auto"/>
            <w:vAlign w:val="center"/>
          </w:tcPr>
          <w:p w14:paraId="7EAC6FC9" w14:textId="25BC55FC" w:rsidR="009E262B" w:rsidRPr="00A6319E" w:rsidRDefault="00032E59" w:rsidP="006A5B08">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rPr>
            </w:pPr>
            <w:r w:rsidRPr="00A6319E">
              <w:rPr>
                <w:rFonts w:ascii="Calibri Light" w:hAnsi="Calibri Light" w:cs="Calibri Light"/>
                <w:bCs/>
              </w:rPr>
              <w:t>S</w:t>
            </w:r>
            <w:r w:rsidR="00E45A33" w:rsidRPr="00A6319E">
              <w:rPr>
                <w:rFonts w:ascii="Calibri Light" w:hAnsi="Calibri Light" w:cs="Calibri Light"/>
                <w:bCs/>
              </w:rPr>
              <w:t>olicitante que preencheu os pré-requisitos especificados e foi admitido no processo</w:t>
            </w:r>
            <w:r w:rsidRPr="00A6319E">
              <w:rPr>
                <w:rFonts w:ascii="Calibri Light" w:hAnsi="Calibri Light" w:cs="Calibri Light"/>
                <w:bCs/>
              </w:rPr>
              <w:t xml:space="preserve"> </w:t>
            </w:r>
            <w:r w:rsidR="00E45A33" w:rsidRPr="00A6319E">
              <w:rPr>
                <w:rFonts w:ascii="Calibri Light" w:hAnsi="Calibri Light" w:cs="Calibri Light"/>
                <w:bCs/>
              </w:rPr>
              <w:t>de certificação.</w:t>
            </w:r>
          </w:p>
          <w:p w14:paraId="6558516E" w14:textId="4ACFB911" w:rsidR="00E45A33" w:rsidRPr="00A6319E" w:rsidRDefault="00E45A33" w:rsidP="006A5B08">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rPr>
            </w:pPr>
            <w:r w:rsidRPr="00A6319E">
              <w:rPr>
                <w:rFonts w:ascii="Calibri Light" w:hAnsi="Calibri Light" w:cs="Calibri Light"/>
                <w:bCs/>
              </w:rPr>
              <w:t xml:space="preserve">Cuidado! Ter sido </w:t>
            </w:r>
            <w:r w:rsidR="00032E59" w:rsidRPr="00A6319E">
              <w:rPr>
                <w:rFonts w:ascii="Calibri Light" w:hAnsi="Calibri Light" w:cs="Calibri Light"/>
                <w:bCs/>
              </w:rPr>
              <w:t>admitido</w:t>
            </w:r>
            <w:r w:rsidRPr="00A6319E">
              <w:rPr>
                <w:rFonts w:ascii="Calibri Light" w:hAnsi="Calibri Light" w:cs="Calibri Light"/>
                <w:bCs/>
              </w:rPr>
              <w:t xml:space="preserve"> no processo não significa que o profissional foi certificado. Ele iniciou o processo!</w:t>
            </w:r>
          </w:p>
        </w:tc>
      </w:tr>
      <w:tr w:rsidR="009E262B" w:rsidRPr="00A6319E" w14:paraId="65FADE05" w14:textId="77777777" w:rsidTr="00B24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shd w:val="clear" w:color="auto" w:fill="F2F2F2" w:themeFill="background1" w:themeFillShade="F2"/>
            <w:vAlign w:val="center"/>
          </w:tcPr>
          <w:p w14:paraId="572C5A5C" w14:textId="3FF95529" w:rsidR="00583FEE" w:rsidRPr="00A6319E" w:rsidRDefault="00B24011" w:rsidP="006A5B08">
            <w:pPr>
              <w:autoSpaceDE w:val="0"/>
              <w:autoSpaceDN w:val="0"/>
              <w:adjustRightInd w:val="0"/>
              <w:spacing w:before="120" w:after="120"/>
              <w:jc w:val="center"/>
              <w:rPr>
                <w:rFonts w:ascii="Calibri Light" w:hAnsi="Calibri Light" w:cs="Calibri Light"/>
                <w:b w:val="0"/>
                <w:bCs w:val="0"/>
              </w:rPr>
            </w:pPr>
            <w:r w:rsidRPr="00A6319E">
              <w:rPr>
                <w:rFonts w:ascii="Calibri Light" w:hAnsi="Calibri Light" w:cs="Calibri Light"/>
                <w:b w:val="0"/>
                <w:bCs w:val="0"/>
              </w:rPr>
              <w:t>Imparcialidade</w:t>
            </w:r>
          </w:p>
          <w:p w14:paraId="5E9DBE9E" w14:textId="0EEB2A05" w:rsidR="009E262B" w:rsidRPr="00A6319E" w:rsidRDefault="009E262B" w:rsidP="006A5B08">
            <w:pPr>
              <w:autoSpaceDE w:val="0"/>
              <w:autoSpaceDN w:val="0"/>
              <w:adjustRightInd w:val="0"/>
              <w:spacing w:before="120" w:after="120"/>
              <w:jc w:val="center"/>
              <w:rPr>
                <w:rFonts w:ascii="Calibri Light" w:hAnsi="Calibri Light" w:cs="Calibri Light"/>
                <w:b w:val="0"/>
                <w:bCs w:val="0"/>
              </w:rPr>
            </w:pPr>
          </w:p>
        </w:tc>
        <w:tc>
          <w:tcPr>
            <w:tcW w:w="5942" w:type="dxa"/>
            <w:shd w:val="clear" w:color="auto" w:fill="F2F2F2" w:themeFill="background1" w:themeFillShade="F2"/>
            <w:vAlign w:val="center"/>
          </w:tcPr>
          <w:p w14:paraId="64A696FA" w14:textId="232648D6" w:rsidR="009E262B" w:rsidRPr="00A6319E" w:rsidRDefault="00E45A33" w:rsidP="006A5B08">
            <w:pPr>
              <w:autoSpaceDE w:val="0"/>
              <w:autoSpaceDN w:val="0"/>
              <w:adjustRightInd w:val="0"/>
              <w:spacing w:before="120" w:after="12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bCs/>
              </w:rPr>
            </w:pPr>
            <w:r w:rsidRPr="00A6319E">
              <w:rPr>
                <w:rFonts w:ascii="Calibri Light" w:hAnsi="Calibri Light" w:cs="Calibri Light"/>
                <w:bCs/>
              </w:rPr>
              <w:t>Basicamente significa a presença de objetividade</w:t>
            </w:r>
            <w:r w:rsidR="00B518C1" w:rsidRPr="00A6319E">
              <w:rPr>
                <w:rFonts w:ascii="Calibri Light" w:hAnsi="Calibri Light" w:cs="Calibri Light"/>
                <w:bCs/>
              </w:rPr>
              <w:t xml:space="preserve">, ou seja, não existem </w:t>
            </w:r>
            <w:r w:rsidR="00032E59" w:rsidRPr="00A6319E">
              <w:rPr>
                <w:rFonts w:ascii="Calibri Light" w:hAnsi="Calibri Light" w:cs="Calibri Light"/>
                <w:bCs/>
              </w:rPr>
              <w:t>conflitos</w:t>
            </w:r>
            <w:r w:rsidR="00B518C1" w:rsidRPr="00A6319E">
              <w:rPr>
                <w:rFonts w:ascii="Calibri Light" w:hAnsi="Calibri Light" w:cs="Calibri Light"/>
                <w:bCs/>
              </w:rPr>
              <w:t xml:space="preserve"> de interesse no processo e </w:t>
            </w:r>
            <w:r w:rsidR="00032E59" w:rsidRPr="00A6319E">
              <w:rPr>
                <w:rFonts w:ascii="Calibri Light" w:hAnsi="Calibri Light" w:cs="Calibri Light"/>
                <w:bCs/>
              </w:rPr>
              <w:t>esquema</w:t>
            </w:r>
            <w:r w:rsidR="00B518C1" w:rsidRPr="00A6319E">
              <w:rPr>
                <w:rFonts w:ascii="Calibri Light" w:hAnsi="Calibri Light" w:cs="Calibri Light"/>
                <w:bCs/>
              </w:rPr>
              <w:t xml:space="preserve"> de certificação.</w:t>
            </w:r>
          </w:p>
        </w:tc>
      </w:tr>
      <w:tr w:rsidR="009E262B" w:rsidRPr="00A6319E" w14:paraId="5012F748" w14:textId="77777777" w:rsidTr="00B24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shd w:val="clear" w:color="auto" w:fill="auto"/>
            <w:vAlign w:val="center"/>
          </w:tcPr>
          <w:p w14:paraId="6F96E29C" w14:textId="7D1CB765" w:rsidR="00583FEE" w:rsidRPr="00A6319E" w:rsidRDefault="00B24011" w:rsidP="006A5B08">
            <w:pPr>
              <w:autoSpaceDE w:val="0"/>
              <w:autoSpaceDN w:val="0"/>
              <w:adjustRightInd w:val="0"/>
              <w:spacing w:before="120" w:after="120"/>
              <w:jc w:val="center"/>
              <w:rPr>
                <w:rFonts w:ascii="Calibri Light" w:hAnsi="Calibri Light" w:cs="Calibri Light"/>
                <w:b w:val="0"/>
                <w:bCs w:val="0"/>
              </w:rPr>
            </w:pPr>
            <w:r w:rsidRPr="00A6319E">
              <w:rPr>
                <w:rFonts w:ascii="Calibri Light" w:hAnsi="Calibri Light" w:cs="Calibri Light"/>
                <w:b w:val="0"/>
                <w:bCs w:val="0"/>
              </w:rPr>
              <w:t>Justiça</w:t>
            </w:r>
          </w:p>
          <w:p w14:paraId="2AEE8678" w14:textId="07C9EA54" w:rsidR="009E262B" w:rsidRPr="00A6319E" w:rsidRDefault="009E262B" w:rsidP="006A5B08">
            <w:pPr>
              <w:autoSpaceDE w:val="0"/>
              <w:autoSpaceDN w:val="0"/>
              <w:adjustRightInd w:val="0"/>
              <w:spacing w:before="120" w:after="120"/>
              <w:jc w:val="center"/>
              <w:rPr>
                <w:rFonts w:ascii="Calibri Light" w:hAnsi="Calibri Light" w:cs="Calibri Light"/>
                <w:b w:val="0"/>
                <w:bCs w:val="0"/>
              </w:rPr>
            </w:pPr>
          </w:p>
        </w:tc>
        <w:tc>
          <w:tcPr>
            <w:tcW w:w="5942" w:type="dxa"/>
            <w:shd w:val="clear" w:color="auto" w:fill="auto"/>
            <w:vAlign w:val="center"/>
          </w:tcPr>
          <w:p w14:paraId="7BE2D786" w14:textId="3F52D531" w:rsidR="009E262B" w:rsidRPr="00A6319E" w:rsidRDefault="00032E59" w:rsidP="006A5B08">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rPr>
            </w:pPr>
            <w:r w:rsidRPr="00A6319E">
              <w:rPr>
                <w:rFonts w:ascii="Calibri Light" w:hAnsi="Calibri Light" w:cs="Calibri Light"/>
                <w:bCs/>
              </w:rPr>
              <w:t>Oportunidade</w:t>
            </w:r>
            <w:r w:rsidR="00B518C1" w:rsidRPr="00A6319E">
              <w:rPr>
                <w:rFonts w:ascii="Calibri Light" w:hAnsi="Calibri Light" w:cs="Calibri Light"/>
                <w:bCs/>
              </w:rPr>
              <w:t xml:space="preserve"> igual de sucesso oferecida a cada candidato durante o processo</w:t>
            </w:r>
            <w:r w:rsidRPr="00A6319E">
              <w:rPr>
                <w:rFonts w:ascii="Calibri Light" w:hAnsi="Calibri Light" w:cs="Calibri Light"/>
                <w:bCs/>
              </w:rPr>
              <w:t xml:space="preserve"> </w:t>
            </w:r>
            <w:r w:rsidR="00B518C1" w:rsidRPr="00A6319E">
              <w:rPr>
                <w:rFonts w:ascii="Calibri Light" w:hAnsi="Calibri Light" w:cs="Calibri Light"/>
                <w:bCs/>
              </w:rPr>
              <w:t>de certificação.</w:t>
            </w:r>
          </w:p>
          <w:p w14:paraId="1BA97C51" w14:textId="59D84921" w:rsidR="00B518C1" w:rsidRPr="00A6319E" w:rsidRDefault="00B518C1" w:rsidP="006A5B08">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rPr>
            </w:pPr>
            <w:r w:rsidRPr="00A6319E">
              <w:rPr>
                <w:rFonts w:ascii="Calibri Light" w:hAnsi="Calibri Light" w:cs="Calibri Light"/>
                <w:bCs/>
              </w:rPr>
              <w:t>Mesmo processo para todos, entendeu? Sem privilegiados, sendo todos tratados da mesma forma!</w:t>
            </w:r>
          </w:p>
        </w:tc>
      </w:tr>
      <w:tr w:rsidR="009E262B" w:rsidRPr="00A6319E" w14:paraId="2D9537B6" w14:textId="77777777" w:rsidTr="00B24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shd w:val="clear" w:color="auto" w:fill="F2F2F2" w:themeFill="background1" w:themeFillShade="F2"/>
            <w:vAlign w:val="center"/>
          </w:tcPr>
          <w:p w14:paraId="503EF4C3" w14:textId="1953A95B" w:rsidR="00B852FB" w:rsidRPr="00A6319E" w:rsidRDefault="00B24011" w:rsidP="006A5B08">
            <w:pPr>
              <w:autoSpaceDE w:val="0"/>
              <w:autoSpaceDN w:val="0"/>
              <w:adjustRightInd w:val="0"/>
              <w:spacing w:before="120" w:after="120"/>
              <w:jc w:val="center"/>
              <w:rPr>
                <w:rFonts w:ascii="Calibri Light" w:hAnsi="Calibri Light" w:cs="Calibri Light"/>
                <w:b w:val="0"/>
                <w:bCs w:val="0"/>
              </w:rPr>
            </w:pPr>
            <w:r w:rsidRPr="00A6319E">
              <w:rPr>
                <w:rFonts w:ascii="Calibri Light" w:hAnsi="Calibri Light" w:cs="Calibri Light"/>
                <w:b w:val="0"/>
                <w:bCs w:val="0"/>
              </w:rPr>
              <w:t>Validade</w:t>
            </w:r>
          </w:p>
          <w:p w14:paraId="014A5945" w14:textId="77A995CC" w:rsidR="009E262B" w:rsidRPr="00A6319E" w:rsidRDefault="009E262B" w:rsidP="006A5B08">
            <w:pPr>
              <w:autoSpaceDE w:val="0"/>
              <w:autoSpaceDN w:val="0"/>
              <w:adjustRightInd w:val="0"/>
              <w:spacing w:before="120" w:after="120"/>
              <w:jc w:val="center"/>
              <w:rPr>
                <w:rFonts w:ascii="Calibri Light" w:hAnsi="Calibri Light" w:cs="Calibri Light"/>
                <w:b w:val="0"/>
                <w:bCs w:val="0"/>
              </w:rPr>
            </w:pPr>
          </w:p>
        </w:tc>
        <w:tc>
          <w:tcPr>
            <w:tcW w:w="5942" w:type="dxa"/>
            <w:shd w:val="clear" w:color="auto" w:fill="F2F2F2" w:themeFill="background1" w:themeFillShade="F2"/>
            <w:vAlign w:val="center"/>
          </w:tcPr>
          <w:p w14:paraId="7CA023D8" w14:textId="77777777" w:rsidR="006A5B08" w:rsidRDefault="00032E59" w:rsidP="006A5B08">
            <w:pPr>
              <w:autoSpaceDE w:val="0"/>
              <w:autoSpaceDN w:val="0"/>
              <w:adjustRightInd w:val="0"/>
              <w:spacing w:before="120" w:after="12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bCs/>
              </w:rPr>
            </w:pPr>
            <w:r w:rsidRPr="00A6319E">
              <w:rPr>
                <w:rFonts w:ascii="Calibri Light" w:hAnsi="Calibri Light" w:cs="Calibri Light"/>
                <w:bCs/>
              </w:rPr>
              <w:t>Evidência</w:t>
            </w:r>
            <w:r w:rsidR="00B518C1" w:rsidRPr="00A6319E">
              <w:rPr>
                <w:rFonts w:ascii="Calibri Light" w:hAnsi="Calibri Light" w:cs="Calibri Light"/>
                <w:bCs/>
              </w:rPr>
              <w:t xml:space="preserve"> de que a avaliação mede o que se pretende medir tal como definido no esquema de certificação.</w:t>
            </w:r>
          </w:p>
          <w:p w14:paraId="1C4F69A9" w14:textId="268C06D7" w:rsidR="00B518C1" w:rsidRPr="00A6319E" w:rsidRDefault="00B518C1" w:rsidP="006A5B08">
            <w:pPr>
              <w:autoSpaceDE w:val="0"/>
              <w:autoSpaceDN w:val="0"/>
              <w:adjustRightInd w:val="0"/>
              <w:spacing w:before="120" w:after="12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bCs/>
              </w:rPr>
            </w:pPr>
            <w:r w:rsidRPr="00A6319E">
              <w:rPr>
                <w:rFonts w:ascii="Calibri Light" w:hAnsi="Calibri Light" w:cs="Calibri Light"/>
                <w:bCs/>
              </w:rPr>
              <w:t>Isso quer dizer ser válido para um propósito específico, ok?</w:t>
            </w:r>
          </w:p>
        </w:tc>
      </w:tr>
      <w:tr w:rsidR="009E262B" w:rsidRPr="00A6319E" w14:paraId="6CF0F9C1" w14:textId="77777777" w:rsidTr="00B24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shd w:val="clear" w:color="auto" w:fill="auto"/>
            <w:vAlign w:val="center"/>
          </w:tcPr>
          <w:p w14:paraId="693F6CE3" w14:textId="1A0AE705" w:rsidR="00B852FB" w:rsidRPr="00A6319E" w:rsidRDefault="00B24011" w:rsidP="006A5B08">
            <w:pPr>
              <w:autoSpaceDE w:val="0"/>
              <w:autoSpaceDN w:val="0"/>
              <w:adjustRightInd w:val="0"/>
              <w:spacing w:before="120" w:after="120"/>
              <w:jc w:val="center"/>
              <w:rPr>
                <w:rFonts w:ascii="Calibri Light" w:hAnsi="Calibri Light" w:cs="Calibri Light"/>
                <w:b w:val="0"/>
                <w:bCs w:val="0"/>
              </w:rPr>
            </w:pPr>
            <w:r w:rsidRPr="00A6319E">
              <w:rPr>
                <w:rFonts w:ascii="Calibri Light" w:hAnsi="Calibri Light" w:cs="Calibri Light"/>
                <w:b w:val="0"/>
                <w:bCs w:val="0"/>
              </w:rPr>
              <w:t>Apelação</w:t>
            </w:r>
          </w:p>
          <w:p w14:paraId="097C4D40" w14:textId="3D662259" w:rsidR="009E262B" w:rsidRPr="00A6319E" w:rsidRDefault="009E262B" w:rsidP="006A5B08">
            <w:pPr>
              <w:autoSpaceDE w:val="0"/>
              <w:autoSpaceDN w:val="0"/>
              <w:adjustRightInd w:val="0"/>
              <w:spacing w:before="120" w:after="120"/>
              <w:jc w:val="center"/>
              <w:rPr>
                <w:rFonts w:ascii="Calibri Light" w:hAnsi="Calibri Light" w:cs="Calibri Light"/>
                <w:b w:val="0"/>
                <w:bCs w:val="0"/>
              </w:rPr>
            </w:pPr>
          </w:p>
        </w:tc>
        <w:tc>
          <w:tcPr>
            <w:tcW w:w="5942" w:type="dxa"/>
            <w:shd w:val="clear" w:color="auto" w:fill="auto"/>
            <w:vAlign w:val="center"/>
          </w:tcPr>
          <w:p w14:paraId="5828FBF5" w14:textId="77777777" w:rsidR="006A5B08" w:rsidRDefault="00032E59" w:rsidP="006A5B08">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rPr>
            </w:pPr>
            <w:r w:rsidRPr="00A6319E">
              <w:rPr>
                <w:rFonts w:ascii="Calibri Light" w:hAnsi="Calibri Light" w:cs="Calibri Light"/>
                <w:bCs/>
              </w:rPr>
              <w:t>Demanda</w:t>
            </w:r>
            <w:r w:rsidR="00B518C1" w:rsidRPr="00A6319E">
              <w:rPr>
                <w:rFonts w:ascii="Calibri Light" w:hAnsi="Calibri Light" w:cs="Calibri Light"/>
                <w:bCs/>
              </w:rPr>
              <w:t xml:space="preserve"> de um solicitante, candidato ou pessoa certificada para reconsideração</w:t>
            </w:r>
            <w:r w:rsidRPr="00A6319E">
              <w:rPr>
                <w:rFonts w:ascii="Calibri Light" w:hAnsi="Calibri Light" w:cs="Calibri Light"/>
                <w:bCs/>
              </w:rPr>
              <w:t xml:space="preserve"> </w:t>
            </w:r>
            <w:r w:rsidR="00B518C1" w:rsidRPr="00A6319E">
              <w:rPr>
                <w:rFonts w:ascii="Calibri Light" w:hAnsi="Calibri Light" w:cs="Calibri Light"/>
                <w:bCs/>
              </w:rPr>
              <w:t>de qualquer decisão tomada pelo organismo de certificação em relação à situação da certificação.</w:t>
            </w:r>
          </w:p>
          <w:p w14:paraId="00AC4C1F" w14:textId="3756CA09" w:rsidR="009E262B" w:rsidRPr="00A6319E" w:rsidRDefault="00B518C1" w:rsidP="006A5B08">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rPr>
            </w:pPr>
            <w:r w:rsidRPr="00A6319E">
              <w:rPr>
                <w:rFonts w:ascii="Calibri Light" w:hAnsi="Calibri Light" w:cs="Calibri Light"/>
                <w:bCs/>
              </w:rPr>
              <w:t>O mais comum é ver apelações para resultados do exame, quando o candidato não concorda com o resultado ou julgamento realizado.</w:t>
            </w:r>
          </w:p>
        </w:tc>
      </w:tr>
      <w:tr w:rsidR="009E262B" w:rsidRPr="00A6319E" w14:paraId="61DDD007" w14:textId="77777777" w:rsidTr="00B24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shd w:val="clear" w:color="auto" w:fill="F2F2F2" w:themeFill="background1" w:themeFillShade="F2"/>
            <w:vAlign w:val="center"/>
          </w:tcPr>
          <w:p w14:paraId="1409DC23" w14:textId="4ACA5F82" w:rsidR="00B852FB" w:rsidRPr="00A6319E" w:rsidRDefault="00B24011" w:rsidP="006A5B08">
            <w:pPr>
              <w:autoSpaceDE w:val="0"/>
              <w:autoSpaceDN w:val="0"/>
              <w:adjustRightInd w:val="0"/>
              <w:spacing w:before="120" w:after="120"/>
              <w:jc w:val="center"/>
              <w:rPr>
                <w:rFonts w:ascii="Calibri Light" w:hAnsi="Calibri Light" w:cs="Calibri Light"/>
                <w:b w:val="0"/>
                <w:bCs w:val="0"/>
              </w:rPr>
            </w:pPr>
            <w:r w:rsidRPr="00A6319E">
              <w:rPr>
                <w:rFonts w:ascii="Calibri Light" w:hAnsi="Calibri Light" w:cs="Calibri Light"/>
                <w:b w:val="0"/>
                <w:bCs w:val="0"/>
              </w:rPr>
              <w:t>Supervisão</w:t>
            </w:r>
          </w:p>
          <w:p w14:paraId="289334E8" w14:textId="06A6C7AC" w:rsidR="009E262B" w:rsidRPr="00A6319E" w:rsidRDefault="009E262B" w:rsidP="006A5B08">
            <w:pPr>
              <w:autoSpaceDE w:val="0"/>
              <w:autoSpaceDN w:val="0"/>
              <w:adjustRightInd w:val="0"/>
              <w:spacing w:before="120" w:after="120"/>
              <w:jc w:val="center"/>
              <w:rPr>
                <w:rFonts w:ascii="Calibri Light" w:hAnsi="Calibri Light" w:cs="Calibri Light"/>
                <w:b w:val="0"/>
                <w:bCs w:val="0"/>
              </w:rPr>
            </w:pPr>
          </w:p>
        </w:tc>
        <w:tc>
          <w:tcPr>
            <w:tcW w:w="5942" w:type="dxa"/>
            <w:shd w:val="clear" w:color="auto" w:fill="F2F2F2" w:themeFill="background1" w:themeFillShade="F2"/>
            <w:vAlign w:val="center"/>
          </w:tcPr>
          <w:p w14:paraId="38E9CB3D" w14:textId="77777777" w:rsidR="006A5B08" w:rsidRDefault="00032E59" w:rsidP="006A5B08">
            <w:pPr>
              <w:autoSpaceDE w:val="0"/>
              <w:autoSpaceDN w:val="0"/>
              <w:adjustRightInd w:val="0"/>
              <w:spacing w:before="120" w:after="12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bCs/>
              </w:rPr>
            </w:pPr>
            <w:r w:rsidRPr="00A6319E">
              <w:rPr>
                <w:rFonts w:ascii="Calibri Light" w:hAnsi="Calibri Light" w:cs="Calibri Light"/>
                <w:bCs/>
              </w:rPr>
              <w:t>Monitoramento</w:t>
            </w:r>
            <w:r w:rsidR="00B518C1" w:rsidRPr="00A6319E">
              <w:rPr>
                <w:rFonts w:ascii="Calibri Light" w:hAnsi="Calibri Light" w:cs="Calibri Light"/>
                <w:bCs/>
              </w:rPr>
              <w:t xml:space="preserve"> periódico, durante os períodos de certificação, do desempenho de uma pessoa certificada para garantir a conformidade continuada com o esquema de certificação.</w:t>
            </w:r>
          </w:p>
          <w:p w14:paraId="326182A5" w14:textId="7C26AE03" w:rsidR="00B518C1" w:rsidRPr="00A6319E" w:rsidRDefault="00B518C1" w:rsidP="006A5B08">
            <w:pPr>
              <w:autoSpaceDE w:val="0"/>
              <w:autoSpaceDN w:val="0"/>
              <w:adjustRightInd w:val="0"/>
              <w:spacing w:before="120" w:after="12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bCs/>
              </w:rPr>
            </w:pPr>
            <w:r w:rsidRPr="00A6319E">
              <w:rPr>
                <w:rFonts w:ascii="Calibri Light" w:hAnsi="Calibri Light" w:cs="Calibri Light"/>
                <w:bCs/>
              </w:rPr>
              <w:t xml:space="preserve">Normalmente a certificação não é eterna e precisa ser revalidada. Assim está este contexto do monitoramento </w:t>
            </w:r>
            <w:r w:rsidR="00032E59" w:rsidRPr="00A6319E">
              <w:rPr>
                <w:rFonts w:ascii="Calibri Light" w:hAnsi="Calibri Light" w:cs="Calibri Light"/>
                <w:bCs/>
              </w:rPr>
              <w:t>periódico</w:t>
            </w:r>
            <w:r w:rsidRPr="00A6319E">
              <w:rPr>
                <w:rFonts w:ascii="Calibri Light" w:hAnsi="Calibri Light" w:cs="Calibri Light"/>
                <w:bCs/>
              </w:rPr>
              <w:t xml:space="preserve"> que prevê essa </w:t>
            </w:r>
            <w:r w:rsidR="00032E59" w:rsidRPr="00A6319E">
              <w:rPr>
                <w:rFonts w:ascii="Calibri Light" w:hAnsi="Calibri Light" w:cs="Calibri Light"/>
                <w:bCs/>
              </w:rPr>
              <w:t>supervisão</w:t>
            </w:r>
            <w:r w:rsidRPr="00A6319E">
              <w:rPr>
                <w:rFonts w:ascii="Calibri Light" w:hAnsi="Calibri Light" w:cs="Calibri Light"/>
                <w:bCs/>
              </w:rPr>
              <w:t>!</w:t>
            </w:r>
          </w:p>
        </w:tc>
      </w:tr>
    </w:tbl>
    <w:p w14:paraId="02D6B2ED" w14:textId="77777777" w:rsidR="007F0758" w:rsidRPr="00A6319E" w:rsidRDefault="007F0758" w:rsidP="00B972F5">
      <w:pPr>
        <w:autoSpaceDE w:val="0"/>
        <w:autoSpaceDN w:val="0"/>
        <w:adjustRightInd w:val="0"/>
        <w:spacing w:before="240" w:after="240" w:line="360" w:lineRule="auto"/>
        <w:jc w:val="both"/>
        <w:rPr>
          <w:rFonts w:ascii="Calibri Light" w:hAnsi="Calibri Light" w:cs="Calibri Light"/>
          <w:b/>
          <w:bCs/>
          <w:sz w:val="32"/>
          <w:szCs w:val="32"/>
        </w:rPr>
      </w:pPr>
    </w:p>
    <w:p w14:paraId="7ED2EF6C" w14:textId="77777777" w:rsidR="006A5B08" w:rsidRDefault="00245E8E" w:rsidP="006A5B08">
      <w:pPr>
        <w:autoSpaceDE w:val="0"/>
        <w:autoSpaceDN w:val="0"/>
        <w:adjustRightInd w:val="0"/>
        <w:spacing w:before="240" w:after="240" w:line="360" w:lineRule="auto"/>
        <w:jc w:val="both"/>
        <w:rPr>
          <w:rFonts w:ascii="Calibri Light" w:hAnsi="Calibri Light" w:cs="Calibri Light"/>
          <w:bCs/>
        </w:rPr>
      </w:pPr>
      <w:r w:rsidRPr="006A5B08">
        <w:rPr>
          <w:rFonts w:ascii="Calibri Light" w:hAnsi="Calibri Light" w:cs="Calibri Light"/>
          <w:bCs/>
        </w:rPr>
        <w:t xml:space="preserve">Entenderam os termos? </w:t>
      </w:r>
    </w:p>
    <w:p w14:paraId="6A85A00E" w14:textId="77777777" w:rsidR="006A5B08" w:rsidRDefault="00245E8E" w:rsidP="006A5B08">
      <w:pPr>
        <w:autoSpaceDE w:val="0"/>
        <w:autoSpaceDN w:val="0"/>
        <w:adjustRightInd w:val="0"/>
        <w:spacing w:before="240" w:after="240" w:line="360" w:lineRule="auto"/>
        <w:jc w:val="both"/>
        <w:rPr>
          <w:rFonts w:ascii="Calibri Light" w:hAnsi="Calibri Light" w:cs="Calibri Light"/>
          <w:bCs/>
        </w:rPr>
      </w:pPr>
      <w:r w:rsidRPr="006A5B08">
        <w:rPr>
          <w:rFonts w:ascii="Calibri Light" w:hAnsi="Calibri Light" w:cs="Calibri Light"/>
          <w:bCs/>
        </w:rPr>
        <w:t>É importante usar esse vocabulário padronizado em um processo de certificação de pessoas!</w:t>
      </w:r>
      <w:r w:rsidR="00386453" w:rsidRPr="006A5B08">
        <w:rPr>
          <w:rFonts w:ascii="Calibri Light" w:hAnsi="Calibri Light" w:cs="Calibri Light"/>
          <w:bCs/>
        </w:rPr>
        <w:t xml:space="preserve"> </w:t>
      </w:r>
    </w:p>
    <w:p w14:paraId="6175388D" w14:textId="45535B39" w:rsidR="00B24011" w:rsidRDefault="00245E8E" w:rsidP="006A5B08">
      <w:pPr>
        <w:autoSpaceDE w:val="0"/>
        <w:autoSpaceDN w:val="0"/>
        <w:adjustRightInd w:val="0"/>
        <w:spacing w:before="240" w:after="240" w:line="360" w:lineRule="auto"/>
        <w:jc w:val="both"/>
        <w:rPr>
          <w:rFonts w:ascii="Calibri Light" w:hAnsi="Calibri Light" w:cs="Calibri Light"/>
          <w:bCs/>
        </w:rPr>
      </w:pPr>
      <w:r w:rsidRPr="006A5B08">
        <w:rPr>
          <w:rFonts w:ascii="Calibri Light" w:hAnsi="Calibri Light" w:cs="Calibri Light"/>
          <w:bCs/>
        </w:rPr>
        <w:lastRenderedPageBreak/>
        <w:t xml:space="preserve">Agora vamos entrar nos requisitos específicos da norma </w:t>
      </w:r>
      <w:r w:rsidR="006A5B08">
        <w:rPr>
          <w:rFonts w:ascii="Calibri Light" w:hAnsi="Calibri Light" w:cs="Calibri Light"/>
          <w:bCs/>
        </w:rPr>
        <w:t xml:space="preserve">ABNT NBR </w:t>
      </w:r>
      <w:r w:rsidRPr="006A5B08">
        <w:rPr>
          <w:rFonts w:ascii="Calibri Light" w:hAnsi="Calibri Light" w:cs="Calibri Light"/>
          <w:bCs/>
        </w:rPr>
        <w:t>ISO/IEC17024, explicando a aplicação de cada um deles.</w:t>
      </w:r>
    </w:p>
    <w:p w14:paraId="524CD77E" w14:textId="614C4080" w:rsidR="006A5B08" w:rsidRPr="006A5B08" w:rsidRDefault="006A5B08" w:rsidP="006A5B08">
      <w:pPr>
        <w:autoSpaceDE w:val="0"/>
        <w:autoSpaceDN w:val="0"/>
        <w:adjustRightInd w:val="0"/>
        <w:spacing w:before="240" w:after="240" w:line="360" w:lineRule="auto"/>
        <w:jc w:val="both"/>
        <w:rPr>
          <w:rFonts w:ascii="Calibri Light" w:hAnsi="Calibri Light" w:cs="Calibri Light"/>
          <w:bCs/>
        </w:rPr>
      </w:pPr>
      <w:r>
        <w:rPr>
          <w:rFonts w:ascii="Calibri Light" w:hAnsi="Calibri Light" w:cs="Calibri Light"/>
          <w:bCs/>
        </w:rPr>
        <w:t>Vamos lá?</w:t>
      </w:r>
    </w:p>
    <w:p w14:paraId="32F4B125" w14:textId="05BC5879" w:rsidR="00245E8E" w:rsidRPr="0030491C" w:rsidRDefault="00245E8E" w:rsidP="00B24011">
      <w:pPr>
        <w:pStyle w:val="Ttulo1"/>
        <w:numPr>
          <w:ilvl w:val="0"/>
          <w:numId w:val="34"/>
        </w:numPr>
        <w:tabs>
          <w:tab w:val="left" w:pos="426"/>
        </w:tabs>
        <w:spacing w:before="600" w:beforeAutospacing="0" w:after="240" w:afterAutospacing="0" w:line="360" w:lineRule="auto"/>
        <w:ind w:left="0" w:firstLine="0"/>
      </w:pPr>
      <w:bookmarkStart w:id="2" w:name="_Toc93425130"/>
      <w:r w:rsidRPr="0030491C">
        <w:t>Requisitos gerais da certificação de pessoas</w:t>
      </w:r>
      <w:bookmarkEnd w:id="2"/>
    </w:p>
    <w:p w14:paraId="79349760" w14:textId="37CEA8B2" w:rsidR="00245E8E" w:rsidRPr="00A6319E" w:rsidRDefault="00245E8E" w:rsidP="00B972F5">
      <w:pPr>
        <w:autoSpaceDE w:val="0"/>
        <w:autoSpaceDN w:val="0"/>
        <w:adjustRightInd w:val="0"/>
        <w:spacing w:before="240" w:after="240" w:line="360" w:lineRule="auto"/>
        <w:jc w:val="both"/>
        <w:rPr>
          <w:rFonts w:ascii="Calibri Light" w:hAnsi="Calibri Light" w:cs="Calibri Light"/>
          <w:bCs/>
        </w:rPr>
      </w:pPr>
      <w:r w:rsidRPr="00A6319E">
        <w:rPr>
          <w:rFonts w:ascii="Calibri Light" w:hAnsi="Calibri Light" w:cs="Calibri Light"/>
          <w:bCs/>
        </w:rPr>
        <w:t>Vamos mergulhar no mundo da certificação de pessoas?</w:t>
      </w:r>
    </w:p>
    <w:p w14:paraId="2F6EB447" w14:textId="16E4B91E" w:rsidR="00245E8E" w:rsidRPr="00A6319E" w:rsidRDefault="00245E8E" w:rsidP="00B972F5">
      <w:pPr>
        <w:autoSpaceDE w:val="0"/>
        <w:autoSpaceDN w:val="0"/>
        <w:adjustRightInd w:val="0"/>
        <w:spacing w:before="240" w:after="240" w:line="360" w:lineRule="auto"/>
        <w:jc w:val="both"/>
        <w:rPr>
          <w:rFonts w:ascii="Calibri Light" w:hAnsi="Calibri Light" w:cs="Calibri Light"/>
          <w:bCs/>
        </w:rPr>
      </w:pPr>
      <w:r w:rsidRPr="00A6319E">
        <w:rPr>
          <w:rFonts w:ascii="Calibri Light" w:hAnsi="Calibri Light" w:cs="Calibri Light"/>
          <w:bCs/>
        </w:rPr>
        <w:t>Aqui vou te falar sobre os 4 principais requisitos gerais necessários nesse processo, para um</w:t>
      </w:r>
      <w:r w:rsidR="00C10D36" w:rsidRPr="00A6319E">
        <w:rPr>
          <w:rFonts w:ascii="Calibri Light" w:hAnsi="Calibri Light" w:cs="Calibri Light"/>
          <w:bCs/>
        </w:rPr>
        <w:t xml:space="preserve">a </w:t>
      </w:r>
      <w:r w:rsidRPr="00A6319E">
        <w:rPr>
          <w:rFonts w:ascii="Calibri Light" w:hAnsi="Calibri Light" w:cs="Calibri Light"/>
          <w:bCs/>
        </w:rPr>
        <w:t>organização que opera sistemas de certificação.</w:t>
      </w:r>
    </w:p>
    <w:p w14:paraId="09D4C7CB" w14:textId="2E4A3A61" w:rsidR="00C10D36" w:rsidRPr="00A6319E" w:rsidRDefault="00C10D36" w:rsidP="00B972F5">
      <w:pPr>
        <w:autoSpaceDE w:val="0"/>
        <w:autoSpaceDN w:val="0"/>
        <w:adjustRightInd w:val="0"/>
        <w:spacing w:before="240" w:after="240" w:line="360" w:lineRule="auto"/>
        <w:jc w:val="both"/>
        <w:rPr>
          <w:rFonts w:ascii="Calibri Light" w:hAnsi="Calibri Light" w:cs="Calibri Light"/>
          <w:b/>
          <w:bCs/>
          <w:sz w:val="24"/>
          <w:szCs w:val="32"/>
        </w:rPr>
      </w:pPr>
      <w:r w:rsidRPr="00A6319E">
        <w:rPr>
          <w:rFonts w:ascii="Calibri Light" w:hAnsi="Calibri Light" w:cs="Calibri Light"/>
          <w:b/>
          <w:bCs/>
          <w:sz w:val="24"/>
          <w:szCs w:val="32"/>
        </w:rPr>
        <w:t>Observe os 4 pilares iniciais para estruturar o sistema de certificação:</w:t>
      </w:r>
    </w:p>
    <w:tbl>
      <w:tblPr>
        <w:tblStyle w:val="Tabelacomgrade"/>
        <w:tblW w:w="0" w:type="auto"/>
        <w:tblLayout w:type="fixed"/>
        <w:tblLook w:val="04A0" w:firstRow="1" w:lastRow="0" w:firstColumn="1" w:lastColumn="0" w:noHBand="0" w:noVBand="1"/>
      </w:tblPr>
      <w:tblGrid>
        <w:gridCol w:w="3681"/>
        <w:gridCol w:w="5663"/>
      </w:tblGrid>
      <w:tr w:rsidR="00A139CD" w:rsidRPr="00CF12EE" w14:paraId="2B77FA92" w14:textId="77777777" w:rsidTr="00D02E3E">
        <w:tc>
          <w:tcPr>
            <w:tcW w:w="3681" w:type="dxa"/>
            <w:shd w:val="clear" w:color="auto" w:fill="0066B2" w:themeFill="accent1"/>
            <w:vAlign w:val="center"/>
          </w:tcPr>
          <w:p w14:paraId="11F36578" w14:textId="686B3687" w:rsidR="00C10D36" w:rsidRPr="00CF12EE" w:rsidRDefault="00C10D36" w:rsidP="00CF12EE">
            <w:pPr>
              <w:autoSpaceDE w:val="0"/>
              <w:autoSpaceDN w:val="0"/>
              <w:adjustRightInd w:val="0"/>
              <w:spacing w:before="120" w:after="120"/>
              <w:jc w:val="center"/>
              <w:rPr>
                <w:rFonts w:ascii="Calibri Light" w:hAnsi="Calibri Light" w:cs="Calibri Light"/>
                <w:b/>
                <w:bCs/>
                <w:color w:val="E1B937" w:themeColor="accent2"/>
                <w:sz w:val="28"/>
                <w:szCs w:val="28"/>
              </w:rPr>
            </w:pPr>
            <w:r w:rsidRPr="00CF12EE">
              <w:rPr>
                <w:rFonts w:ascii="Calibri Light" w:hAnsi="Calibri Light" w:cs="Calibri Light"/>
                <w:b/>
                <w:bCs/>
                <w:color w:val="FFFFFF" w:themeColor="background1"/>
                <w:sz w:val="28"/>
                <w:szCs w:val="28"/>
              </w:rPr>
              <w:t>Item</w:t>
            </w:r>
          </w:p>
        </w:tc>
        <w:tc>
          <w:tcPr>
            <w:tcW w:w="5663" w:type="dxa"/>
            <w:shd w:val="clear" w:color="auto" w:fill="0066B2" w:themeFill="accent1"/>
            <w:vAlign w:val="center"/>
          </w:tcPr>
          <w:p w14:paraId="41887832" w14:textId="12093A78" w:rsidR="00C10D36" w:rsidRPr="00CF12EE" w:rsidRDefault="00C10D36" w:rsidP="00CF12EE">
            <w:pPr>
              <w:autoSpaceDE w:val="0"/>
              <w:autoSpaceDN w:val="0"/>
              <w:adjustRightInd w:val="0"/>
              <w:spacing w:before="120" w:after="120"/>
              <w:jc w:val="both"/>
              <w:rPr>
                <w:rFonts w:ascii="Calibri Light" w:hAnsi="Calibri Light" w:cs="Calibri Light"/>
                <w:b/>
                <w:bCs/>
                <w:color w:val="FFFFFF" w:themeColor="background1"/>
                <w:sz w:val="28"/>
                <w:szCs w:val="28"/>
              </w:rPr>
            </w:pPr>
            <w:r w:rsidRPr="00CF12EE">
              <w:rPr>
                <w:rFonts w:ascii="Calibri Light" w:hAnsi="Calibri Light" w:cs="Calibri Light"/>
                <w:b/>
                <w:bCs/>
                <w:color w:val="FFFFFF" w:themeColor="background1"/>
                <w:sz w:val="28"/>
                <w:szCs w:val="28"/>
              </w:rPr>
              <w:t>Explicação</w:t>
            </w:r>
          </w:p>
        </w:tc>
      </w:tr>
      <w:tr w:rsidR="00A139CD" w:rsidRPr="00CF12EE" w14:paraId="10E0E037" w14:textId="77777777" w:rsidTr="00D02E3E">
        <w:tc>
          <w:tcPr>
            <w:tcW w:w="3681" w:type="dxa"/>
            <w:vAlign w:val="center"/>
          </w:tcPr>
          <w:p w14:paraId="1E65EB81" w14:textId="77777777" w:rsidR="00C10D36" w:rsidRPr="00CF12EE" w:rsidRDefault="00C10D36" w:rsidP="00D02E3E">
            <w:pPr>
              <w:autoSpaceDE w:val="0"/>
              <w:autoSpaceDN w:val="0"/>
              <w:adjustRightInd w:val="0"/>
              <w:jc w:val="center"/>
              <w:rPr>
                <w:rFonts w:ascii="Calibri Light" w:hAnsi="Calibri Light" w:cs="Calibri Light"/>
                <w:b/>
                <w:bCs/>
                <w:color w:val="E1B937" w:themeColor="accent2"/>
              </w:rPr>
            </w:pPr>
            <w:r w:rsidRPr="00CF12EE">
              <w:rPr>
                <w:rFonts w:ascii="Calibri Light" w:hAnsi="Calibri Light" w:cs="Calibri Light"/>
                <w:b/>
                <w:bCs/>
                <w:color w:val="E1B937" w:themeColor="accent2"/>
              </w:rPr>
              <w:t>Aspectos legais</w:t>
            </w:r>
          </w:p>
          <w:p w14:paraId="0D73486F" w14:textId="3A39652C" w:rsidR="00C10D36" w:rsidRPr="00CF12EE" w:rsidRDefault="00793B18" w:rsidP="00D02E3E">
            <w:pPr>
              <w:autoSpaceDE w:val="0"/>
              <w:autoSpaceDN w:val="0"/>
              <w:adjustRightInd w:val="0"/>
              <w:jc w:val="center"/>
              <w:rPr>
                <w:rFonts w:ascii="Calibri Light" w:hAnsi="Calibri Light" w:cs="Calibri Light"/>
                <w:b/>
                <w:bCs/>
                <w:color w:val="E1B937" w:themeColor="accent2"/>
              </w:rPr>
            </w:pPr>
            <w:r>
              <w:rPr>
                <w:noProof/>
                <w:lang w:eastAsia="pt-BR"/>
              </w:rPr>
              <w:drawing>
                <wp:inline distT="0" distB="0" distL="0" distR="0" wp14:anchorId="786165F6" wp14:editId="46EB2D17">
                  <wp:extent cx="1202400" cy="1800000"/>
                  <wp:effectExtent l="0" t="0" r="0" b="0"/>
                  <wp:docPr id="11" name="Imagem 11" descr="https://entib.org.br/entib/imagens/img_1jus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tib.org.br/entib/imagens/img_1justic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2400" cy="1800000"/>
                          </a:xfrm>
                          <a:prstGeom prst="rect">
                            <a:avLst/>
                          </a:prstGeom>
                          <a:noFill/>
                          <a:ln>
                            <a:noFill/>
                          </a:ln>
                        </pic:spPr>
                      </pic:pic>
                    </a:graphicData>
                  </a:graphic>
                </wp:inline>
              </w:drawing>
            </w:r>
          </w:p>
          <w:p w14:paraId="34D475CD" w14:textId="74D43E9F" w:rsidR="00C10D36" w:rsidRPr="00CF12EE" w:rsidRDefault="00C10D36" w:rsidP="00D02E3E">
            <w:pPr>
              <w:autoSpaceDE w:val="0"/>
              <w:autoSpaceDN w:val="0"/>
              <w:adjustRightInd w:val="0"/>
              <w:jc w:val="center"/>
              <w:rPr>
                <w:rFonts w:ascii="Calibri Light" w:hAnsi="Calibri Light" w:cs="Calibri Light"/>
                <w:b/>
                <w:bCs/>
                <w:color w:val="E1B937" w:themeColor="accent2"/>
              </w:rPr>
            </w:pPr>
          </w:p>
        </w:tc>
        <w:tc>
          <w:tcPr>
            <w:tcW w:w="5663" w:type="dxa"/>
            <w:vAlign w:val="center"/>
          </w:tcPr>
          <w:p w14:paraId="7ED8E147" w14:textId="77777777" w:rsidR="00C10D36" w:rsidRPr="00CF12EE" w:rsidRDefault="00C10D36" w:rsidP="00CF12EE">
            <w:pPr>
              <w:autoSpaceDE w:val="0"/>
              <w:autoSpaceDN w:val="0"/>
              <w:adjustRightInd w:val="0"/>
              <w:spacing w:before="120" w:after="120"/>
              <w:jc w:val="both"/>
              <w:rPr>
                <w:rFonts w:ascii="Calibri Light" w:hAnsi="Calibri Light" w:cs="Calibri Light"/>
                <w:bCs/>
              </w:rPr>
            </w:pPr>
            <w:r w:rsidRPr="00CF12EE">
              <w:rPr>
                <w:rFonts w:ascii="Calibri Light" w:hAnsi="Calibri Light" w:cs="Calibri Light"/>
                <w:bCs/>
              </w:rPr>
              <w:t>O organismo de certiﬁcação deve ser uma entidade legal, ou uma parte deﬁnida de uma entidade legal, de tal forma que ele possa ser considerado legalmente responsável por suas atividades. Se for parte do governo, ele já é considerado uma entidade legal com base no seu status governamental.</w:t>
            </w:r>
          </w:p>
          <w:p w14:paraId="55B80D3E" w14:textId="7CADE3BF" w:rsidR="00C10D36" w:rsidRPr="00CF12EE" w:rsidRDefault="00C10D36" w:rsidP="00CF12EE">
            <w:pPr>
              <w:autoSpaceDE w:val="0"/>
              <w:autoSpaceDN w:val="0"/>
              <w:adjustRightInd w:val="0"/>
              <w:spacing w:before="120" w:after="120"/>
              <w:jc w:val="both"/>
              <w:rPr>
                <w:rFonts w:ascii="Calibri Light" w:hAnsi="Calibri Light" w:cs="Calibri Light"/>
                <w:bCs/>
              </w:rPr>
            </w:pPr>
            <w:r w:rsidRPr="00CF12EE">
              <w:rPr>
                <w:rFonts w:ascii="Calibri Light" w:hAnsi="Calibri Light" w:cs="Calibri Light"/>
                <w:bCs/>
              </w:rPr>
              <w:t>Se for uma empesa privada, precisa estar formalmente constituída, ter alvará, CNPJ e sede, sendo considerada legalmente responsável!</w:t>
            </w:r>
          </w:p>
        </w:tc>
      </w:tr>
      <w:tr w:rsidR="00A139CD" w:rsidRPr="00CF12EE" w14:paraId="247D1E20" w14:textId="77777777" w:rsidTr="00D02E3E">
        <w:tc>
          <w:tcPr>
            <w:tcW w:w="3681" w:type="dxa"/>
            <w:vAlign w:val="center"/>
          </w:tcPr>
          <w:p w14:paraId="7BE0DF39" w14:textId="77777777" w:rsidR="00C10D36" w:rsidRPr="00CF12EE" w:rsidRDefault="00C10D36" w:rsidP="00D02E3E">
            <w:pPr>
              <w:autoSpaceDE w:val="0"/>
              <w:autoSpaceDN w:val="0"/>
              <w:adjustRightInd w:val="0"/>
              <w:jc w:val="center"/>
              <w:rPr>
                <w:rFonts w:ascii="Calibri Light" w:hAnsi="Calibri Light" w:cs="Calibri Light"/>
                <w:b/>
                <w:bCs/>
                <w:color w:val="E1B937" w:themeColor="accent2"/>
              </w:rPr>
            </w:pPr>
            <w:r w:rsidRPr="00CF12EE">
              <w:rPr>
                <w:rFonts w:ascii="Calibri Light" w:hAnsi="Calibri Light" w:cs="Calibri Light"/>
                <w:b/>
                <w:bCs/>
                <w:color w:val="E1B937" w:themeColor="accent2"/>
              </w:rPr>
              <w:t>Responsabilidade pela decisão sobre certiﬁcação</w:t>
            </w:r>
          </w:p>
          <w:p w14:paraId="1E06458C" w14:textId="693BE020" w:rsidR="00C10D36" w:rsidRPr="00D02E3E" w:rsidRDefault="00793B18" w:rsidP="00D02E3E">
            <w:pPr>
              <w:autoSpaceDE w:val="0"/>
              <w:autoSpaceDN w:val="0"/>
              <w:adjustRightInd w:val="0"/>
              <w:jc w:val="center"/>
              <w:rPr>
                <w:rFonts w:ascii="Calibri Light" w:hAnsi="Calibri Light" w:cs="Calibri Light"/>
                <w:b/>
                <w:bCs/>
                <w:color w:val="E1B937" w:themeColor="accent2"/>
              </w:rPr>
            </w:pPr>
            <w:r>
              <w:rPr>
                <w:noProof/>
                <w:lang w:eastAsia="pt-BR"/>
              </w:rPr>
              <w:drawing>
                <wp:inline distT="0" distB="0" distL="0" distR="0" wp14:anchorId="348D0AD6" wp14:editId="39120C22">
                  <wp:extent cx="2617200" cy="1800000"/>
                  <wp:effectExtent l="0" t="0" r="0" b="0"/>
                  <wp:docPr id="12" name="Imagem 12" descr="https://entib.org.br/entib/imagens/img_2escol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tib.org.br/entib/imagens/img_2escolh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7200" cy="1800000"/>
                          </a:xfrm>
                          <a:prstGeom prst="rect">
                            <a:avLst/>
                          </a:prstGeom>
                          <a:noFill/>
                          <a:ln>
                            <a:noFill/>
                          </a:ln>
                        </pic:spPr>
                      </pic:pic>
                    </a:graphicData>
                  </a:graphic>
                </wp:inline>
              </w:drawing>
            </w:r>
          </w:p>
        </w:tc>
        <w:tc>
          <w:tcPr>
            <w:tcW w:w="5663" w:type="dxa"/>
            <w:vAlign w:val="center"/>
          </w:tcPr>
          <w:p w14:paraId="71A6BBBC" w14:textId="4242F6E9" w:rsidR="00C10D36" w:rsidRPr="00CF12EE" w:rsidRDefault="00C10D36" w:rsidP="00CF12EE">
            <w:pPr>
              <w:autoSpaceDE w:val="0"/>
              <w:autoSpaceDN w:val="0"/>
              <w:adjustRightInd w:val="0"/>
              <w:spacing w:before="120" w:after="120"/>
              <w:jc w:val="both"/>
              <w:rPr>
                <w:rFonts w:ascii="Calibri Light" w:hAnsi="Calibri Light" w:cs="Calibri Light"/>
                <w:bCs/>
              </w:rPr>
            </w:pPr>
            <w:r w:rsidRPr="00CF12EE">
              <w:rPr>
                <w:rFonts w:ascii="Calibri Light" w:hAnsi="Calibri Light" w:cs="Calibri Light"/>
                <w:bCs/>
              </w:rPr>
              <w:t>O organismo de certiﬁcação deve ser responsável nas suas decisões relativas à certiﬁcação (sem delegar essa tarefa), incluindo a concessão, manutenção recertiﬁcação, extensão e redução do escopo da certiﬁcação, e suspensão ou seu cancelamento.</w:t>
            </w:r>
          </w:p>
        </w:tc>
      </w:tr>
      <w:tr w:rsidR="00A139CD" w:rsidRPr="00CF12EE" w14:paraId="44969021" w14:textId="77777777" w:rsidTr="00D02E3E">
        <w:tc>
          <w:tcPr>
            <w:tcW w:w="3681" w:type="dxa"/>
            <w:vAlign w:val="center"/>
          </w:tcPr>
          <w:p w14:paraId="577BF970" w14:textId="77777777" w:rsidR="00C10D36" w:rsidRPr="00CF12EE" w:rsidRDefault="00C10D36" w:rsidP="00D02E3E">
            <w:pPr>
              <w:autoSpaceDE w:val="0"/>
              <w:autoSpaceDN w:val="0"/>
              <w:adjustRightInd w:val="0"/>
              <w:jc w:val="center"/>
              <w:rPr>
                <w:rFonts w:ascii="Calibri Light" w:hAnsi="Calibri Light" w:cs="Calibri Light"/>
                <w:b/>
                <w:bCs/>
                <w:color w:val="E1B937" w:themeColor="accent2"/>
              </w:rPr>
            </w:pPr>
            <w:r w:rsidRPr="00CF12EE">
              <w:rPr>
                <w:rFonts w:ascii="Calibri Light" w:hAnsi="Calibri Light" w:cs="Calibri Light"/>
                <w:b/>
                <w:bCs/>
                <w:color w:val="E1B937" w:themeColor="accent2"/>
              </w:rPr>
              <w:t>Gestão da imparcialidade</w:t>
            </w:r>
          </w:p>
          <w:p w14:paraId="44B7C5A9" w14:textId="77777777" w:rsidR="00386453" w:rsidRPr="00CF12EE" w:rsidRDefault="00386453" w:rsidP="00D02E3E">
            <w:pPr>
              <w:autoSpaceDE w:val="0"/>
              <w:autoSpaceDN w:val="0"/>
              <w:adjustRightInd w:val="0"/>
              <w:jc w:val="center"/>
              <w:rPr>
                <w:rFonts w:ascii="Calibri Light" w:hAnsi="Calibri Light" w:cs="Calibri Light"/>
                <w:b/>
                <w:bCs/>
                <w:color w:val="E1B937" w:themeColor="accent2"/>
              </w:rPr>
            </w:pPr>
          </w:p>
          <w:p w14:paraId="6EF96ACB" w14:textId="33DCEA16" w:rsidR="00386453" w:rsidRPr="00D02E3E" w:rsidRDefault="00793B18" w:rsidP="00D02E3E">
            <w:pPr>
              <w:autoSpaceDE w:val="0"/>
              <w:autoSpaceDN w:val="0"/>
              <w:adjustRightInd w:val="0"/>
              <w:jc w:val="center"/>
              <w:rPr>
                <w:rFonts w:ascii="Calibri Light" w:hAnsi="Calibri Light" w:cs="Calibri Light"/>
                <w:b/>
                <w:bCs/>
                <w:color w:val="E1B937" w:themeColor="accent2"/>
              </w:rPr>
            </w:pPr>
            <w:r>
              <w:rPr>
                <w:noProof/>
                <w:lang w:eastAsia="pt-BR"/>
              </w:rPr>
              <w:lastRenderedPageBreak/>
              <w:drawing>
                <wp:inline distT="0" distB="0" distL="0" distR="0" wp14:anchorId="0AF0BE19" wp14:editId="1D07E956">
                  <wp:extent cx="2253886" cy="1382752"/>
                  <wp:effectExtent l="0" t="0" r="0" b="8255"/>
                  <wp:docPr id="13" name="Imagem 13" descr="https://entib.org.br/entib/imagens/img_3A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tib.org.br/entib/imagens/img_3AM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3416" cy="1388599"/>
                          </a:xfrm>
                          <a:prstGeom prst="rect">
                            <a:avLst/>
                          </a:prstGeom>
                          <a:noFill/>
                          <a:ln>
                            <a:noFill/>
                          </a:ln>
                        </pic:spPr>
                      </pic:pic>
                    </a:graphicData>
                  </a:graphic>
                </wp:inline>
              </w:drawing>
            </w:r>
          </w:p>
        </w:tc>
        <w:tc>
          <w:tcPr>
            <w:tcW w:w="5663" w:type="dxa"/>
            <w:vAlign w:val="center"/>
          </w:tcPr>
          <w:p w14:paraId="45A2126C" w14:textId="040D1F8B" w:rsidR="00C10D36" w:rsidRPr="00CF12EE" w:rsidRDefault="00C10D36" w:rsidP="00CF12EE">
            <w:pPr>
              <w:autoSpaceDE w:val="0"/>
              <w:autoSpaceDN w:val="0"/>
              <w:adjustRightInd w:val="0"/>
              <w:spacing w:before="120" w:after="120"/>
              <w:jc w:val="both"/>
              <w:rPr>
                <w:rFonts w:ascii="Calibri Light" w:hAnsi="Calibri Light" w:cs="Calibri Light"/>
                <w:bCs/>
              </w:rPr>
            </w:pPr>
            <w:r w:rsidRPr="00CF12EE">
              <w:rPr>
                <w:rFonts w:ascii="Calibri Light" w:hAnsi="Calibri Light" w:cs="Calibri Light"/>
                <w:bCs/>
              </w:rPr>
              <w:lastRenderedPageBreak/>
              <w:t>Esse é um requisito bem delicado! É necessário ter imparcialidade para julgar os processos de certificação, em especial quando se trata de pessoas.</w:t>
            </w:r>
          </w:p>
          <w:p w14:paraId="6EEE5DEE" w14:textId="77777777" w:rsidR="00C10D36" w:rsidRPr="00CF12EE" w:rsidRDefault="00C10D36" w:rsidP="00CF12EE">
            <w:pPr>
              <w:autoSpaceDE w:val="0"/>
              <w:autoSpaceDN w:val="0"/>
              <w:adjustRightInd w:val="0"/>
              <w:spacing w:before="120" w:after="120"/>
              <w:jc w:val="both"/>
              <w:rPr>
                <w:rFonts w:ascii="Calibri Light" w:hAnsi="Calibri Light" w:cs="Calibri Light"/>
                <w:bCs/>
              </w:rPr>
            </w:pPr>
            <w:r w:rsidRPr="00CF12EE">
              <w:rPr>
                <w:rFonts w:ascii="Calibri Light" w:hAnsi="Calibri Light" w:cs="Calibri Light"/>
                <w:bCs/>
              </w:rPr>
              <w:lastRenderedPageBreak/>
              <w:t>A alta direção deve estar comprometida com essa imparcialidade e isso deve estar publicamente declarado.</w:t>
            </w:r>
          </w:p>
          <w:p w14:paraId="36614109" w14:textId="60C7D183" w:rsidR="00C10D36" w:rsidRPr="00CF12EE" w:rsidRDefault="00C10D36" w:rsidP="00CF12EE">
            <w:pPr>
              <w:autoSpaceDE w:val="0"/>
              <w:autoSpaceDN w:val="0"/>
              <w:adjustRightInd w:val="0"/>
              <w:spacing w:before="120" w:after="120"/>
              <w:jc w:val="both"/>
              <w:rPr>
                <w:rFonts w:ascii="Calibri Light" w:hAnsi="Calibri Light" w:cs="Calibri Light"/>
                <w:bCs/>
              </w:rPr>
            </w:pPr>
            <w:r w:rsidRPr="00CF12EE">
              <w:rPr>
                <w:rFonts w:ascii="Calibri Light" w:hAnsi="Calibri Light" w:cs="Calibri Light"/>
                <w:bCs/>
              </w:rPr>
              <w:t>Para quem se aplica? Para os</w:t>
            </w:r>
            <w:r w:rsidR="00CF12EE">
              <w:rPr>
                <w:rFonts w:ascii="Calibri Light" w:hAnsi="Calibri Light" w:cs="Calibri Light"/>
                <w:bCs/>
              </w:rPr>
              <w:t xml:space="preserve"> </w:t>
            </w:r>
            <w:r w:rsidRPr="00CF12EE">
              <w:rPr>
                <w:rFonts w:ascii="Calibri Light" w:hAnsi="Calibri Light" w:cs="Calibri Light"/>
                <w:bCs/>
              </w:rPr>
              <w:t>solicitante, candidatos e também para as pessoas certificadas. Imparci</w:t>
            </w:r>
            <w:r w:rsidR="00CF12EE">
              <w:rPr>
                <w:rFonts w:ascii="Calibri Light" w:hAnsi="Calibri Light" w:cs="Calibri Light"/>
                <w:bCs/>
              </w:rPr>
              <w:t>a</w:t>
            </w:r>
            <w:r w:rsidRPr="00CF12EE">
              <w:rPr>
                <w:rFonts w:ascii="Calibri Light" w:hAnsi="Calibri Light" w:cs="Calibri Light"/>
                <w:bCs/>
              </w:rPr>
              <w:t>lidade no tratamento e julgamento de qualquer um desses entes.</w:t>
            </w:r>
          </w:p>
          <w:p w14:paraId="78CCCBE0" w14:textId="1159964C" w:rsidR="00C10D36" w:rsidRPr="00CF12EE" w:rsidRDefault="00C10D36" w:rsidP="00CF12EE">
            <w:pPr>
              <w:autoSpaceDE w:val="0"/>
              <w:autoSpaceDN w:val="0"/>
              <w:adjustRightInd w:val="0"/>
              <w:spacing w:before="120" w:after="120"/>
              <w:jc w:val="both"/>
              <w:rPr>
                <w:rFonts w:ascii="Calibri Light" w:hAnsi="Calibri Light" w:cs="Calibri Light"/>
                <w:bCs/>
              </w:rPr>
            </w:pPr>
            <w:r w:rsidRPr="00CF12EE">
              <w:rPr>
                <w:rFonts w:ascii="Calibri Light" w:hAnsi="Calibri Light" w:cs="Calibri Light"/>
                <w:b/>
                <w:bCs/>
              </w:rPr>
              <w:t>Detalhe:</w:t>
            </w:r>
            <w:r w:rsidRPr="00CF12EE">
              <w:rPr>
                <w:rFonts w:ascii="Calibri Light" w:hAnsi="Calibri Light" w:cs="Calibri Light"/>
                <w:bCs/>
              </w:rPr>
              <w:t xml:space="preserve"> </w:t>
            </w:r>
            <w:r w:rsidR="00386453" w:rsidRPr="00CF12EE">
              <w:rPr>
                <w:rFonts w:ascii="Calibri Light" w:hAnsi="Calibri Light" w:cs="Calibri Light"/>
                <w:bCs/>
              </w:rPr>
              <w:t xml:space="preserve">a certificadora de pessoas </w:t>
            </w:r>
            <w:r w:rsidRPr="00CF12EE">
              <w:rPr>
                <w:rFonts w:ascii="Calibri Light" w:hAnsi="Calibri Light" w:cs="Calibri Light"/>
                <w:bCs/>
              </w:rPr>
              <w:t>não pode perm</w:t>
            </w:r>
            <w:r w:rsidR="00386453" w:rsidRPr="00CF12EE">
              <w:rPr>
                <w:rFonts w:ascii="Calibri Light" w:hAnsi="Calibri Light" w:cs="Calibri Light"/>
                <w:bCs/>
              </w:rPr>
              <w:t xml:space="preserve">itir que pressões comerciais, </w:t>
            </w:r>
            <w:r w:rsidR="00CF12EE">
              <w:rPr>
                <w:rFonts w:ascii="Calibri Light" w:hAnsi="Calibri Light" w:cs="Calibri Light"/>
                <w:bCs/>
              </w:rPr>
              <w:t xml:space="preserve">financeiras, </w:t>
            </w:r>
            <w:r w:rsidRPr="00CF12EE">
              <w:rPr>
                <w:rFonts w:ascii="Calibri Light" w:hAnsi="Calibri Light" w:cs="Calibri Light"/>
                <w:bCs/>
              </w:rPr>
              <w:t>ou outras venham a</w:t>
            </w:r>
            <w:r w:rsidR="00386453" w:rsidRPr="00CF12EE">
              <w:rPr>
                <w:rFonts w:ascii="Calibri Light" w:hAnsi="Calibri Light" w:cs="Calibri Light"/>
                <w:bCs/>
              </w:rPr>
              <w:t xml:space="preserve"> comprometer a imparcialidade!</w:t>
            </w:r>
          </w:p>
          <w:p w14:paraId="7182DE49" w14:textId="0A1C8EDE" w:rsidR="00386453" w:rsidRPr="00CF12EE" w:rsidRDefault="00386453" w:rsidP="00CF12EE">
            <w:pPr>
              <w:autoSpaceDE w:val="0"/>
              <w:autoSpaceDN w:val="0"/>
              <w:adjustRightInd w:val="0"/>
              <w:spacing w:before="120" w:after="120"/>
              <w:jc w:val="both"/>
              <w:rPr>
                <w:rFonts w:ascii="Calibri Light" w:hAnsi="Calibri Light" w:cs="Calibri Light"/>
                <w:bCs/>
              </w:rPr>
            </w:pPr>
            <w:r w:rsidRPr="00CF12EE">
              <w:rPr>
                <w:rFonts w:ascii="Calibri Light" w:hAnsi="Calibri Light" w:cs="Calibri Light"/>
                <w:bCs/>
              </w:rPr>
              <w:t>As ameaças a imparcialidade devem ser monitoradas e identificadas constantemente. Sempre que forem identificadas, devem ser sanadas ou minimizadas. Isso deve ser gerenciado adequadamente!</w:t>
            </w:r>
          </w:p>
        </w:tc>
      </w:tr>
      <w:tr w:rsidR="00A139CD" w:rsidRPr="00CF12EE" w14:paraId="05648D44" w14:textId="77777777" w:rsidTr="00D02E3E">
        <w:tc>
          <w:tcPr>
            <w:tcW w:w="3681" w:type="dxa"/>
            <w:vAlign w:val="center"/>
          </w:tcPr>
          <w:p w14:paraId="5FB26AEA" w14:textId="77777777" w:rsidR="00C10D36" w:rsidRPr="00CF12EE" w:rsidRDefault="00386453" w:rsidP="00D02E3E">
            <w:pPr>
              <w:autoSpaceDE w:val="0"/>
              <w:autoSpaceDN w:val="0"/>
              <w:adjustRightInd w:val="0"/>
              <w:jc w:val="center"/>
              <w:rPr>
                <w:rFonts w:ascii="Calibri Light" w:hAnsi="Calibri Light" w:cs="Calibri Light"/>
                <w:b/>
                <w:bCs/>
                <w:color w:val="E1B937" w:themeColor="accent2"/>
              </w:rPr>
            </w:pPr>
            <w:r w:rsidRPr="00CF12EE">
              <w:rPr>
                <w:rFonts w:ascii="Calibri Light" w:hAnsi="Calibri Light" w:cs="Calibri Light"/>
                <w:b/>
                <w:bCs/>
                <w:color w:val="E1B937" w:themeColor="accent2"/>
              </w:rPr>
              <w:lastRenderedPageBreak/>
              <w:t>Finanças e responsabilidade civil</w:t>
            </w:r>
          </w:p>
          <w:p w14:paraId="1E9FD074" w14:textId="3FF4AA30" w:rsidR="00386453" w:rsidRPr="00CF12EE" w:rsidRDefault="00793B18" w:rsidP="00D02E3E">
            <w:pPr>
              <w:autoSpaceDE w:val="0"/>
              <w:autoSpaceDN w:val="0"/>
              <w:adjustRightInd w:val="0"/>
              <w:jc w:val="center"/>
              <w:rPr>
                <w:rFonts w:ascii="Calibri Light" w:hAnsi="Calibri Light" w:cs="Calibri Light"/>
                <w:b/>
                <w:bCs/>
                <w:color w:val="E1B937" w:themeColor="accent2"/>
              </w:rPr>
            </w:pPr>
            <w:r>
              <w:rPr>
                <w:noProof/>
                <w:lang w:eastAsia="pt-BR"/>
              </w:rPr>
              <w:drawing>
                <wp:inline distT="0" distB="0" distL="0" distR="0" wp14:anchorId="420B497E" wp14:editId="72076922">
                  <wp:extent cx="2314413" cy="1182029"/>
                  <wp:effectExtent l="0" t="0" r="0" b="0"/>
                  <wp:docPr id="14" name="Imagem 14" descr="https://entib.org.br/entib/imagens/img_4finan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tib.org.br/entib/imagens/img_4financa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0298" cy="1185035"/>
                          </a:xfrm>
                          <a:prstGeom prst="rect">
                            <a:avLst/>
                          </a:prstGeom>
                          <a:noFill/>
                          <a:ln>
                            <a:noFill/>
                          </a:ln>
                        </pic:spPr>
                      </pic:pic>
                    </a:graphicData>
                  </a:graphic>
                </wp:inline>
              </w:drawing>
            </w:r>
          </w:p>
          <w:p w14:paraId="5F241455" w14:textId="761AD19B" w:rsidR="00386453" w:rsidRPr="00CF12EE" w:rsidRDefault="00386453" w:rsidP="00CF12EE">
            <w:pPr>
              <w:autoSpaceDE w:val="0"/>
              <w:autoSpaceDN w:val="0"/>
              <w:adjustRightInd w:val="0"/>
              <w:spacing w:before="120" w:after="120"/>
              <w:jc w:val="center"/>
              <w:rPr>
                <w:rFonts w:ascii="Calibri Light" w:hAnsi="Calibri Light" w:cs="Calibri Light"/>
                <w:b/>
                <w:bCs/>
                <w:color w:val="E1B937" w:themeColor="accent2"/>
                <w:sz w:val="16"/>
                <w:szCs w:val="16"/>
              </w:rPr>
            </w:pPr>
          </w:p>
        </w:tc>
        <w:tc>
          <w:tcPr>
            <w:tcW w:w="5663" w:type="dxa"/>
            <w:vAlign w:val="center"/>
          </w:tcPr>
          <w:p w14:paraId="0CF21571" w14:textId="77777777" w:rsidR="00386453" w:rsidRPr="00CF12EE" w:rsidRDefault="00386453" w:rsidP="00CF12EE">
            <w:pPr>
              <w:autoSpaceDE w:val="0"/>
              <w:autoSpaceDN w:val="0"/>
              <w:adjustRightInd w:val="0"/>
              <w:spacing w:before="120" w:after="120"/>
              <w:jc w:val="both"/>
              <w:rPr>
                <w:rFonts w:ascii="Calibri Light" w:hAnsi="Calibri Light" w:cs="Calibri Light"/>
                <w:bCs/>
              </w:rPr>
            </w:pPr>
            <w:r w:rsidRPr="00CF12EE">
              <w:rPr>
                <w:rFonts w:ascii="Calibri Light" w:hAnsi="Calibri Light" w:cs="Calibri Light"/>
                <w:bCs/>
              </w:rPr>
              <w:t>É necessário ter recursos financeiros que viabilizem o processo de certificação e sua adequada continuidade.</w:t>
            </w:r>
          </w:p>
          <w:p w14:paraId="062CF2A0" w14:textId="0AAE567A" w:rsidR="00C10D36" w:rsidRPr="00CF12EE" w:rsidRDefault="00386453" w:rsidP="00CF12EE">
            <w:pPr>
              <w:autoSpaceDE w:val="0"/>
              <w:autoSpaceDN w:val="0"/>
              <w:adjustRightInd w:val="0"/>
              <w:spacing w:before="120" w:after="120"/>
              <w:jc w:val="both"/>
              <w:rPr>
                <w:rFonts w:ascii="Calibri Light" w:hAnsi="Calibri Light" w:cs="Calibri Light"/>
                <w:bCs/>
              </w:rPr>
            </w:pPr>
            <w:r w:rsidRPr="00CF12EE">
              <w:rPr>
                <w:rFonts w:ascii="Calibri Light" w:hAnsi="Calibri Light" w:cs="Calibri Light"/>
                <w:bCs/>
              </w:rPr>
              <w:t>Isso pode eventualmente incluir seguros, reservas, etc</w:t>
            </w:r>
            <w:r w:rsidR="00CF12EE">
              <w:rPr>
                <w:rFonts w:ascii="Calibri Light" w:hAnsi="Calibri Light" w:cs="Calibri Light"/>
                <w:bCs/>
              </w:rPr>
              <w:t>.</w:t>
            </w:r>
            <w:r w:rsidRPr="00CF12EE">
              <w:rPr>
                <w:rFonts w:ascii="Calibri Light" w:hAnsi="Calibri Light" w:cs="Calibri Light"/>
                <w:bCs/>
              </w:rPr>
              <w:t>, para cobrir as responsabil</w:t>
            </w:r>
            <w:r w:rsidR="00CF12EE">
              <w:rPr>
                <w:rFonts w:ascii="Calibri Light" w:hAnsi="Calibri Light" w:cs="Calibri Light"/>
                <w:bCs/>
              </w:rPr>
              <w:t>i</w:t>
            </w:r>
            <w:r w:rsidRPr="00CF12EE">
              <w:rPr>
                <w:rFonts w:ascii="Calibri Light" w:hAnsi="Calibri Light" w:cs="Calibri Light"/>
                <w:bCs/>
              </w:rPr>
              <w:t>dade</w:t>
            </w:r>
            <w:r w:rsidR="00670F7B">
              <w:rPr>
                <w:rFonts w:ascii="Calibri Light" w:hAnsi="Calibri Light" w:cs="Calibri Light"/>
                <w:bCs/>
              </w:rPr>
              <w:t>s</w:t>
            </w:r>
            <w:r w:rsidRPr="00CF12EE">
              <w:rPr>
                <w:rFonts w:ascii="Calibri Light" w:hAnsi="Calibri Light" w:cs="Calibri Light"/>
                <w:bCs/>
              </w:rPr>
              <w:t xml:space="preserve"> relacionadas com o processo e com as pessoas certificadas.</w:t>
            </w:r>
          </w:p>
        </w:tc>
      </w:tr>
    </w:tbl>
    <w:p w14:paraId="14F974C0" w14:textId="77777777" w:rsidR="00CF12EE" w:rsidRDefault="00386453" w:rsidP="00B972F5">
      <w:pPr>
        <w:autoSpaceDE w:val="0"/>
        <w:autoSpaceDN w:val="0"/>
        <w:adjustRightInd w:val="0"/>
        <w:spacing w:before="240" w:after="240" w:line="360" w:lineRule="auto"/>
        <w:jc w:val="both"/>
        <w:rPr>
          <w:rFonts w:ascii="Calibri Light" w:hAnsi="Calibri Light" w:cs="Calibri Light"/>
          <w:bCs/>
        </w:rPr>
      </w:pPr>
      <w:r w:rsidRPr="00A6319E">
        <w:rPr>
          <w:rFonts w:ascii="Calibri Light" w:hAnsi="Calibri Light" w:cs="Calibri Light"/>
          <w:bCs/>
        </w:rPr>
        <w:t>E como seria a estrutura de um organismo que certifica pessoas?</w:t>
      </w:r>
    </w:p>
    <w:p w14:paraId="02D6B504" w14:textId="72747B73" w:rsidR="00312FA6" w:rsidRPr="00A6319E" w:rsidRDefault="00386453" w:rsidP="00B972F5">
      <w:pPr>
        <w:autoSpaceDE w:val="0"/>
        <w:autoSpaceDN w:val="0"/>
        <w:adjustRightInd w:val="0"/>
        <w:spacing w:before="240" w:after="240" w:line="360" w:lineRule="auto"/>
        <w:jc w:val="both"/>
        <w:rPr>
          <w:rFonts w:ascii="Calibri Light" w:hAnsi="Calibri Light" w:cs="Calibri Light"/>
          <w:bCs/>
        </w:rPr>
      </w:pPr>
      <w:r w:rsidRPr="00A6319E">
        <w:rPr>
          <w:rFonts w:ascii="Calibri Light" w:hAnsi="Calibri Light" w:cs="Calibri Light"/>
          <w:bCs/>
        </w:rPr>
        <w:t>Você já se fez esta pergunta?</w:t>
      </w:r>
    </w:p>
    <w:p w14:paraId="78A4E0D0" w14:textId="21593371" w:rsidR="00D02E3E" w:rsidRDefault="00125FFD" w:rsidP="00B972F5">
      <w:pPr>
        <w:autoSpaceDE w:val="0"/>
        <w:autoSpaceDN w:val="0"/>
        <w:adjustRightInd w:val="0"/>
        <w:spacing w:before="240" w:after="240" w:line="360" w:lineRule="auto"/>
        <w:jc w:val="both"/>
        <w:rPr>
          <w:rFonts w:ascii="Calibri Light" w:hAnsi="Calibri Light" w:cs="Calibri Light"/>
          <w:bCs/>
        </w:rPr>
      </w:pPr>
      <w:r w:rsidRPr="00A6319E">
        <w:rPr>
          <w:rFonts w:ascii="Calibri Light" w:hAnsi="Calibri Light" w:cs="Calibri Light"/>
          <w:bCs/>
        </w:rPr>
        <w:t xml:space="preserve">Vamos começar pela </w:t>
      </w:r>
      <w:r w:rsidR="00CF12EE" w:rsidRPr="00CF12EE">
        <w:rPr>
          <w:rFonts w:ascii="Calibri Light" w:hAnsi="Calibri Light" w:cs="Calibri Light"/>
          <w:bCs/>
        </w:rPr>
        <w:t>Gestão e estrutura da organização</w:t>
      </w:r>
      <w:r w:rsidR="00CF12EE">
        <w:rPr>
          <w:rFonts w:ascii="Calibri Light" w:hAnsi="Calibri Light" w:cs="Calibri Light"/>
          <w:bCs/>
        </w:rPr>
        <w:t>!</w:t>
      </w:r>
    </w:p>
    <w:p w14:paraId="6E3EACCE" w14:textId="5F739A8D" w:rsidR="00386453" w:rsidRPr="00A6319E" w:rsidRDefault="00125FFD" w:rsidP="00B972F5">
      <w:pPr>
        <w:pStyle w:val="Ttulo1"/>
        <w:numPr>
          <w:ilvl w:val="0"/>
          <w:numId w:val="34"/>
        </w:numPr>
        <w:tabs>
          <w:tab w:val="left" w:pos="426"/>
        </w:tabs>
        <w:spacing w:before="240" w:beforeAutospacing="0" w:after="240" w:afterAutospacing="0" w:line="360" w:lineRule="auto"/>
        <w:ind w:left="0" w:firstLine="0"/>
        <w:rPr>
          <w:rFonts w:cs="Calibri Light"/>
          <w:bCs w:val="0"/>
        </w:rPr>
      </w:pPr>
      <w:bookmarkStart w:id="3" w:name="_Toc93425131"/>
      <w:r w:rsidRPr="0030491C">
        <w:t>Gestão e estrutura da organização</w:t>
      </w:r>
      <w:bookmarkEnd w:id="3"/>
    </w:p>
    <w:p w14:paraId="7455E428" w14:textId="27051E3B" w:rsidR="00125FFD" w:rsidRPr="00A6319E" w:rsidRDefault="00125FFD" w:rsidP="00B972F5">
      <w:pPr>
        <w:autoSpaceDE w:val="0"/>
        <w:autoSpaceDN w:val="0"/>
        <w:adjustRightInd w:val="0"/>
        <w:spacing w:before="240" w:after="240" w:line="360" w:lineRule="auto"/>
        <w:jc w:val="both"/>
        <w:rPr>
          <w:rFonts w:ascii="Calibri Light" w:hAnsi="Calibri Light" w:cs="Calibri Light"/>
          <w:bCs/>
        </w:rPr>
      </w:pPr>
      <w:r w:rsidRPr="00A6319E">
        <w:rPr>
          <w:rFonts w:ascii="Calibri Light" w:hAnsi="Calibri Light" w:cs="Calibri Light"/>
          <w:bCs/>
        </w:rPr>
        <w:t>O organismo de certiﬁcação deve documentar sua estrutura organizacional, ou seja, definir as características da sua empresa, seu organograma, as pessoas que trabalham e operam seus processos.</w:t>
      </w:r>
    </w:p>
    <w:p w14:paraId="7559F834" w14:textId="77777777" w:rsidR="00020562" w:rsidRDefault="00125FFD" w:rsidP="00B972F5">
      <w:pPr>
        <w:autoSpaceDE w:val="0"/>
        <w:autoSpaceDN w:val="0"/>
        <w:adjustRightInd w:val="0"/>
        <w:spacing w:before="240" w:after="240" w:line="360" w:lineRule="auto"/>
        <w:jc w:val="both"/>
        <w:rPr>
          <w:rFonts w:ascii="Calibri Light" w:hAnsi="Calibri Light" w:cs="Calibri Light"/>
          <w:bCs/>
        </w:rPr>
      </w:pPr>
      <w:r w:rsidRPr="00A6319E">
        <w:rPr>
          <w:rFonts w:ascii="Calibri Light" w:hAnsi="Calibri Light" w:cs="Calibri Light"/>
          <w:bCs/>
        </w:rPr>
        <w:t>Isso inclui a descrição das, responsabilidades e autoridades da direção, do pessoal de certiﬁcação e de qualquer comitê que eventualmente seja criado.  Quando o organismo de certiﬁcação é uma parte definida de uma pessoa jurídica, por exemplo uma parte específica de uma empresa (um setor, uma área, etc</w:t>
      </w:r>
      <w:r w:rsidR="00020562">
        <w:rPr>
          <w:rFonts w:ascii="Calibri Light" w:hAnsi="Calibri Light" w:cs="Calibri Light"/>
          <w:bCs/>
        </w:rPr>
        <w:t>.</w:t>
      </w:r>
      <w:r w:rsidRPr="00A6319E">
        <w:rPr>
          <w:rFonts w:ascii="Calibri Light" w:hAnsi="Calibri Light" w:cs="Calibri Light"/>
          <w:bCs/>
        </w:rPr>
        <w:t xml:space="preserve">), a documentação da estrutura organizacional deve incluir a linha de autoridade e a sua relação com outras partes dentro da mesma pessoa jurídica. </w:t>
      </w:r>
    </w:p>
    <w:p w14:paraId="0B6CABB4" w14:textId="77777777" w:rsidR="00D02E3E" w:rsidRDefault="00125FFD" w:rsidP="00B972F5">
      <w:pPr>
        <w:autoSpaceDE w:val="0"/>
        <w:autoSpaceDN w:val="0"/>
        <w:adjustRightInd w:val="0"/>
        <w:spacing w:before="240" w:after="240" w:line="360" w:lineRule="auto"/>
        <w:jc w:val="both"/>
        <w:rPr>
          <w:rFonts w:ascii="Calibri Light" w:hAnsi="Calibri Light" w:cs="Calibri Light"/>
          <w:bCs/>
        </w:rPr>
        <w:sectPr w:rsidR="00D02E3E" w:rsidSect="00B24011">
          <w:headerReference w:type="default" r:id="rId14"/>
          <w:footerReference w:type="default" r:id="rId15"/>
          <w:pgSz w:w="11906" w:h="16838"/>
          <w:pgMar w:top="1418" w:right="1134" w:bottom="1134" w:left="1418" w:header="709" w:footer="137" w:gutter="0"/>
          <w:cols w:space="708"/>
          <w:docGrid w:linePitch="360"/>
        </w:sectPr>
      </w:pPr>
      <w:r w:rsidRPr="00A6319E">
        <w:rPr>
          <w:rFonts w:ascii="Calibri Light" w:hAnsi="Calibri Light" w:cs="Calibri Light"/>
          <w:bCs/>
        </w:rPr>
        <w:t>Lembrando sempre que a imparcialidade é FUNDAMENTAL nesse processo.</w:t>
      </w:r>
    </w:p>
    <w:p w14:paraId="13C71A6F" w14:textId="076D6948" w:rsidR="00125FFD" w:rsidRDefault="00125FFD" w:rsidP="00B972F5">
      <w:pPr>
        <w:autoSpaceDE w:val="0"/>
        <w:autoSpaceDN w:val="0"/>
        <w:adjustRightInd w:val="0"/>
        <w:spacing w:before="240" w:after="240" w:line="360" w:lineRule="auto"/>
        <w:jc w:val="both"/>
        <w:rPr>
          <w:rFonts w:ascii="Calibri Light" w:hAnsi="Calibri Light" w:cs="Calibri Light"/>
          <w:bCs/>
        </w:rPr>
      </w:pPr>
    </w:p>
    <w:p w14:paraId="749D432E" w14:textId="77777777" w:rsidR="00D02E3E" w:rsidRPr="00A6319E" w:rsidRDefault="00D02E3E" w:rsidP="00B972F5">
      <w:pPr>
        <w:autoSpaceDE w:val="0"/>
        <w:autoSpaceDN w:val="0"/>
        <w:adjustRightInd w:val="0"/>
        <w:spacing w:before="240" w:after="240" w:line="360" w:lineRule="auto"/>
        <w:jc w:val="both"/>
        <w:rPr>
          <w:rFonts w:ascii="Calibri Light" w:hAnsi="Calibri Light" w:cs="Calibri Light"/>
          <w:bCs/>
        </w:rPr>
      </w:pPr>
    </w:p>
    <w:p w14:paraId="6AC82106" w14:textId="4EA6E3D1" w:rsidR="00125FFD" w:rsidRPr="00A6319E" w:rsidRDefault="00D02E3E" w:rsidP="00B972F5">
      <w:pPr>
        <w:autoSpaceDE w:val="0"/>
        <w:autoSpaceDN w:val="0"/>
        <w:adjustRightInd w:val="0"/>
        <w:spacing w:before="240" w:after="240" w:line="360" w:lineRule="auto"/>
        <w:jc w:val="center"/>
        <w:rPr>
          <w:rFonts w:ascii="Calibri Light" w:hAnsi="Calibri Light" w:cs="Calibri Light"/>
          <w:bCs/>
        </w:rPr>
      </w:pPr>
      <w:r>
        <w:rPr>
          <w:noProof/>
          <w:lang w:eastAsia="pt-BR"/>
        </w:rPr>
        <w:drawing>
          <wp:inline distT="0" distB="0" distL="0" distR="0" wp14:anchorId="737EB019" wp14:editId="0058D5AA">
            <wp:extent cx="9353550" cy="3856815"/>
            <wp:effectExtent l="190500" t="190500" r="190500" b="18224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358314" cy="3858779"/>
                    </a:xfrm>
                    <a:prstGeom prst="rect">
                      <a:avLst/>
                    </a:prstGeom>
                    <a:ln>
                      <a:noFill/>
                    </a:ln>
                    <a:effectLst>
                      <a:outerShdw blurRad="190500" algn="tl" rotWithShape="0">
                        <a:srgbClr val="000000">
                          <a:alpha val="70000"/>
                        </a:srgbClr>
                      </a:outerShdw>
                    </a:effectLst>
                  </pic:spPr>
                </pic:pic>
              </a:graphicData>
            </a:graphic>
          </wp:inline>
        </w:drawing>
      </w:r>
    </w:p>
    <w:p w14:paraId="02D6B505" w14:textId="14965C6F" w:rsidR="005D0872" w:rsidRPr="007A14C7" w:rsidRDefault="00020562" w:rsidP="00020562">
      <w:pPr>
        <w:tabs>
          <w:tab w:val="left" w:pos="0"/>
        </w:tabs>
        <w:autoSpaceDE w:val="0"/>
        <w:autoSpaceDN w:val="0"/>
        <w:adjustRightInd w:val="0"/>
        <w:spacing w:before="240" w:after="240" w:line="360" w:lineRule="auto"/>
        <w:jc w:val="center"/>
        <w:rPr>
          <w:rStyle w:val="Hyperlink"/>
          <w:rFonts w:ascii="Calibri Light" w:hAnsi="Calibri Light" w:cs="Calibri Light"/>
          <w:b/>
          <w:bCs/>
          <w:i/>
          <w:sz w:val="16"/>
          <w:szCs w:val="16"/>
        </w:rPr>
      </w:pPr>
      <w:r w:rsidRPr="007A14C7">
        <w:rPr>
          <w:rStyle w:val="Hyperlink"/>
          <w:rFonts w:ascii="Calibri Light" w:hAnsi="Calibri Light" w:cs="Calibri Light"/>
          <w:b/>
          <w:bCs/>
          <w:i/>
          <w:sz w:val="16"/>
          <w:szCs w:val="16"/>
        </w:rPr>
        <w:t>Fonte:</w:t>
      </w:r>
      <w:r w:rsidR="004C448A" w:rsidRPr="007A14C7">
        <w:rPr>
          <w:rStyle w:val="Hyperlink"/>
          <w:rFonts w:ascii="Calibri Light" w:hAnsi="Calibri Light" w:cs="Calibri Light"/>
          <w:b/>
          <w:bCs/>
          <w:i/>
          <w:sz w:val="16"/>
          <w:szCs w:val="16"/>
        </w:rPr>
        <w:t xml:space="preserve"> Adaptado de</w:t>
      </w:r>
      <w:r w:rsidR="007A14C7" w:rsidRPr="007A14C7">
        <w:rPr>
          <w:rStyle w:val="Hyperlink"/>
          <w:rFonts w:ascii="Calibri Light" w:hAnsi="Calibri Light" w:cs="Calibri Light"/>
          <w:b/>
          <w:bCs/>
          <w:i/>
          <w:sz w:val="16"/>
          <w:szCs w:val="16"/>
        </w:rPr>
        <w:t xml:space="preserve"> </w:t>
      </w:r>
      <w:r w:rsidR="007A14C7" w:rsidRPr="007A14C7">
        <w:rPr>
          <w:rStyle w:val="Hyperlink"/>
          <w:rFonts w:ascii="Calibri Light" w:hAnsi="Calibri Light" w:cs="Calibri Light"/>
          <w:b/>
          <w:bCs/>
          <w:i/>
          <w:sz w:val="16"/>
          <w:szCs w:val="16"/>
        </w:rPr>
        <w:fldChar w:fldCharType="begin"/>
      </w:r>
      <w:r w:rsidR="007A14C7" w:rsidRPr="007A14C7">
        <w:rPr>
          <w:rStyle w:val="Hyperlink"/>
          <w:rFonts w:ascii="Calibri Light" w:hAnsi="Calibri Light" w:cs="Calibri Light"/>
          <w:b/>
          <w:bCs/>
          <w:i/>
          <w:sz w:val="16"/>
          <w:szCs w:val="16"/>
        </w:rPr>
        <w:instrText xml:space="preserve"> HYPERLINK "https://instituto.cancaonova.com/organograma/" </w:instrText>
      </w:r>
      <w:r w:rsidR="007A14C7" w:rsidRPr="007A14C7">
        <w:rPr>
          <w:rStyle w:val="Hyperlink"/>
          <w:rFonts w:ascii="Calibri Light" w:hAnsi="Calibri Light" w:cs="Calibri Light"/>
          <w:b/>
          <w:bCs/>
          <w:i/>
          <w:sz w:val="16"/>
          <w:szCs w:val="16"/>
        </w:rPr>
        <w:fldChar w:fldCharType="separate"/>
      </w:r>
      <w:r w:rsidR="007A14C7" w:rsidRPr="007A14C7">
        <w:rPr>
          <w:rStyle w:val="Hyperlink"/>
          <w:rFonts w:ascii="Calibri Light" w:hAnsi="Calibri Light" w:cs="Calibri Light"/>
          <w:b/>
          <w:bCs/>
          <w:i/>
          <w:sz w:val="16"/>
          <w:szCs w:val="16"/>
        </w:rPr>
        <w:t>Instituto Canção Nova</w:t>
      </w:r>
    </w:p>
    <w:p w14:paraId="68517CA1" w14:textId="77777777" w:rsidR="00D02E3E" w:rsidRDefault="007A14C7" w:rsidP="00B972F5">
      <w:pPr>
        <w:autoSpaceDE w:val="0"/>
        <w:autoSpaceDN w:val="0"/>
        <w:adjustRightInd w:val="0"/>
        <w:spacing w:before="240" w:after="240" w:line="360" w:lineRule="auto"/>
        <w:jc w:val="both"/>
        <w:rPr>
          <w:rStyle w:val="Hyperlink"/>
          <w:rFonts w:ascii="Calibri Light" w:hAnsi="Calibri Light" w:cs="Calibri Light"/>
          <w:b/>
          <w:bCs/>
          <w:i/>
          <w:sz w:val="16"/>
          <w:szCs w:val="16"/>
        </w:rPr>
      </w:pPr>
      <w:r w:rsidRPr="007A14C7">
        <w:rPr>
          <w:rStyle w:val="Hyperlink"/>
          <w:rFonts w:ascii="Calibri Light" w:hAnsi="Calibri Light" w:cs="Calibri Light"/>
          <w:b/>
          <w:bCs/>
          <w:i/>
          <w:sz w:val="16"/>
          <w:szCs w:val="16"/>
        </w:rPr>
        <w:fldChar w:fldCharType="end"/>
      </w:r>
    </w:p>
    <w:p w14:paraId="7123A02C" w14:textId="77777777" w:rsidR="00D02E3E" w:rsidRDefault="00D02E3E" w:rsidP="00B972F5">
      <w:pPr>
        <w:autoSpaceDE w:val="0"/>
        <w:autoSpaceDN w:val="0"/>
        <w:adjustRightInd w:val="0"/>
        <w:spacing w:before="240" w:after="240" w:line="360" w:lineRule="auto"/>
        <w:jc w:val="both"/>
        <w:rPr>
          <w:rFonts w:ascii="Calibri Light" w:hAnsi="Calibri Light" w:cs="Calibri Light"/>
          <w:bCs/>
        </w:rPr>
        <w:sectPr w:rsidR="00D02E3E" w:rsidSect="00D02E3E">
          <w:pgSz w:w="16838" w:h="11906" w:orient="landscape"/>
          <w:pgMar w:top="1418" w:right="1418" w:bottom="1134" w:left="1134" w:header="709" w:footer="137" w:gutter="0"/>
          <w:cols w:space="708"/>
          <w:docGrid w:linePitch="360"/>
        </w:sectPr>
      </w:pPr>
    </w:p>
    <w:p w14:paraId="5AE1ADC0" w14:textId="2689D401" w:rsidR="00125FFD" w:rsidRPr="00A6319E" w:rsidRDefault="00125FFD" w:rsidP="00B972F5">
      <w:pPr>
        <w:autoSpaceDE w:val="0"/>
        <w:autoSpaceDN w:val="0"/>
        <w:adjustRightInd w:val="0"/>
        <w:spacing w:before="240" w:after="240" w:line="360" w:lineRule="auto"/>
        <w:jc w:val="both"/>
        <w:rPr>
          <w:rFonts w:ascii="Calibri Light" w:hAnsi="Calibri Light" w:cs="Calibri Light"/>
          <w:bCs/>
        </w:rPr>
      </w:pPr>
      <w:r w:rsidRPr="00A6319E">
        <w:rPr>
          <w:rFonts w:ascii="Calibri Light" w:hAnsi="Calibri Light" w:cs="Calibri Light"/>
          <w:bCs/>
        </w:rPr>
        <w:lastRenderedPageBreak/>
        <w:t>Além do organograma, é necessário um documento que estabeleça as funções comentadas acima, bem como as suas atribuições.</w:t>
      </w:r>
    </w:p>
    <w:p w14:paraId="53E93A78" w14:textId="7DE81D8B" w:rsidR="00125FFD" w:rsidRPr="00A6319E" w:rsidRDefault="00125FFD" w:rsidP="00432D9C">
      <w:pPr>
        <w:autoSpaceDE w:val="0"/>
        <w:autoSpaceDN w:val="0"/>
        <w:adjustRightInd w:val="0"/>
        <w:spacing w:before="240" w:after="240" w:line="360" w:lineRule="auto"/>
        <w:jc w:val="both"/>
        <w:rPr>
          <w:rFonts w:ascii="Calibri Light" w:hAnsi="Calibri Light" w:cs="Calibri Light"/>
          <w:b/>
          <w:bCs/>
        </w:rPr>
      </w:pPr>
      <w:r w:rsidRPr="00A6319E">
        <w:rPr>
          <w:rFonts w:ascii="Calibri Light" w:hAnsi="Calibri Light" w:cs="Calibri Light"/>
          <w:bCs/>
        </w:rPr>
        <w:t xml:space="preserve">Os itens apresentados </w:t>
      </w:r>
      <w:r w:rsidR="00422FFF" w:rsidRPr="00A6319E">
        <w:rPr>
          <w:rFonts w:ascii="Calibri Light" w:hAnsi="Calibri Light" w:cs="Calibri Light"/>
          <w:bCs/>
        </w:rPr>
        <w:t>a</w:t>
      </w:r>
      <w:r w:rsidR="00422FFF">
        <w:rPr>
          <w:rFonts w:ascii="Calibri Light" w:hAnsi="Calibri Light" w:cs="Calibri Light"/>
          <w:bCs/>
        </w:rPr>
        <w:t xml:space="preserve"> seguir</w:t>
      </w:r>
      <w:r w:rsidR="00422FFF" w:rsidRPr="00A6319E">
        <w:rPr>
          <w:rFonts w:ascii="Calibri Light" w:hAnsi="Calibri Light" w:cs="Calibri Light"/>
          <w:bCs/>
        </w:rPr>
        <w:t xml:space="preserve"> </w:t>
      </w:r>
      <w:r w:rsidRPr="00A6319E">
        <w:rPr>
          <w:rFonts w:ascii="Calibri Light" w:hAnsi="Calibri Light" w:cs="Calibri Light"/>
          <w:bCs/>
        </w:rPr>
        <w:t>devem possuir pessoas específicas responsáveis (por cuidar / gerenciar</w:t>
      </w:r>
      <w:r w:rsidR="00083B51" w:rsidRPr="00A6319E">
        <w:rPr>
          <w:rFonts w:ascii="Calibri Light" w:hAnsi="Calibri Light" w:cs="Calibri Light"/>
          <w:bCs/>
        </w:rPr>
        <w:t xml:space="preserve"> / executar</w:t>
      </w:r>
      <w:r w:rsidRPr="00A6319E">
        <w:rPr>
          <w:rFonts w:ascii="Calibri Light" w:hAnsi="Calibri Light" w:cs="Calibri Light"/>
          <w:bCs/>
        </w:rPr>
        <w:t>):</w:t>
      </w:r>
    </w:p>
    <w:p w14:paraId="796C91F3" w14:textId="26988AB9" w:rsidR="00125FFD" w:rsidRPr="00A6319E" w:rsidRDefault="00125FFD" w:rsidP="00B972F5">
      <w:pPr>
        <w:tabs>
          <w:tab w:val="left" w:pos="0"/>
        </w:tabs>
        <w:autoSpaceDE w:val="0"/>
        <w:autoSpaceDN w:val="0"/>
        <w:adjustRightInd w:val="0"/>
        <w:spacing w:before="240" w:after="240" w:line="360" w:lineRule="auto"/>
        <w:rPr>
          <w:rFonts w:ascii="Calibri Light" w:hAnsi="Calibri Light" w:cs="Calibri Light"/>
          <w:b/>
          <w:bCs/>
        </w:rPr>
      </w:pPr>
      <w:r w:rsidRPr="00A6319E">
        <w:rPr>
          <w:rFonts w:ascii="Calibri Light" w:hAnsi="Calibri Light" w:cs="Calibri Light"/>
          <w:b/>
          <w:bCs/>
          <w:noProof/>
          <w:lang w:eastAsia="pt-BR"/>
        </w:rPr>
        <w:drawing>
          <wp:inline distT="0" distB="0" distL="0" distR="0" wp14:anchorId="423F5DE4" wp14:editId="57F18AA6">
            <wp:extent cx="5866228" cy="3178810"/>
            <wp:effectExtent l="0" t="57150" r="0" b="11684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7F09BCA" w14:textId="2B6B1469" w:rsidR="00083B51" w:rsidRPr="00A6319E" w:rsidRDefault="00020562" w:rsidP="00B972F5">
      <w:pPr>
        <w:tabs>
          <w:tab w:val="left" w:pos="0"/>
        </w:tabs>
        <w:autoSpaceDE w:val="0"/>
        <w:autoSpaceDN w:val="0"/>
        <w:adjustRightInd w:val="0"/>
        <w:spacing w:before="240" w:after="240" w:line="360" w:lineRule="auto"/>
        <w:rPr>
          <w:rFonts w:ascii="Calibri Light" w:hAnsi="Calibri Light" w:cs="Calibri Light"/>
          <w:b/>
          <w:bCs/>
        </w:rPr>
      </w:pPr>
      <w:r w:rsidRPr="00A6319E">
        <w:rPr>
          <w:rFonts w:ascii="Calibri Light" w:hAnsi="Calibri Light" w:cs="Calibri Light"/>
          <w:b/>
          <w:bCs/>
        </w:rPr>
        <w:t xml:space="preserve">E como fica a </w:t>
      </w:r>
      <w:r w:rsidRPr="00A6319E">
        <w:rPr>
          <w:rFonts w:ascii="Calibri Light" w:hAnsi="Calibri Light" w:cs="Calibri Light"/>
          <w:b/>
          <w:bCs/>
          <w:u w:val="single"/>
        </w:rPr>
        <w:t>estrutura do organismo de certificação</w:t>
      </w:r>
      <w:r w:rsidRPr="00A6319E">
        <w:rPr>
          <w:rFonts w:ascii="Calibri Light" w:hAnsi="Calibri Light" w:cs="Calibri Light"/>
          <w:b/>
          <w:bCs/>
        </w:rPr>
        <w:t xml:space="preserve"> em relação ao treinamento??</w:t>
      </w:r>
    </w:p>
    <w:p w14:paraId="61337324" w14:textId="5127AB45" w:rsidR="00083B51" w:rsidRPr="00A6319E" w:rsidRDefault="00083B51" w:rsidP="00B972F5">
      <w:pPr>
        <w:autoSpaceDE w:val="0"/>
        <w:autoSpaceDN w:val="0"/>
        <w:adjustRightInd w:val="0"/>
        <w:spacing w:before="240" w:after="240" w:line="360" w:lineRule="auto"/>
        <w:jc w:val="both"/>
        <w:rPr>
          <w:rFonts w:ascii="Calibri Light" w:hAnsi="Calibri Light" w:cs="Calibri Light"/>
          <w:bCs/>
        </w:rPr>
      </w:pPr>
      <w:r w:rsidRPr="00A6319E">
        <w:rPr>
          <w:rFonts w:ascii="Calibri Light" w:hAnsi="Calibri Light" w:cs="Calibri Light"/>
          <w:bCs/>
        </w:rPr>
        <w:t>A certificação de uma pessoa demanda um exame (uma prova). Desta forma, espera-se que exista também a provisão de um treinamento sobre o conteúdo associado com a certificação, concorda??</w:t>
      </w:r>
    </w:p>
    <w:p w14:paraId="7C505780" w14:textId="033B156E" w:rsidR="00083B51" w:rsidRPr="00A6319E" w:rsidRDefault="00083B51" w:rsidP="00B972F5">
      <w:pPr>
        <w:autoSpaceDE w:val="0"/>
        <w:autoSpaceDN w:val="0"/>
        <w:adjustRightInd w:val="0"/>
        <w:spacing w:before="240" w:after="240" w:line="360" w:lineRule="auto"/>
        <w:jc w:val="both"/>
        <w:rPr>
          <w:rFonts w:ascii="Calibri Light" w:hAnsi="Calibri Light" w:cs="Calibri Light"/>
          <w:bCs/>
        </w:rPr>
      </w:pPr>
      <w:r w:rsidRPr="00A6319E">
        <w:rPr>
          <w:rFonts w:ascii="Calibri Light" w:hAnsi="Calibri Light" w:cs="Calibri Light"/>
          <w:bCs/>
        </w:rPr>
        <w:t xml:space="preserve">Pois bem, a conclusão de treinamento </w:t>
      </w:r>
      <w:r w:rsidRPr="00CE7342">
        <w:rPr>
          <w:rFonts w:ascii="Calibri Light" w:hAnsi="Calibri Light" w:cs="Calibri Light"/>
          <w:b/>
          <w:bCs/>
        </w:rPr>
        <w:t>pode</w:t>
      </w:r>
      <w:r w:rsidRPr="00A6319E">
        <w:rPr>
          <w:rFonts w:ascii="Calibri Light" w:hAnsi="Calibri Light" w:cs="Calibri Light"/>
          <w:bCs/>
        </w:rPr>
        <w:t xml:space="preserve"> ser um requisito </w:t>
      </w:r>
      <w:r w:rsidR="00CE7342">
        <w:rPr>
          <w:rFonts w:ascii="Calibri Light" w:hAnsi="Calibri Light" w:cs="Calibri Light"/>
          <w:bCs/>
        </w:rPr>
        <w:t xml:space="preserve">específico </w:t>
      </w:r>
      <w:r w:rsidRPr="00A6319E">
        <w:rPr>
          <w:rFonts w:ascii="Calibri Light" w:hAnsi="Calibri Light" w:cs="Calibri Light"/>
          <w:bCs/>
        </w:rPr>
        <w:t xml:space="preserve">de um esquema de certiﬁcação. </w:t>
      </w:r>
      <w:r w:rsidR="00CE7342">
        <w:rPr>
          <w:rFonts w:ascii="Calibri Light" w:hAnsi="Calibri Light" w:cs="Calibri Light"/>
          <w:bCs/>
        </w:rPr>
        <w:t>Você observou</w:t>
      </w:r>
      <w:r w:rsidR="00CE7342" w:rsidRPr="00A6319E">
        <w:rPr>
          <w:rFonts w:ascii="Calibri Light" w:hAnsi="Calibri Light" w:cs="Calibri Light"/>
          <w:bCs/>
        </w:rPr>
        <w:t xml:space="preserve"> </w:t>
      </w:r>
      <w:r w:rsidRPr="00A6319E">
        <w:rPr>
          <w:rFonts w:ascii="Calibri Light" w:hAnsi="Calibri Light" w:cs="Calibri Light"/>
          <w:bCs/>
        </w:rPr>
        <w:t xml:space="preserve">o verbo que está ali? </w:t>
      </w:r>
      <w:r w:rsidR="00CE7342">
        <w:rPr>
          <w:rFonts w:ascii="Calibri Light" w:hAnsi="Calibri Light" w:cs="Calibri Light"/>
          <w:bCs/>
        </w:rPr>
        <w:t>“</w:t>
      </w:r>
      <w:r w:rsidRPr="00A6319E">
        <w:rPr>
          <w:rFonts w:ascii="Calibri Light" w:hAnsi="Calibri Light" w:cs="Calibri Light"/>
          <w:bCs/>
        </w:rPr>
        <w:t>PODE</w:t>
      </w:r>
      <w:r w:rsidR="00CE7342">
        <w:rPr>
          <w:rFonts w:ascii="Calibri Light" w:hAnsi="Calibri Light" w:cs="Calibri Light"/>
          <w:bCs/>
        </w:rPr>
        <w:t>”</w:t>
      </w:r>
      <w:r w:rsidRPr="00A6319E">
        <w:rPr>
          <w:rFonts w:ascii="Calibri Light" w:hAnsi="Calibri Light" w:cs="Calibri Light"/>
          <w:bCs/>
        </w:rPr>
        <w:t xml:space="preserve"> , não é </w:t>
      </w:r>
      <w:r w:rsidR="00CE7342">
        <w:rPr>
          <w:rFonts w:ascii="Calibri Light" w:hAnsi="Calibri Light" w:cs="Calibri Light"/>
          <w:bCs/>
        </w:rPr>
        <w:t>“</w:t>
      </w:r>
      <w:r w:rsidRPr="00A6319E">
        <w:rPr>
          <w:rFonts w:ascii="Calibri Light" w:hAnsi="Calibri Light" w:cs="Calibri Light"/>
          <w:bCs/>
        </w:rPr>
        <w:t>DEVE</w:t>
      </w:r>
      <w:r w:rsidR="00CE7342">
        <w:rPr>
          <w:rFonts w:ascii="Calibri Light" w:hAnsi="Calibri Light" w:cs="Calibri Light"/>
          <w:bCs/>
        </w:rPr>
        <w:t>”</w:t>
      </w:r>
      <w:r w:rsidRPr="00A6319E">
        <w:rPr>
          <w:rFonts w:ascii="Calibri Light" w:hAnsi="Calibri Light" w:cs="Calibri Light"/>
          <w:bCs/>
        </w:rPr>
        <w:t>. Ou seja, depende das regras do organismo de certificação e de seu esquema.</w:t>
      </w:r>
    </w:p>
    <w:p w14:paraId="6F9B3FC5" w14:textId="6560146D" w:rsidR="00083B51" w:rsidRPr="00A6319E" w:rsidRDefault="00083B51" w:rsidP="00B972F5">
      <w:pPr>
        <w:autoSpaceDE w:val="0"/>
        <w:autoSpaceDN w:val="0"/>
        <w:adjustRightInd w:val="0"/>
        <w:spacing w:before="240" w:after="240" w:line="360" w:lineRule="auto"/>
        <w:jc w:val="both"/>
        <w:rPr>
          <w:rFonts w:ascii="Calibri Light" w:hAnsi="Calibri Light" w:cs="Calibri Light"/>
          <w:bCs/>
        </w:rPr>
      </w:pPr>
      <w:r w:rsidRPr="00A6319E">
        <w:rPr>
          <w:rFonts w:ascii="Calibri Light" w:hAnsi="Calibri Light" w:cs="Calibri Light"/>
          <w:bCs/>
        </w:rPr>
        <w:t xml:space="preserve">Apesar de não ser obrigatório, é muito comum ver a aplicação de exames após os treinamentos!! </w:t>
      </w:r>
    </w:p>
    <w:p w14:paraId="31FC8D10" w14:textId="5A8EF2C8" w:rsidR="00083B51" w:rsidRDefault="00083B51" w:rsidP="00B972F5">
      <w:pPr>
        <w:autoSpaceDE w:val="0"/>
        <w:autoSpaceDN w:val="0"/>
        <w:adjustRightInd w:val="0"/>
        <w:spacing w:before="240" w:after="240" w:line="360" w:lineRule="auto"/>
        <w:jc w:val="both"/>
        <w:rPr>
          <w:rFonts w:ascii="Calibri Light" w:hAnsi="Calibri Light" w:cs="Calibri Light"/>
          <w:bCs/>
        </w:rPr>
      </w:pPr>
      <w:r w:rsidRPr="00A6319E">
        <w:rPr>
          <w:rFonts w:ascii="Calibri Light" w:hAnsi="Calibri Light" w:cs="Calibri Light"/>
          <w:bCs/>
        </w:rPr>
        <w:t>Neste caso é necessário muito cuidado! A certificadora de pessoas não pode aﬁrmar ou sugerir que a certiﬁcação ser</w:t>
      </w:r>
      <w:r w:rsidR="00CE7342">
        <w:rPr>
          <w:rFonts w:ascii="Calibri Light" w:hAnsi="Calibri Light" w:cs="Calibri Light"/>
          <w:bCs/>
        </w:rPr>
        <w:t>á</w:t>
      </w:r>
      <w:r w:rsidRPr="00A6319E">
        <w:rPr>
          <w:rFonts w:ascii="Calibri Light" w:hAnsi="Calibri Light" w:cs="Calibri Light"/>
          <w:bCs/>
        </w:rPr>
        <w:t xml:space="preserve"> mais simples, mais fácil</w:t>
      </w:r>
      <w:r w:rsidR="00CE7342">
        <w:rPr>
          <w:rFonts w:ascii="Calibri Light" w:hAnsi="Calibri Light" w:cs="Calibri Light"/>
          <w:bCs/>
        </w:rPr>
        <w:t>,</w:t>
      </w:r>
      <w:r w:rsidRPr="00A6319E">
        <w:rPr>
          <w:rFonts w:ascii="Calibri Light" w:hAnsi="Calibri Light" w:cs="Calibri Light"/>
          <w:bCs/>
        </w:rPr>
        <w:t xml:space="preserve"> ou menos dispendiosa se determinados serviços de formação/treinamento forem utilizados.</w:t>
      </w:r>
    </w:p>
    <w:p w14:paraId="4EEAD955" w14:textId="77777777" w:rsidR="007A51BD" w:rsidRDefault="007A51BD" w:rsidP="00B972F5">
      <w:pPr>
        <w:autoSpaceDE w:val="0"/>
        <w:autoSpaceDN w:val="0"/>
        <w:adjustRightInd w:val="0"/>
        <w:spacing w:before="240" w:after="240" w:line="360" w:lineRule="auto"/>
        <w:jc w:val="both"/>
        <w:rPr>
          <w:rFonts w:ascii="Calibri Light" w:hAnsi="Calibri Light" w:cs="Calibri Light"/>
          <w:bCs/>
        </w:rPr>
      </w:pPr>
    </w:p>
    <w:p w14:paraId="5A6685D8" w14:textId="0200C46F" w:rsidR="00CE7342" w:rsidRPr="00A6319E" w:rsidRDefault="00CE7342" w:rsidP="00B972F5">
      <w:pPr>
        <w:autoSpaceDE w:val="0"/>
        <w:autoSpaceDN w:val="0"/>
        <w:adjustRightInd w:val="0"/>
        <w:spacing w:before="240" w:after="240" w:line="360" w:lineRule="auto"/>
        <w:jc w:val="both"/>
        <w:rPr>
          <w:rFonts w:ascii="Calibri Light" w:hAnsi="Calibri Light" w:cs="Calibri Light"/>
          <w:bCs/>
        </w:rPr>
      </w:pPr>
    </w:p>
    <w:p w14:paraId="6FF88586" w14:textId="77777777" w:rsidR="003B4601" w:rsidRDefault="003B4601" w:rsidP="003B4601">
      <w:pPr>
        <w:tabs>
          <w:tab w:val="left" w:pos="0"/>
        </w:tabs>
        <w:autoSpaceDE w:val="0"/>
        <w:autoSpaceDN w:val="0"/>
        <w:adjustRightInd w:val="0"/>
        <w:spacing w:before="720" w:after="240" w:line="360" w:lineRule="auto"/>
        <w:jc w:val="center"/>
        <w:rPr>
          <w:rFonts w:ascii="Calibri Light" w:hAnsi="Calibri Light" w:cs="Calibri Light"/>
          <w:b/>
          <w:bCs/>
        </w:rPr>
      </w:pPr>
    </w:p>
    <w:p w14:paraId="4B601A67" w14:textId="1096F346" w:rsidR="00083B51" w:rsidRPr="003B4601" w:rsidRDefault="00793B18" w:rsidP="003B4601">
      <w:pPr>
        <w:tabs>
          <w:tab w:val="left" w:pos="0"/>
        </w:tabs>
        <w:autoSpaceDE w:val="0"/>
        <w:autoSpaceDN w:val="0"/>
        <w:adjustRightInd w:val="0"/>
        <w:spacing w:before="720" w:after="240" w:line="360" w:lineRule="auto"/>
        <w:jc w:val="center"/>
        <w:rPr>
          <w:rFonts w:ascii="Calibri Light" w:hAnsi="Calibri Light" w:cs="Calibri Light"/>
          <w:b/>
          <w:bCs/>
          <w:color w:val="0066B2" w:themeColor="accent1"/>
        </w:rPr>
      </w:pPr>
      <w:r w:rsidRPr="003B4601">
        <w:rPr>
          <w:noProof/>
          <w:lang w:eastAsia="pt-BR"/>
        </w:rPr>
        <w:drawing>
          <wp:anchor distT="0" distB="0" distL="114300" distR="114300" simplePos="0" relativeHeight="251661312" behindDoc="0" locked="0" layoutInCell="1" allowOverlap="1" wp14:anchorId="3CA1EF1C" wp14:editId="628F860E">
            <wp:simplePos x="0" y="0"/>
            <wp:positionH relativeFrom="margin">
              <wp:align>left</wp:align>
            </wp:positionH>
            <wp:positionV relativeFrom="paragraph">
              <wp:posOffset>33</wp:posOffset>
            </wp:positionV>
            <wp:extent cx="688340" cy="662940"/>
            <wp:effectExtent l="0" t="0" r="0" b="3810"/>
            <wp:wrapSquare wrapText="bothSides"/>
            <wp:docPr id="15" name="Imagem 15" descr="https://entib.org.br/entib/imagens/aler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tib.org.br/entib/imagens/alert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0466" cy="665189"/>
                    </a:xfrm>
                    <a:prstGeom prst="rect">
                      <a:avLst/>
                    </a:prstGeom>
                    <a:noFill/>
                    <a:ln>
                      <a:noFill/>
                    </a:ln>
                  </pic:spPr>
                </pic:pic>
              </a:graphicData>
            </a:graphic>
            <wp14:sizeRelH relativeFrom="page">
              <wp14:pctWidth>0</wp14:pctWidth>
            </wp14:sizeRelH>
            <wp14:sizeRelV relativeFrom="page">
              <wp14:pctHeight>0</wp14:pctHeight>
            </wp14:sizeRelV>
          </wp:anchor>
        </w:drawing>
      </w:r>
      <w:r w:rsidR="00CE7342" w:rsidRPr="003B4601">
        <w:rPr>
          <w:rFonts w:ascii="Calibri Light" w:hAnsi="Calibri Light" w:cs="Calibri Light"/>
          <w:b/>
          <w:bCs/>
        </w:rPr>
        <w:t xml:space="preserve"> </w:t>
      </w:r>
      <w:r w:rsidR="00F070EE" w:rsidRPr="003B4601">
        <w:rPr>
          <w:rFonts w:ascii="Calibri Light" w:hAnsi="Calibri Light" w:cs="Calibri Light"/>
          <w:b/>
          <w:bCs/>
          <w:color w:val="0066B2" w:themeColor="accent1"/>
        </w:rPr>
        <w:t>Oferecer treinamento e certiﬁ</w:t>
      </w:r>
      <w:r w:rsidR="00083B51" w:rsidRPr="003B4601">
        <w:rPr>
          <w:rFonts w:ascii="Calibri Light" w:hAnsi="Calibri Light" w:cs="Calibri Light"/>
          <w:b/>
          <w:bCs/>
          <w:color w:val="0066B2" w:themeColor="accent1"/>
        </w:rPr>
        <w:t>cação para as pessoas dentro da mesma entidade legal constitui uma ameaça à imparcialidade.</w:t>
      </w:r>
    </w:p>
    <w:p w14:paraId="78EA7C48" w14:textId="4BFBA0FD" w:rsidR="00083B51" w:rsidRPr="00A6319E" w:rsidRDefault="00083B51" w:rsidP="00B972F5">
      <w:pPr>
        <w:tabs>
          <w:tab w:val="left" w:pos="0"/>
        </w:tabs>
        <w:autoSpaceDE w:val="0"/>
        <w:autoSpaceDN w:val="0"/>
        <w:adjustRightInd w:val="0"/>
        <w:spacing w:before="240" w:after="240" w:line="360" w:lineRule="auto"/>
        <w:rPr>
          <w:rFonts w:ascii="Calibri Light" w:hAnsi="Calibri Light" w:cs="Calibri Light"/>
          <w:b/>
          <w:bCs/>
        </w:rPr>
      </w:pPr>
    </w:p>
    <w:p w14:paraId="5FF36ED2" w14:textId="7500B8D2" w:rsidR="00083B51" w:rsidRPr="00A6319E" w:rsidRDefault="00083B51" w:rsidP="00B972F5">
      <w:pPr>
        <w:autoSpaceDE w:val="0"/>
        <w:autoSpaceDN w:val="0"/>
        <w:adjustRightInd w:val="0"/>
        <w:spacing w:before="240" w:after="240" w:line="360" w:lineRule="auto"/>
        <w:jc w:val="both"/>
        <w:rPr>
          <w:rFonts w:ascii="Calibri Light" w:hAnsi="Calibri Light" w:cs="Calibri Light"/>
          <w:bCs/>
        </w:rPr>
      </w:pPr>
      <w:r w:rsidRPr="00A6319E">
        <w:rPr>
          <w:rFonts w:ascii="Calibri Light" w:hAnsi="Calibri Light" w:cs="Calibri Light"/>
          <w:bCs/>
        </w:rPr>
        <w:t xml:space="preserve">Para evitar qualquer problema, </w:t>
      </w:r>
      <w:r w:rsidR="00F070EE" w:rsidRPr="00A6319E">
        <w:rPr>
          <w:rFonts w:ascii="Calibri Light" w:hAnsi="Calibri Light" w:cs="Calibri Light"/>
          <w:bCs/>
        </w:rPr>
        <w:t>o</w:t>
      </w:r>
      <w:r w:rsidRPr="00A6319E">
        <w:rPr>
          <w:rFonts w:ascii="Calibri Light" w:hAnsi="Calibri Light" w:cs="Calibri Light"/>
          <w:bCs/>
        </w:rPr>
        <w:t xml:space="preserve"> organismo de certiﬁcação </w:t>
      </w:r>
      <w:r w:rsidR="00F070EE" w:rsidRPr="00A6319E">
        <w:rPr>
          <w:rFonts w:ascii="Calibri Light" w:hAnsi="Calibri Light" w:cs="Calibri Light"/>
          <w:bCs/>
        </w:rPr>
        <w:t xml:space="preserve">de pessoas </w:t>
      </w:r>
      <w:r w:rsidRPr="00A6319E">
        <w:rPr>
          <w:rFonts w:ascii="Calibri Light" w:hAnsi="Calibri Light" w:cs="Calibri Light"/>
          <w:bCs/>
        </w:rPr>
        <w:t>que é parte de uma entidade legal que oferece treinamento deve:</w:t>
      </w:r>
    </w:p>
    <w:p w14:paraId="0F5BD6B7" w14:textId="3FC7CBD5" w:rsidR="00083B51" w:rsidRPr="00A6319E" w:rsidRDefault="00083B51" w:rsidP="00B972F5">
      <w:pPr>
        <w:tabs>
          <w:tab w:val="left" w:pos="0"/>
        </w:tabs>
        <w:autoSpaceDE w:val="0"/>
        <w:autoSpaceDN w:val="0"/>
        <w:adjustRightInd w:val="0"/>
        <w:spacing w:before="240" w:after="240" w:line="360" w:lineRule="auto"/>
        <w:rPr>
          <w:rFonts w:ascii="Calibri Light" w:hAnsi="Calibri Light" w:cs="Calibri Light"/>
          <w:b/>
          <w:bCs/>
        </w:rPr>
      </w:pPr>
      <w:r w:rsidRPr="00A6319E">
        <w:rPr>
          <w:rFonts w:ascii="Calibri Light" w:hAnsi="Calibri Light" w:cs="Calibri Light"/>
          <w:b/>
          <w:bCs/>
          <w:noProof/>
          <w:lang w:eastAsia="pt-BR"/>
        </w:rPr>
        <w:drawing>
          <wp:inline distT="0" distB="0" distL="0" distR="0" wp14:anchorId="24C3DF5C" wp14:editId="22DEF7FF">
            <wp:extent cx="5821680" cy="3971925"/>
            <wp:effectExtent l="0" t="0" r="83820"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F644CB1" w14:textId="77777777" w:rsidR="00432D9C" w:rsidRDefault="00432D9C" w:rsidP="00B972F5">
      <w:pPr>
        <w:tabs>
          <w:tab w:val="left" w:pos="0"/>
        </w:tabs>
        <w:autoSpaceDE w:val="0"/>
        <w:autoSpaceDN w:val="0"/>
        <w:adjustRightInd w:val="0"/>
        <w:spacing w:before="240" w:after="240" w:line="360" w:lineRule="auto"/>
        <w:rPr>
          <w:rFonts w:ascii="Calibri Light" w:hAnsi="Calibri Light" w:cs="Calibri Light"/>
          <w:b/>
          <w:bCs/>
        </w:rPr>
      </w:pPr>
    </w:p>
    <w:p w14:paraId="50DF1BE6" w14:textId="77777777" w:rsidR="00072944" w:rsidRDefault="00072944" w:rsidP="00B972F5">
      <w:pPr>
        <w:tabs>
          <w:tab w:val="left" w:pos="0"/>
        </w:tabs>
        <w:autoSpaceDE w:val="0"/>
        <w:autoSpaceDN w:val="0"/>
        <w:adjustRightInd w:val="0"/>
        <w:spacing w:before="240" w:after="240" w:line="360" w:lineRule="auto"/>
        <w:rPr>
          <w:rFonts w:ascii="Calibri Light" w:hAnsi="Calibri Light" w:cs="Calibri Light"/>
          <w:b/>
          <w:bCs/>
        </w:rPr>
      </w:pPr>
    </w:p>
    <w:p w14:paraId="05DF00A4" w14:textId="77777777" w:rsidR="00432D9C" w:rsidRDefault="00432D9C" w:rsidP="00B972F5">
      <w:pPr>
        <w:tabs>
          <w:tab w:val="left" w:pos="0"/>
        </w:tabs>
        <w:autoSpaceDE w:val="0"/>
        <w:autoSpaceDN w:val="0"/>
        <w:adjustRightInd w:val="0"/>
        <w:spacing w:before="240" w:after="240" w:line="360" w:lineRule="auto"/>
        <w:rPr>
          <w:rFonts w:ascii="Calibri Light" w:hAnsi="Calibri Light" w:cs="Calibri Light"/>
          <w:b/>
          <w:bCs/>
        </w:rPr>
      </w:pPr>
    </w:p>
    <w:p w14:paraId="08694DF5" w14:textId="77777777" w:rsidR="008E6B7E" w:rsidRDefault="008E6B7E" w:rsidP="00B972F5">
      <w:pPr>
        <w:tabs>
          <w:tab w:val="left" w:pos="0"/>
        </w:tabs>
        <w:autoSpaceDE w:val="0"/>
        <w:autoSpaceDN w:val="0"/>
        <w:adjustRightInd w:val="0"/>
        <w:spacing w:before="240" w:after="240" w:line="360" w:lineRule="auto"/>
        <w:rPr>
          <w:rFonts w:ascii="Calibri Light" w:hAnsi="Calibri Light" w:cs="Calibri Light"/>
          <w:b/>
          <w:bCs/>
        </w:rPr>
      </w:pPr>
    </w:p>
    <w:p w14:paraId="4AE053BF" w14:textId="77777777" w:rsidR="008E6B7E" w:rsidRDefault="008E6B7E" w:rsidP="00B972F5">
      <w:pPr>
        <w:tabs>
          <w:tab w:val="left" w:pos="0"/>
        </w:tabs>
        <w:autoSpaceDE w:val="0"/>
        <w:autoSpaceDN w:val="0"/>
        <w:adjustRightInd w:val="0"/>
        <w:spacing w:before="240" w:after="240" w:line="360" w:lineRule="auto"/>
        <w:rPr>
          <w:rFonts w:ascii="Calibri Light" w:hAnsi="Calibri Light" w:cs="Calibri Light"/>
          <w:b/>
          <w:bCs/>
        </w:rPr>
      </w:pPr>
    </w:p>
    <w:p w14:paraId="1AF99284" w14:textId="77777777" w:rsidR="008E6B7E" w:rsidRDefault="008E6B7E" w:rsidP="00B972F5">
      <w:pPr>
        <w:tabs>
          <w:tab w:val="left" w:pos="0"/>
        </w:tabs>
        <w:autoSpaceDE w:val="0"/>
        <w:autoSpaceDN w:val="0"/>
        <w:adjustRightInd w:val="0"/>
        <w:spacing w:before="240" w:after="240" w:line="360" w:lineRule="auto"/>
        <w:rPr>
          <w:rFonts w:ascii="Calibri Light" w:hAnsi="Calibri Light" w:cs="Calibri Light"/>
          <w:b/>
          <w:bCs/>
        </w:rPr>
      </w:pPr>
    </w:p>
    <w:p w14:paraId="73769A68" w14:textId="77777777" w:rsidR="008E6B7E" w:rsidRPr="00A6319E" w:rsidRDefault="008E6B7E" w:rsidP="00B972F5">
      <w:pPr>
        <w:tabs>
          <w:tab w:val="left" w:pos="0"/>
        </w:tabs>
        <w:autoSpaceDE w:val="0"/>
        <w:autoSpaceDN w:val="0"/>
        <w:adjustRightInd w:val="0"/>
        <w:spacing w:before="240" w:after="240" w:line="360" w:lineRule="auto"/>
        <w:rPr>
          <w:rFonts w:ascii="Calibri Light" w:hAnsi="Calibri Light" w:cs="Calibri Light"/>
          <w:b/>
          <w:bCs/>
        </w:rPr>
      </w:pPr>
    </w:p>
    <w:p w14:paraId="02D6B514" w14:textId="2C2764E9" w:rsidR="00AB07E8" w:rsidRPr="003B4601" w:rsidRDefault="00D10B69" w:rsidP="003B4601">
      <w:pPr>
        <w:pStyle w:val="Ttulo1"/>
        <w:numPr>
          <w:ilvl w:val="0"/>
          <w:numId w:val="34"/>
        </w:numPr>
        <w:tabs>
          <w:tab w:val="left" w:pos="426"/>
        </w:tabs>
        <w:spacing w:before="240" w:beforeAutospacing="0" w:after="240" w:afterAutospacing="0" w:line="360" w:lineRule="auto"/>
        <w:ind w:left="0" w:firstLine="0"/>
      </w:pPr>
      <w:bookmarkStart w:id="4" w:name="_Toc93425132"/>
      <w:r w:rsidRPr="003B4601">
        <w:t>Fechamento</w:t>
      </w:r>
      <w:r w:rsidR="003B4601" w:rsidRPr="003B4601">
        <w:t xml:space="preserve"> da aula</w:t>
      </w:r>
      <w:bookmarkEnd w:id="4"/>
    </w:p>
    <w:p w14:paraId="58CA26D3" w14:textId="77777777" w:rsidR="00D10B69" w:rsidRDefault="00D10B69" w:rsidP="00B972F5">
      <w:pPr>
        <w:tabs>
          <w:tab w:val="left" w:pos="0"/>
        </w:tabs>
        <w:autoSpaceDE w:val="0"/>
        <w:autoSpaceDN w:val="0"/>
        <w:adjustRightInd w:val="0"/>
        <w:spacing w:before="240" w:after="240" w:line="360" w:lineRule="auto"/>
        <w:jc w:val="both"/>
        <w:rPr>
          <w:rFonts w:ascii="Calibri Light" w:hAnsi="Calibri Light" w:cs="Calibri Light"/>
          <w:bCs/>
        </w:rPr>
      </w:pPr>
      <w:r>
        <w:rPr>
          <w:rFonts w:ascii="Calibri Light" w:hAnsi="Calibri Light" w:cs="Calibri Light"/>
          <w:bCs/>
        </w:rPr>
        <w:t>Com isso concluímos a aula de hoje!</w:t>
      </w:r>
    </w:p>
    <w:p w14:paraId="6D9DC55A" w14:textId="5E404FA2" w:rsidR="00AE13FF" w:rsidRDefault="00AE13FF" w:rsidP="00B972F5">
      <w:pPr>
        <w:tabs>
          <w:tab w:val="left" w:pos="0"/>
        </w:tabs>
        <w:autoSpaceDE w:val="0"/>
        <w:autoSpaceDN w:val="0"/>
        <w:adjustRightInd w:val="0"/>
        <w:spacing w:before="240" w:after="240" w:line="360" w:lineRule="auto"/>
        <w:jc w:val="both"/>
        <w:rPr>
          <w:rFonts w:ascii="Calibri Light" w:hAnsi="Calibri Light" w:cs="Calibri Light"/>
          <w:bCs/>
        </w:rPr>
      </w:pPr>
      <w:r>
        <w:rPr>
          <w:rFonts w:ascii="Calibri Light" w:hAnsi="Calibri Light" w:cs="Calibri Light"/>
          <w:bCs/>
        </w:rPr>
        <w:t>E</w:t>
      </w:r>
      <w:r w:rsidR="00DB0C13" w:rsidRPr="00A6319E">
        <w:rPr>
          <w:rFonts w:ascii="Calibri Light" w:hAnsi="Calibri Light" w:cs="Calibri Light"/>
          <w:bCs/>
        </w:rPr>
        <w:t xml:space="preserve">stá ficando </w:t>
      </w:r>
      <w:r>
        <w:rPr>
          <w:rFonts w:ascii="Calibri Light" w:hAnsi="Calibri Light" w:cs="Calibri Light"/>
          <w:bCs/>
        </w:rPr>
        <w:t xml:space="preserve">mais </w:t>
      </w:r>
      <w:r w:rsidR="00DB0C13" w:rsidRPr="00A6319E">
        <w:rPr>
          <w:rFonts w:ascii="Calibri Light" w:hAnsi="Calibri Light" w:cs="Calibri Light"/>
          <w:bCs/>
        </w:rPr>
        <w:t xml:space="preserve">claro como </w:t>
      </w:r>
      <w:r w:rsidR="00F070EE" w:rsidRPr="00A6319E">
        <w:rPr>
          <w:rFonts w:ascii="Calibri Light" w:hAnsi="Calibri Light" w:cs="Calibri Light"/>
          <w:bCs/>
        </w:rPr>
        <w:t>funciona a certificação de pessoas e sua principal norma</w:t>
      </w:r>
      <w:r w:rsidR="00DB0C13" w:rsidRPr="00A6319E">
        <w:rPr>
          <w:rFonts w:ascii="Calibri Light" w:hAnsi="Calibri Light" w:cs="Calibri Light"/>
          <w:bCs/>
        </w:rPr>
        <w:t xml:space="preserve">? </w:t>
      </w:r>
    </w:p>
    <w:p w14:paraId="02D6B515" w14:textId="55750616" w:rsidR="00153950" w:rsidRPr="00A6319E" w:rsidRDefault="00DB0C13" w:rsidP="00B972F5">
      <w:pPr>
        <w:tabs>
          <w:tab w:val="left" w:pos="0"/>
        </w:tabs>
        <w:autoSpaceDE w:val="0"/>
        <w:autoSpaceDN w:val="0"/>
        <w:adjustRightInd w:val="0"/>
        <w:spacing w:before="240" w:after="240" w:line="360" w:lineRule="auto"/>
        <w:jc w:val="both"/>
        <w:rPr>
          <w:rFonts w:ascii="Calibri Light" w:hAnsi="Calibri Light" w:cs="Calibri Light"/>
          <w:bCs/>
        </w:rPr>
      </w:pPr>
      <w:r w:rsidRPr="00A6319E">
        <w:rPr>
          <w:rFonts w:ascii="Calibri Light" w:hAnsi="Calibri Light" w:cs="Calibri Light"/>
          <w:bCs/>
        </w:rPr>
        <w:t xml:space="preserve">Esperamos que sim!! </w:t>
      </w:r>
    </w:p>
    <w:p w14:paraId="1EB2ED43" w14:textId="04F0AF25" w:rsidR="00AE13FF" w:rsidRDefault="008C093A" w:rsidP="00B972F5">
      <w:pPr>
        <w:tabs>
          <w:tab w:val="left" w:pos="0"/>
        </w:tabs>
        <w:autoSpaceDE w:val="0"/>
        <w:autoSpaceDN w:val="0"/>
        <w:adjustRightInd w:val="0"/>
        <w:spacing w:before="240" w:after="240" w:line="360" w:lineRule="auto"/>
        <w:jc w:val="both"/>
        <w:rPr>
          <w:rFonts w:ascii="Calibri Light" w:hAnsi="Calibri Light" w:cs="Calibri Light"/>
          <w:bCs/>
        </w:rPr>
      </w:pPr>
      <w:r w:rsidRPr="00A6319E">
        <w:rPr>
          <w:rFonts w:ascii="Calibri Light" w:hAnsi="Calibri Light" w:cs="Calibri Light"/>
          <w:bCs/>
        </w:rPr>
        <w:t xml:space="preserve">Na próxima aula </w:t>
      </w:r>
      <w:r w:rsidR="00F070EE" w:rsidRPr="00A6319E">
        <w:rPr>
          <w:rFonts w:ascii="Calibri Light" w:hAnsi="Calibri Light" w:cs="Calibri Light"/>
          <w:bCs/>
        </w:rPr>
        <w:t>seguiremos abordando a certificação de pessoa</w:t>
      </w:r>
      <w:r w:rsidR="00A139CD" w:rsidRPr="00A6319E">
        <w:rPr>
          <w:rFonts w:ascii="Calibri Light" w:hAnsi="Calibri Light" w:cs="Calibri Light"/>
          <w:bCs/>
        </w:rPr>
        <w:t xml:space="preserve">s e seus principais requisitos, mais especificamente o pessoal envolvido nas atividades de certificação, </w:t>
      </w:r>
      <w:r w:rsidR="00AE13FF">
        <w:rPr>
          <w:rFonts w:ascii="Calibri Light" w:hAnsi="Calibri Light" w:cs="Calibri Light"/>
          <w:bCs/>
        </w:rPr>
        <w:t>e</w:t>
      </w:r>
      <w:r w:rsidR="00A139CD" w:rsidRPr="00A6319E">
        <w:rPr>
          <w:rFonts w:ascii="Calibri Light" w:hAnsi="Calibri Light" w:cs="Calibri Light"/>
          <w:bCs/>
        </w:rPr>
        <w:t xml:space="preserve">xaminadores, </w:t>
      </w:r>
      <w:r w:rsidR="00AE13FF">
        <w:rPr>
          <w:rFonts w:ascii="Calibri Light" w:hAnsi="Calibri Light" w:cs="Calibri Light"/>
          <w:bCs/>
        </w:rPr>
        <w:t>t</w:t>
      </w:r>
      <w:r w:rsidR="00A139CD" w:rsidRPr="00A6319E">
        <w:rPr>
          <w:rFonts w:ascii="Calibri Light" w:hAnsi="Calibri Light" w:cs="Calibri Light"/>
          <w:bCs/>
        </w:rPr>
        <w:t xml:space="preserve">erceirização na certificação, </w:t>
      </w:r>
      <w:r w:rsidR="00AE13FF">
        <w:rPr>
          <w:rFonts w:ascii="Calibri Light" w:hAnsi="Calibri Light" w:cs="Calibri Light"/>
          <w:bCs/>
        </w:rPr>
        <w:t>c</w:t>
      </w:r>
      <w:r w:rsidR="00AE13FF" w:rsidRPr="00A6319E">
        <w:rPr>
          <w:rFonts w:ascii="Calibri Light" w:hAnsi="Calibri Light" w:cs="Calibri Light"/>
          <w:bCs/>
        </w:rPr>
        <w:t>andidatos</w:t>
      </w:r>
      <w:r w:rsidR="00A139CD" w:rsidRPr="00A6319E">
        <w:rPr>
          <w:rFonts w:ascii="Calibri Light" w:hAnsi="Calibri Light" w:cs="Calibri Light"/>
          <w:bCs/>
        </w:rPr>
        <w:t xml:space="preserve">, </w:t>
      </w:r>
      <w:r w:rsidR="00AE13FF">
        <w:rPr>
          <w:rFonts w:ascii="Calibri Light" w:hAnsi="Calibri Light" w:cs="Calibri Light"/>
          <w:bCs/>
        </w:rPr>
        <w:t>i</w:t>
      </w:r>
      <w:r w:rsidR="00AE13FF" w:rsidRPr="00A6319E">
        <w:rPr>
          <w:rFonts w:ascii="Calibri Light" w:hAnsi="Calibri Light" w:cs="Calibri Light"/>
          <w:bCs/>
        </w:rPr>
        <w:t xml:space="preserve">nformações </w:t>
      </w:r>
      <w:r w:rsidR="00AE13FF">
        <w:rPr>
          <w:rFonts w:ascii="Calibri Light" w:hAnsi="Calibri Light" w:cs="Calibri Light"/>
          <w:bCs/>
        </w:rPr>
        <w:t>p</w:t>
      </w:r>
      <w:r w:rsidR="00AE13FF" w:rsidRPr="00A6319E">
        <w:rPr>
          <w:rFonts w:ascii="Calibri Light" w:hAnsi="Calibri Light" w:cs="Calibri Light"/>
          <w:bCs/>
        </w:rPr>
        <w:t xml:space="preserve">úblicas </w:t>
      </w:r>
      <w:r w:rsidR="00A139CD" w:rsidRPr="00A6319E">
        <w:rPr>
          <w:rFonts w:ascii="Calibri Light" w:hAnsi="Calibri Light" w:cs="Calibri Light"/>
          <w:bCs/>
        </w:rPr>
        <w:t xml:space="preserve">na certificação, </w:t>
      </w:r>
      <w:r w:rsidR="00AE13FF">
        <w:rPr>
          <w:rFonts w:ascii="Calibri Light" w:hAnsi="Calibri Light" w:cs="Calibri Light"/>
          <w:bCs/>
        </w:rPr>
        <w:t>s</w:t>
      </w:r>
      <w:r w:rsidR="00AE13FF" w:rsidRPr="00A6319E">
        <w:rPr>
          <w:rFonts w:ascii="Calibri Light" w:hAnsi="Calibri Light" w:cs="Calibri Light"/>
          <w:bCs/>
        </w:rPr>
        <w:t xml:space="preserve">egurança </w:t>
      </w:r>
      <w:r w:rsidR="00A139CD" w:rsidRPr="00A6319E">
        <w:rPr>
          <w:rFonts w:ascii="Calibri Light" w:hAnsi="Calibri Light" w:cs="Calibri Light"/>
          <w:bCs/>
        </w:rPr>
        <w:t xml:space="preserve">e confidencialidade da certificação de pessoas. </w:t>
      </w:r>
    </w:p>
    <w:p w14:paraId="02D6B516" w14:textId="057761D9" w:rsidR="00DB0C4D" w:rsidRDefault="00A139CD" w:rsidP="00B972F5">
      <w:pPr>
        <w:tabs>
          <w:tab w:val="left" w:pos="0"/>
        </w:tabs>
        <w:autoSpaceDE w:val="0"/>
        <w:autoSpaceDN w:val="0"/>
        <w:adjustRightInd w:val="0"/>
        <w:spacing w:before="240" w:after="240" w:line="360" w:lineRule="auto"/>
        <w:jc w:val="both"/>
        <w:rPr>
          <w:rFonts w:ascii="Calibri Light" w:hAnsi="Calibri Light" w:cs="Calibri Light"/>
          <w:bCs/>
        </w:rPr>
      </w:pPr>
      <w:r w:rsidRPr="00A6319E">
        <w:rPr>
          <w:rFonts w:ascii="Calibri Light" w:hAnsi="Calibri Light" w:cs="Calibri Light"/>
          <w:bCs/>
        </w:rPr>
        <w:t xml:space="preserve">Até a próxima aula! </w:t>
      </w:r>
    </w:p>
    <w:p w14:paraId="4F9419CD" w14:textId="77777777" w:rsidR="00432D9C" w:rsidRDefault="00432D9C" w:rsidP="00B972F5">
      <w:pPr>
        <w:tabs>
          <w:tab w:val="left" w:pos="0"/>
        </w:tabs>
        <w:autoSpaceDE w:val="0"/>
        <w:autoSpaceDN w:val="0"/>
        <w:adjustRightInd w:val="0"/>
        <w:spacing w:before="240" w:after="240" w:line="360" w:lineRule="auto"/>
        <w:jc w:val="both"/>
        <w:rPr>
          <w:rFonts w:ascii="Calibri Light" w:hAnsi="Calibri Light" w:cs="Calibri Light"/>
          <w:bCs/>
        </w:rPr>
      </w:pPr>
    </w:p>
    <w:p w14:paraId="6AE53344" w14:textId="77777777" w:rsidR="00432D9C" w:rsidRPr="003B4601" w:rsidRDefault="00432D9C" w:rsidP="003B4601">
      <w:pPr>
        <w:pStyle w:val="Ttulo1"/>
        <w:tabs>
          <w:tab w:val="left" w:pos="426"/>
        </w:tabs>
        <w:spacing w:before="240" w:beforeAutospacing="0" w:after="240" w:afterAutospacing="0" w:line="360" w:lineRule="auto"/>
      </w:pPr>
      <w:bookmarkStart w:id="5" w:name="_Toc93425133"/>
      <w:r w:rsidRPr="003B4601">
        <w:t>Principais referências:</w:t>
      </w:r>
      <w:bookmarkEnd w:id="5"/>
    </w:p>
    <w:p w14:paraId="75ECA937" w14:textId="77777777" w:rsidR="00432D9C" w:rsidRPr="00A6319E" w:rsidRDefault="00432D9C" w:rsidP="00432D9C">
      <w:pPr>
        <w:tabs>
          <w:tab w:val="left" w:pos="0"/>
        </w:tabs>
        <w:autoSpaceDE w:val="0"/>
        <w:autoSpaceDN w:val="0"/>
        <w:adjustRightInd w:val="0"/>
        <w:spacing w:before="240" w:after="240" w:line="360" w:lineRule="auto"/>
        <w:rPr>
          <w:rFonts w:ascii="Calibri Light" w:hAnsi="Calibri Light" w:cs="Calibri Light"/>
          <w:bCs/>
        </w:rPr>
      </w:pPr>
    </w:p>
    <w:p w14:paraId="1324AA61" w14:textId="77777777" w:rsidR="00432D9C" w:rsidRPr="00A6319E" w:rsidRDefault="00432D9C" w:rsidP="00432D9C">
      <w:pPr>
        <w:tabs>
          <w:tab w:val="left" w:pos="0"/>
        </w:tabs>
        <w:autoSpaceDE w:val="0"/>
        <w:autoSpaceDN w:val="0"/>
        <w:adjustRightInd w:val="0"/>
        <w:spacing w:before="240" w:after="240" w:line="360" w:lineRule="auto"/>
        <w:jc w:val="both"/>
        <w:rPr>
          <w:rFonts w:ascii="Calibri Light" w:hAnsi="Calibri Light" w:cs="Calibri Light"/>
          <w:bCs/>
        </w:rPr>
      </w:pPr>
      <w:r w:rsidRPr="00A6319E">
        <w:rPr>
          <w:rFonts w:ascii="Calibri Light" w:hAnsi="Calibri Light" w:cs="Calibri Light"/>
          <w:bCs/>
        </w:rPr>
        <w:t xml:space="preserve">ASSOCIAÇÃO BRASILEIRA DE NORMAS TÉCNICAS (ABNT). </w:t>
      </w:r>
      <w:r w:rsidRPr="00A6319E">
        <w:rPr>
          <w:rFonts w:ascii="Calibri Light" w:hAnsi="Calibri Light" w:cs="Calibri Light"/>
          <w:b/>
          <w:bCs/>
        </w:rPr>
        <w:t>NBR ISO/IEC 17024</w:t>
      </w:r>
      <w:r w:rsidRPr="00A6319E">
        <w:rPr>
          <w:rFonts w:ascii="Calibri Light" w:hAnsi="Calibri Light" w:cs="Calibri Light"/>
          <w:bCs/>
        </w:rPr>
        <w:t xml:space="preserve"> – Requisitos gerais para organismos que certiﬁcam pessoas. Rio de Janeiro. 2013.</w:t>
      </w:r>
    </w:p>
    <w:p w14:paraId="00A90769" w14:textId="77777777" w:rsidR="00432D9C" w:rsidRPr="00A6319E" w:rsidRDefault="00432D9C" w:rsidP="00432D9C">
      <w:pPr>
        <w:tabs>
          <w:tab w:val="left" w:pos="0"/>
        </w:tabs>
        <w:autoSpaceDE w:val="0"/>
        <w:autoSpaceDN w:val="0"/>
        <w:adjustRightInd w:val="0"/>
        <w:spacing w:before="240" w:after="240" w:line="360" w:lineRule="auto"/>
        <w:jc w:val="both"/>
        <w:rPr>
          <w:rFonts w:ascii="Calibri Light" w:hAnsi="Calibri Light" w:cs="Calibri Light"/>
          <w:bCs/>
        </w:rPr>
      </w:pPr>
      <w:r w:rsidRPr="00A6319E">
        <w:rPr>
          <w:rFonts w:ascii="Calibri Light" w:hAnsi="Calibri Light" w:cs="Calibri Light"/>
          <w:bCs/>
        </w:rPr>
        <w:t xml:space="preserve">ABENDI. </w:t>
      </w:r>
      <w:r w:rsidRPr="00A6319E">
        <w:rPr>
          <w:rFonts w:ascii="Calibri Light" w:hAnsi="Calibri Light" w:cs="Calibri Light"/>
          <w:b/>
          <w:bCs/>
        </w:rPr>
        <w:t>Sistema Nacional de Qualificação e Certificação de Pessoas</w:t>
      </w:r>
      <w:r w:rsidRPr="00A6319E">
        <w:rPr>
          <w:rFonts w:ascii="Calibri Light" w:hAnsi="Calibri Light" w:cs="Calibri Light"/>
          <w:bCs/>
        </w:rPr>
        <w:t xml:space="preserve">. </w:t>
      </w:r>
      <w:hyperlink r:id="rId28" w:history="1">
        <w:r w:rsidRPr="00A6319E">
          <w:rPr>
            <w:rFonts w:ascii="Calibri Light" w:hAnsi="Calibri Light" w:cs="Calibri Light"/>
          </w:rPr>
          <w:t>http://www.abendi.org.br/abendi/default.aspx?mn=714&amp;c=62&amp;s=&amp;friendly</w:t>
        </w:r>
      </w:hyperlink>
      <w:r w:rsidRPr="00A6319E">
        <w:rPr>
          <w:rFonts w:ascii="Calibri Light" w:hAnsi="Calibri Light" w:cs="Calibri Light"/>
          <w:bCs/>
        </w:rPr>
        <w:t>= . Acessado em agosto de 2021.</w:t>
      </w:r>
    </w:p>
    <w:p w14:paraId="6F8DF526" w14:textId="77777777" w:rsidR="00432D9C" w:rsidRPr="00A6319E" w:rsidRDefault="00432D9C" w:rsidP="00432D9C">
      <w:pPr>
        <w:tabs>
          <w:tab w:val="left" w:pos="0"/>
        </w:tabs>
        <w:autoSpaceDE w:val="0"/>
        <w:autoSpaceDN w:val="0"/>
        <w:adjustRightInd w:val="0"/>
        <w:spacing w:before="240" w:after="240" w:line="360" w:lineRule="auto"/>
        <w:jc w:val="both"/>
        <w:rPr>
          <w:rFonts w:ascii="Calibri Light" w:hAnsi="Calibri Light" w:cs="Calibri Light"/>
          <w:bCs/>
        </w:rPr>
      </w:pPr>
      <w:r w:rsidRPr="00A6319E">
        <w:rPr>
          <w:rFonts w:ascii="Calibri Light" w:hAnsi="Calibri Light" w:cs="Calibri Light"/>
          <w:bCs/>
        </w:rPr>
        <w:t xml:space="preserve">AIPORT. </w:t>
      </w:r>
      <w:r w:rsidRPr="00A6319E">
        <w:rPr>
          <w:rFonts w:ascii="Calibri Light" w:hAnsi="Calibri Light" w:cs="Calibri Light"/>
          <w:b/>
          <w:bCs/>
        </w:rPr>
        <w:t>Regulamento – Organismo de Certificação de Pessoas</w:t>
      </w:r>
      <w:r w:rsidRPr="00A6319E">
        <w:rPr>
          <w:rFonts w:ascii="Calibri Light" w:hAnsi="Calibri Light" w:cs="Calibri Light"/>
          <w:bCs/>
        </w:rPr>
        <w:t>. Revisão/Data: 4/02.11.2018</w:t>
      </w:r>
    </w:p>
    <w:p w14:paraId="3402A0E0" w14:textId="77777777" w:rsidR="00432D9C" w:rsidRPr="00A6319E" w:rsidRDefault="00432D9C" w:rsidP="00432D9C">
      <w:pPr>
        <w:tabs>
          <w:tab w:val="left" w:pos="0"/>
        </w:tabs>
        <w:autoSpaceDE w:val="0"/>
        <w:autoSpaceDN w:val="0"/>
        <w:adjustRightInd w:val="0"/>
        <w:spacing w:before="240" w:after="240" w:line="360" w:lineRule="auto"/>
        <w:jc w:val="both"/>
        <w:rPr>
          <w:rFonts w:ascii="Calibri Light" w:hAnsi="Calibri Light" w:cs="Calibri Light"/>
          <w:bCs/>
        </w:rPr>
      </w:pPr>
      <w:r w:rsidRPr="00A6319E">
        <w:rPr>
          <w:rFonts w:ascii="Calibri Light" w:hAnsi="Calibri Light" w:cs="Calibri Light"/>
          <w:bCs/>
        </w:rPr>
        <w:t xml:space="preserve">INMETRO. Curso Avaliação da Conformidade: </w:t>
      </w:r>
      <w:r w:rsidRPr="00A6319E">
        <w:rPr>
          <w:rFonts w:ascii="Calibri Light" w:hAnsi="Calibri Light" w:cs="Calibri Light"/>
          <w:b/>
          <w:bCs/>
        </w:rPr>
        <w:t>Contextos, Fundamentos e Práticas “Certificação de Pessoas na Área de Turismo”</w:t>
      </w:r>
      <w:r w:rsidRPr="00A6319E">
        <w:rPr>
          <w:rFonts w:ascii="Calibri Light" w:hAnsi="Calibri Light" w:cs="Calibri Light"/>
          <w:bCs/>
        </w:rPr>
        <w:t>. Rio de Janeiro. 2009.</w:t>
      </w:r>
    </w:p>
    <w:p w14:paraId="7FAEAB0E" w14:textId="77777777" w:rsidR="00432D9C" w:rsidRPr="00A6319E" w:rsidRDefault="00432D9C" w:rsidP="00B972F5">
      <w:pPr>
        <w:tabs>
          <w:tab w:val="left" w:pos="0"/>
        </w:tabs>
        <w:autoSpaceDE w:val="0"/>
        <w:autoSpaceDN w:val="0"/>
        <w:adjustRightInd w:val="0"/>
        <w:spacing w:before="240" w:after="240" w:line="360" w:lineRule="auto"/>
        <w:jc w:val="both"/>
        <w:rPr>
          <w:rFonts w:ascii="Calibri Light" w:hAnsi="Calibri Light" w:cs="Calibri Light"/>
          <w:bCs/>
        </w:rPr>
      </w:pPr>
    </w:p>
    <w:sectPr w:rsidR="00432D9C" w:rsidRPr="00A6319E" w:rsidSect="00D02E3E">
      <w:pgSz w:w="11906" w:h="16838"/>
      <w:pgMar w:top="1134" w:right="1418" w:bottom="1418" w:left="1134" w:header="709" w:footer="13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22557" w16cex:dateUtc="2021-11-25T18:09:00Z"/>
  <w16cex:commentExtensible w16cex:durableId="25522591" w16cex:dateUtc="2021-12-01T19:47:00Z"/>
  <w16cex:commentExtensible w16cex:durableId="25522558" w16cex:dateUtc="2021-11-25T18:33:00Z"/>
  <w16cex:commentExtensible w16cex:durableId="255225A6" w16cex:dateUtc="2021-12-01T19:47:00Z"/>
  <w16cex:commentExtensible w16cex:durableId="25522559" w16cex:dateUtc="2021-11-25T19:06:00Z"/>
  <w16cex:commentExtensible w16cex:durableId="255225F9" w16cex:dateUtc="2021-12-01T19:48:00Z"/>
  <w16cex:commentExtensible w16cex:durableId="2552255A" w16cex:dateUtc="2021-11-25T19:13:00Z"/>
  <w16cex:commentExtensible w16cex:durableId="2552260B" w16cex:dateUtc="2021-12-01T19: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F2C405" w16cid:durableId="25522557"/>
  <w16cid:commentId w16cid:paraId="4AB1D5DE" w16cid:durableId="25522591"/>
  <w16cid:commentId w16cid:paraId="193C2B2F" w16cid:durableId="25522558"/>
  <w16cid:commentId w16cid:paraId="31E09F4D" w16cid:durableId="255225A6"/>
  <w16cid:commentId w16cid:paraId="39893FDF" w16cid:durableId="25522559"/>
  <w16cid:commentId w16cid:paraId="2EEF165E" w16cid:durableId="255225F9"/>
  <w16cid:commentId w16cid:paraId="1ABFF8D9" w16cid:durableId="2552255A"/>
  <w16cid:commentId w16cid:paraId="2BF06BBB" w16cid:durableId="2552260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B52BCA" w14:textId="77777777" w:rsidR="00E24007" w:rsidRDefault="00E24007" w:rsidP="008D1FDC">
      <w:pPr>
        <w:spacing w:after="0" w:line="240" w:lineRule="auto"/>
      </w:pPr>
      <w:r>
        <w:separator/>
      </w:r>
    </w:p>
  </w:endnote>
  <w:endnote w:type="continuationSeparator" w:id="0">
    <w:p w14:paraId="5C8E2B6E" w14:textId="77777777" w:rsidR="00E24007" w:rsidRDefault="00E24007" w:rsidP="008D1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7938669"/>
      <w:docPartObj>
        <w:docPartGallery w:val="Page Numbers (Bottom of Page)"/>
        <w:docPartUnique/>
      </w:docPartObj>
    </w:sdtPr>
    <w:sdtEndPr/>
    <w:sdtContent>
      <w:p w14:paraId="10427148" w14:textId="0EB98733" w:rsidR="0030491C" w:rsidRDefault="0030491C">
        <w:pPr>
          <w:pStyle w:val="Rodap"/>
          <w:jc w:val="right"/>
        </w:pPr>
        <w:r>
          <w:fldChar w:fldCharType="begin"/>
        </w:r>
        <w:r>
          <w:instrText>PAGE   \* MERGEFORMAT</w:instrText>
        </w:r>
        <w:r>
          <w:fldChar w:fldCharType="separate"/>
        </w:r>
        <w:r w:rsidR="002A4D83">
          <w:rPr>
            <w:noProof/>
          </w:rPr>
          <w:t>4</w:t>
        </w:r>
        <w:r>
          <w:fldChar w:fldCharType="end"/>
        </w:r>
      </w:p>
    </w:sdtContent>
  </w:sdt>
  <w:p w14:paraId="5BCB4A48" w14:textId="77777777" w:rsidR="0030491C" w:rsidRDefault="0030491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7DD724" w14:textId="77777777" w:rsidR="00E24007" w:rsidRDefault="00E24007" w:rsidP="008D1FDC">
      <w:pPr>
        <w:spacing w:after="0" w:line="240" w:lineRule="auto"/>
      </w:pPr>
      <w:r>
        <w:separator/>
      </w:r>
    </w:p>
  </w:footnote>
  <w:footnote w:type="continuationSeparator" w:id="0">
    <w:p w14:paraId="427CCCDC" w14:textId="77777777" w:rsidR="00E24007" w:rsidRDefault="00E24007" w:rsidP="008D1F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6B52D" w14:textId="2E816B79" w:rsidR="00245E8E" w:rsidRPr="009F5137" w:rsidRDefault="009F5137" w:rsidP="009F5137">
    <w:pPr>
      <w:pStyle w:val="Cabealho"/>
    </w:pPr>
    <w:r>
      <w:rPr>
        <w:noProof/>
        <w:lang w:eastAsia="pt-BR"/>
      </w:rPr>
      <w:drawing>
        <wp:anchor distT="0" distB="0" distL="114300" distR="114300" simplePos="0" relativeHeight="251659264" behindDoc="0" locked="0" layoutInCell="1" allowOverlap="1" wp14:anchorId="4DFA8738" wp14:editId="5F8B4DA7">
          <wp:simplePos x="0" y="0"/>
          <wp:positionH relativeFrom="column">
            <wp:posOffset>-24130</wp:posOffset>
          </wp:positionH>
          <wp:positionV relativeFrom="paragraph">
            <wp:posOffset>-213995</wp:posOffset>
          </wp:positionV>
          <wp:extent cx="5939790" cy="286117"/>
          <wp:effectExtent l="0" t="0" r="0" b="0"/>
          <wp:wrapSquare wrapText="bothSides"/>
          <wp:docPr id="23" name="Imagem 23" descr="https://entib.org.br/entib/imagens/cab_box_grid_geral-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tib.org.br/entib/imagens/cab_box_grid_geral-A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61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5137">
      <w:rPr>
        <w:noProof/>
        <w:lang w:eastAsia="pt-BR"/>
      </w:rPr>
      <w:drawing>
        <wp:anchor distT="0" distB="0" distL="114300" distR="114300" simplePos="0" relativeHeight="251658240" behindDoc="1" locked="0" layoutInCell="1" allowOverlap="1" wp14:anchorId="181FE2EB" wp14:editId="0CA563E0">
          <wp:simplePos x="0" y="0"/>
          <wp:positionH relativeFrom="column">
            <wp:posOffset>-892810</wp:posOffset>
          </wp:positionH>
          <wp:positionV relativeFrom="paragraph">
            <wp:posOffset>-457835</wp:posOffset>
          </wp:positionV>
          <wp:extent cx="7558182" cy="10690860"/>
          <wp:effectExtent l="0" t="0" r="5080" b="0"/>
          <wp:wrapNone/>
          <wp:docPr id="24" name="Imagem 24"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8182"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C6E29"/>
    <w:multiLevelType w:val="hybridMultilevel"/>
    <w:tmpl w:val="B76C55F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517658B"/>
    <w:multiLevelType w:val="hybridMultilevel"/>
    <w:tmpl w:val="BD6C850E"/>
    <w:lvl w:ilvl="0" w:tplc="0416000F">
      <w:start w:val="1"/>
      <w:numFmt w:val="decimal"/>
      <w:lvlText w:val="%1."/>
      <w:lvlJc w:val="left"/>
      <w:pPr>
        <w:ind w:left="2136" w:hanging="360"/>
      </w:pPr>
    </w:lvl>
    <w:lvl w:ilvl="1" w:tplc="04160019" w:tentative="1">
      <w:start w:val="1"/>
      <w:numFmt w:val="lowerLetter"/>
      <w:lvlText w:val="%2."/>
      <w:lvlJc w:val="left"/>
      <w:pPr>
        <w:ind w:left="2856" w:hanging="360"/>
      </w:pPr>
    </w:lvl>
    <w:lvl w:ilvl="2" w:tplc="0416001B" w:tentative="1">
      <w:start w:val="1"/>
      <w:numFmt w:val="lowerRoman"/>
      <w:lvlText w:val="%3."/>
      <w:lvlJc w:val="right"/>
      <w:pPr>
        <w:ind w:left="3576" w:hanging="180"/>
      </w:pPr>
    </w:lvl>
    <w:lvl w:ilvl="3" w:tplc="0416000F" w:tentative="1">
      <w:start w:val="1"/>
      <w:numFmt w:val="decimal"/>
      <w:lvlText w:val="%4."/>
      <w:lvlJc w:val="left"/>
      <w:pPr>
        <w:ind w:left="4296" w:hanging="360"/>
      </w:pPr>
    </w:lvl>
    <w:lvl w:ilvl="4" w:tplc="04160019" w:tentative="1">
      <w:start w:val="1"/>
      <w:numFmt w:val="lowerLetter"/>
      <w:lvlText w:val="%5."/>
      <w:lvlJc w:val="left"/>
      <w:pPr>
        <w:ind w:left="5016" w:hanging="360"/>
      </w:pPr>
    </w:lvl>
    <w:lvl w:ilvl="5" w:tplc="0416001B" w:tentative="1">
      <w:start w:val="1"/>
      <w:numFmt w:val="lowerRoman"/>
      <w:lvlText w:val="%6."/>
      <w:lvlJc w:val="right"/>
      <w:pPr>
        <w:ind w:left="5736" w:hanging="180"/>
      </w:pPr>
    </w:lvl>
    <w:lvl w:ilvl="6" w:tplc="0416000F" w:tentative="1">
      <w:start w:val="1"/>
      <w:numFmt w:val="decimal"/>
      <w:lvlText w:val="%7."/>
      <w:lvlJc w:val="left"/>
      <w:pPr>
        <w:ind w:left="6456" w:hanging="360"/>
      </w:pPr>
    </w:lvl>
    <w:lvl w:ilvl="7" w:tplc="04160019" w:tentative="1">
      <w:start w:val="1"/>
      <w:numFmt w:val="lowerLetter"/>
      <w:lvlText w:val="%8."/>
      <w:lvlJc w:val="left"/>
      <w:pPr>
        <w:ind w:left="7176" w:hanging="360"/>
      </w:pPr>
    </w:lvl>
    <w:lvl w:ilvl="8" w:tplc="0416001B" w:tentative="1">
      <w:start w:val="1"/>
      <w:numFmt w:val="lowerRoman"/>
      <w:lvlText w:val="%9."/>
      <w:lvlJc w:val="right"/>
      <w:pPr>
        <w:ind w:left="7896" w:hanging="180"/>
      </w:pPr>
    </w:lvl>
  </w:abstractNum>
  <w:abstractNum w:abstractNumId="2" w15:restartNumberingAfterBreak="0">
    <w:nsid w:val="06E35A1B"/>
    <w:multiLevelType w:val="hybridMultilevel"/>
    <w:tmpl w:val="0B449CB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083C1A7C"/>
    <w:multiLevelType w:val="hybridMultilevel"/>
    <w:tmpl w:val="87E2894A"/>
    <w:lvl w:ilvl="0" w:tplc="0416000D">
      <w:start w:val="1"/>
      <w:numFmt w:val="bullet"/>
      <w:lvlText w:val=""/>
      <w:lvlJc w:val="left"/>
      <w:pPr>
        <w:ind w:left="2136" w:hanging="360"/>
      </w:pPr>
      <w:rPr>
        <w:rFonts w:ascii="Wingdings" w:hAnsi="Wingdings"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4" w15:restartNumberingAfterBreak="0">
    <w:nsid w:val="0DF34FBD"/>
    <w:multiLevelType w:val="hybridMultilevel"/>
    <w:tmpl w:val="8708A6B2"/>
    <w:lvl w:ilvl="0" w:tplc="8EEA0DAE">
      <w:start w:val="1"/>
      <w:numFmt w:val="lowerLetter"/>
      <w:lvlText w:val="%1."/>
      <w:lvlJc w:val="left"/>
      <w:pPr>
        <w:ind w:left="144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AA44220"/>
    <w:multiLevelType w:val="hybridMultilevel"/>
    <w:tmpl w:val="2E5E3BD6"/>
    <w:lvl w:ilvl="0" w:tplc="04160017">
      <w:start w:val="1"/>
      <w:numFmt w:val="lowerLetter"/>
      <w:lvlText w:val="%1)"/>
      <w:lvlJc w:val="left"/>
      <w:pPr>
        <w:ind w:left="2136" w:hanging="360"/>
      </w:pPr>
    </w:lvl>
    <w:lvl w:ilvl="1" w:tplc="04160019" w:tentative="1">
      <w:start w:val="1"/>
      <w:numFmt w:val="lowerLetter"/>
      <w:lvlText w:val="%2."/>
      <w:lvlJc w:val="left"/>
      <w:pPr>
        <w:ind w:left="2856" w:hanging="360"/>
      </w:pPr>
    </w:lvl>
    <w:lvl w:ilvl="2" w:tplc="0416001B" w:tentative="1">
      <w:start w:val="1"/>
      <w:numFmt w:val="lowerRoman"/>
      <w:lvlText w:val="%3."/>
      <w:lvlJc w:val="right"/>
      <w:pPr>
        <w:ind w:left="3576" w:hanging="180"/>
      </w:pPr>
    </w:lvl>
    <w:lvl w:ilvl="3" w:tplc="0416000F" w:tentative="1">
      <w:start w:val="1"/>
      <w:numFmt w:val="decimal"/>
      <w:lvlText w:val="%4."/>
      <w:lvlJc w:val="left"/>
      <w:pPr>
        <w:ind w:left="4296" w:hanging="360"/>
      </w:pPr>
    </w:lvl>
    <w:lvl w:ilvl="4" w:tplc="04160019" w:tentative="1">
      <w:start w:val="1"/>
      <w:numFmt w:val="lowerLetter"/>
      <w:lvlText w:val="%5."/>
      <w:lvlJc w:val="left"/>
      <w:pPr>
        <w:ind w:left="5016" w:hanging="360"/>
      </w:pPr>
    </w:lvl>
    <w:lvl w:ilvl="5" w:tplc="0416001B" w:tentative="1">
      <w:start w:val="1"/>
      <w:numFmt w:val="lowerRoman"/>
      <w:lvlText w:val="%6."/>
      <w:lvlJc w:val="right"/>
      <w:pPr>
        <w:ind w:left="5736" w:hanging="180"/>
      </w:pPr>
    </w:lvl>
    <w:lvl w:ilvl="6" w:tplc="0416000F" w:tentative="1">
      <w:start w:val="1"/>
      <w:numFmt w:val="decimal"/>
      <w:lvlText w:val="%7."/>
      <w:lvlJc w:val="left"/>
      <w:pPr>
        <w:ind w:left="6456" w:hanging="360"/>
      </w:pPr>
    </w:lvl>
    <w:lvl w:ilvl="7" w:tplc="04160019" w:tentative="1">
      <w:start w:val="1"/>
      <w:numFmt w:val="lowerLetter"/>
      <w:lvlText w:val="%8."/>
      <w:lvlJc w:val="left"/>
      <w:pPr>
        <w:ind w:left="7176" w:hanging="360"/>
      </w:pPr>
    </w:lvl>
    <w:lvl w:ilvl="8" w:tplc="0416001B" w:tentative="1">
      <w:start w:val="1"/>
      <w:numFmt w:val="lowerRoman"/>
      <w:lvlText w:val="%9."/>
      <w:lvlJc w:val="right"/>
      <w:pPr>
        <w:ind w:left="7896" w:hanging="180"/>
      </w:pPr>
    </w:lvl>
  </w:abstractNum>
  <w:abstractNum w:abstractNumId="6" w15:restartNumberingAfterBreak="0">
    <w:nsid w:val="1ED755D6"/>
    <w:multiLevelType w:val="hybridMultilevel"/>
    <w:tmpl w:val="559CAD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0FF01C3"/>
    <w:multiLevelType w:val="hybridMultilevel"/>
    <w:tmpl w:val="6AA6EA4E"/>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 w15:restartNumberingAfterBreak="0">
    <w:nsid w:val="22765189"/>
    <w:multiLevelType w:val="hybridMultilevel"/>
    <w:tmpl w:val="EADEC870"/>
    <w:lvl w:ilvl="0" w:tplc="804427D2">
      <w:start w:val="1"/>
      <w:numFmt w:val="decimal"/>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9" w15:restartNumberingAfterBreak="0">
    <w:nsid w:val="247D1571"/>
    <w:multiLevelType w:val="hybridMultilevel"/>
    <w:tmpl w:val="716A7244"/>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0" w15:restartNumberingAfterBreak="0">
    <w:nsid w:val="27BA3480"/>
    <w:multiLevelType w:val="hybridMultilevel"/>
    <w:tmpl w:val="7B96BAF2"/>
    <w:lvl w:ilvl="0" w:tplc="04160001">
      <w:start w:val="1"/>
      <w:numFmt w:val="bullet"/>
      <w:lvlText w:val=""/>
      <w:lvlJc w:val="left"/>
      <w:pPr>
        <w:ind w:left="1559" w:hanging="360"/>
      </w:pPr>
      <w:rPr>
        <w:rFonts w:ascii="Symbol" w:hAnsi="Symbol" w:hint="default"/>
      </w:rPr>
    </w:lvl>
    <w:lvl w:ilvl="1" w:tplc="04160003" w:tentative="1">
      <w:start w:val="1"/>
      <w:numFmt w:val="bullet"/>
      <w:lvlText w:val="o"/>
      <w:lvlJc w:val="left"/>
      <w:pPr>
        <w:ind w:left="2279" w:hanging="360"/>
      </w:pPr>
      <w:rPr>
        <w:rFonts w:ascii="Courier New" w:hAnsi="Courier New" w:cs="Courier New" w:hint="default"/>
      </w:rPr>
    </w:lvl>
    <w:lvl w:ilvl="2" w:tplc="04160005" w:tentative="1">
      <w:start w:val="1"/>
      <w:numFmt w:val="bullet"/>
      <w:lvlText w:val=""/>
      <w:lvlJc w:val="left"/>
      <w:pPr>
        <w:ind w:left="2999" w:hanging="360"/>
      </w:pPr>
      <w:rPr>
        <w:rFonts w:ascii="Wingdings" w:hAnsi="Wingdings" w:hint="default"/>
      </w:rPr>
    </w:lvl>
    <w:lvl w:ilvl="3" w:tplc="04160001" w:tentative="1">
      <w:start w:val="1"/>
      <w:numFmt w:val="bullet"/>
      <w:lvlText w:val=""/>
      <w:lvlJc w:val="left"/>
      <w:pPr>
        <w:ind w:left="3719" w:hanging="360"/>
      </w:pPr>
      <w:rPr>
        <w:rFonts w:ascii="Symbol" w:hAnsi="Symbol" w:hint="default"/>
      </w:rPr>
    </w:lvl>
    <w:lvl w:ilvl="4" w:tplc="04160003" w:tentative="1">
      <w:start w:val="1"/>
      <w:numFmt w:val="bullet"/>
      <w:lvlText w:val="o"/>
      <w:lvlJc w:val="left"/>
      <w:pPr>
        <w:ind w:left="4439" w:hanging="360"/>
      </w:pPr>
      <w:rPr>
        <w:rFonts w:ascii="Courier New" w:hAnsi="Courier New" w:cs="Courier New" w:hint="default"/>
      </w:rPr>
    </w:lvl>
    <w:lvl w:ilvl="5" w:tplc="04160005" w:tentative="1">
      <w:start w:val="1"/>
      <w:numFmt w:val="bullet"/>
      <w:lvlText w:val=""/>
      <w:lvlJc w:val="left"/>
      <w:pPr>
        <w:ind w:left="5159" w:hanging="360"/>
      </w:pPr>
      <w:rPr>
        <w:rFonts w:ascii="Wingdings" w:hAnsi="Wingdings" w:hint="default"/>
      </w:rPr>
    </w:lvl>
    <w:lvl w:ilvl="6" w:tplc="04160001" w:tentative="1">
      <w:start w:val="1"/>
      <w:numFmt w:val="bullet"/>
      <w:lvlText w:val=""/>
      <w:lvlJc w:val="left"/>
      <w:pPr>
        <w:ind w:left="5879" w:hanging="360"/>
      </w:pPr>
      <w:rPr>
        <w:rFonts w:ascii="Symbol" w:hAnsi="Symbol" w:hint="default"/>
      </w:rPr>
    </w:lvl>
    <w:lvl w:ilvl="7" w:tplc="04160003" w:tentative="1">
      <w:start w:val="1"/>
      <w:numFmt w:val="bullet"/>
      <w:lvlText w:val="o"/>
      <w:lvlJc w:val="left"/>
      <w:pPr>
        <w:ind w:left="6599" w:hanging="360"/>
      </w:pPr>
      <w:rPr>
        <w:rFonts w:ascii="Courier New" w:hAnsi="Courier New" w:cs="Courier New" w:hint="default"/>
      </w:rPr>
    </w:lvl>
    <w:lvl w:ilvl="8" w:tplc="04160005" w:tentative="1">
      <w:start w:val="1"/>
      <w:numFmt w:val="bullet"/>
      <w:lvlText w:val=""/>
      <w:lvlJc w:val="left"/>
      <w:pPr>
        <w:ind w:left="7319" w:hanging="360"/>
      </w:pPr>
      <w:rPr>
        <w:rFonts w:ascii="Wingdings" w:hAnsi="Wingdings" w:hint="default"/>
      </w:rPr>
    </w:lvl>
  </w:abstractNum>
  <w:abstractNum w:abstractNumId="11" w15:restartNumberingAfterBreak="0">
    <w:nsid w:val="28D66632"/>
    <w:multiLevelType w:val="hybridMultilevel"/>
    <w:tmpl w:val="BCD257BC"/>
    <w:lvl w:ilvl="0" w:tplc="04160001">
      <w:start w:val="1"/>
      <w:numFmt w:val="bullet"/>
      <w:lvlText w:val=""/>
      <w:lvlJc w:val="left"/>
      <w:pPr>
        <w:ind w:left="1559" w:hanging="360"/>
      </w:pPr>
      <w:rPr>
        <w:rFonts w:ascii="Symbol" w:hAnsi="Symbol" w:hint="default"/>
      </w:rPr>
    </w:lvl>
    <w:lvl w:ilvl="1" w:tplc="04160003" w:tentative="1">
      <w:start w:val="1"/>
      <w:numFmt w:val="bullet"/>
      <w:lvlText w:val="o"/>
      <w:lvlJc w:val="left"/>
      <w:pPr>
        <w:ind w:left="2279" w:hanging="360"/>
      </w:pPr>
      <w:rPr>
        <w:rFonts w:ascii="Courier New" w:hAnsi="Courier New" w:cs="Courier New" w:hint="default"/>
      </w:rPr>
    </w:lvl>
    <w:lvl w:ilvl="2" w:tplc="04160005" w:tentative="1">
      <w:start w:val="1"/>
      <w:numFmt w:val="bullet"/>
      <w:lvlText w:val=""/>
      <w:lvlJc w:val="left"/>
      <w:pPr>
        <w:ind w:left="2999" w:hanging="360"/>
      </w:pPr>
      <w:rPr>
        <w:rFonts w:ascii="Wingdings" w:hAnsi="Wingdings" w:hint="default"/>
      </w:rPr>
    </w:lvl>
    <w:lvl w:ilvl="3" w:tplc="04160001" w:tentative="1">
      <w:start w:val="1"/>
      <w:numFmt w:val="bullet"/>
      <w:lvlText w:val=""/>
      <w:lvlJc w:val="left"/>
      <w:pPr>
        <w:ind w:left="3719" w:hanging="360"/>
      </w:pPr>
      <w:rPr>
        <w:rFonts w:ascii="Symbol" w:hAnsi="Symbol" w:hint="default"/>
      </w:rPr>
    </w:lvl>
    <w:lvl w:ilvl="4" w:tplc="04160003" w:tentative="1">
      <w:start w:val="1"/>
      <w:numFmt w:val="bullet"/>
      <w:lvlText w:val="o"/>
      <w:lvlJc w:val="left"/>
      <w:pPr>
        <w:ind w:left="4439" w:hanging="360"/>
      </w:pPr>
      <w:rPr>
        <w:rFonts w:ascii="Courier New" w:hAnsi="Courier New" w:cs="Courier New" w:hint="default"/>
      </w:rPr>
    </w:lvl>
    <w:lvl w:ilvl="5" w:tplc="04160005" w:tentative="1">
      <w:start w:val="1"/>
      <w:numFmt w:val="bullet"/>
      <w:lvlText w:val=""/>
      <w:lvlJc w:val="left"/>
      <w:pPr>
        <w:ind w:left="5159" w:hanging="360"/>
      </w:pPr>
      <w:rPr>
        <w:rFonts w:ascii="Wingdings" w:hAnsi="Wingdings" w:hint="default"/>
      </w:rPr>
    </w:lvl>
    <w:lvl w:ilvl="6" w:tplc="04160001" w:tentative="1">
      <w:start w:val="1"/>
      <w:numFmt w:val="bullet"/>
      <w:lvlText w:val=""/>
      <w:lvlJc w:val="left"/>
      <w:pPr>
        <w:ind w:left="5879" w:hanging="360"/>
      </w:pPr>
      <w:rPr>
        <w:rFonts w:ascii="Symbol" w:hAnsi="Symbol" w:hint="default"/>
      </w:rPr>
    </w:lvl>
    <w:lvl w:ilvl="7" w:tplc="04160003" w:tentative="1">
      <w:start w:val="1"/>
      <w:numFmt w:val="bullet"/>
      <w:lvlText w:val="o"/>
      <w:lvlJc w:val="left"/>
      <w:pPr>
        <w:ind w:left="6599" w:hanging="360"/>
      </w:pPr>
      <w:rPr>
        <w:rFonts w:ascii="Courier New" w:hAnsi="Courier New" w:cs="Courier New" w:hint="default"/>
      </w:rPr>
    </w:lvl>
    <w:lvl w:ilvl="8" w:tplc="04160005" w:tentative="1">
      <w:start w:val="1"/>
      <w:numFmt w:val="bullet"/>
      <w:lvlText w:val=""/>
      <w:lvlJc w:val="left"/>
      <w:pPr>
        <w:ind w:left="7319" w:hanging="360"/>
      </w:pPr>
      <w:rPr>
        <w:rFonts w:ascii="Wingdings" w:hAnsi="Wingdings" w:hint="default"/>
      </w:rPr>
    </w:lvl>
  </w:abstractNum>
  <w:abstractNum w:abstractNumId="12" w15:restartNumberingAfterBreak="0">
    <w:nsid w:val="2E7B5186"/>
    <w:multiLevelType w:val="multilevel"/>
    <w:tmpl w:val="858E05CC"/>
    <w:lvl w:ilvl="0">
      <w:start w:val="3"/>
      <w:numFmt w:val="decimal"/>
      <w:lvlText w:val="%1"/>
      <w:lvlJc w:val="left"/>
      <w:pPr>
        <w:ind w:left="360" w:hanging="360"/>
      </w:pPr>
      <w:rPr>
        <w:rFonts w:hint="default"/>
        <w:i/>
      </w:rPr>
    </w:lvl>
    <w:lvl w:ilvl="1">
      <w:start w:val="1"/>
      <w:numFmt w:val="decimal"/>
      <w:lvlText w:val="%1.%2"/>
      <w:lvlJc w:val="left"/>
      <w:pPr>
        <w:ind w:left="1440" w:hanging="360"/>
      </w:pPr>
      <w:rPr>
        <w:rFonts w:hint="default"/>
        <w:i/>
      </w:rPr>
    </w:lvl>
    <w:lvl w:ilvl="2">
      <w:start w:val="1"/>
      <w:numFmt w:val="decimal"/>
      <w:lvlText w:val="%1.%2.%3"/>
      <w:lvlJc w:val="left"/>
      <w:pPr>
        <w:ind w:left="2880" w:hanging="720"/>
      </w:pPr>
      <w:rPr>
        <w:rFonts w:hint="default"/>
        <w:i/>
      </w:rPr>
    </w:lvl>
    <w:lvl w:ilvl="3">
      <w:start w:val="1"/>
      <w:numFmt w:val="decimal"/>
      <w:lvlText w:val="%1.%2.%3.%4"/>
      <w:lvlJc w:val="left"/>
      <w:pPr>
        <w:ind w:left="3960" w:hanging="720"/>
      </w:pPr>
      <w:rPr>
        <w:rFonts w:hint="default"/>
        <w:i/>
      </w:rPr>
    </w:lvl>
    <w:lvl w:ilvl="4">
      <w:start w:val="1"/>
      <w:numFmt w:val="decimal"/>
      <w:lvlText w:val="%1.%2.%3.%4.%5"/>
      <w:lvlJc w:val="left"/>
      <w:pPr>
        <w:ind w:left="5400" w:hanging="1080"/>
      </w:pPr>
      <w:rPr>
        <w:rFonts w:hint="default"/>
        <w:i/>
      </w:rPr>
    </w:lvl>
    <w:lvl w:ilvl="5">
      <w:start w:val="1"/>
      <w:numFmt w:val="decimal"/>
      <w:lvlText w:val="%1.%2.%3.%4.%5.%6"/>
      <w:lvlJc w:val="left"/>
      <w:pPr>
        <w:ind w:left="6480" w:hanging="1080"/>
      </w:pPr>
      <w:rPr>
        <w:rFonts w:hint="default"/>
        <w:i/>
      </w:rPr>
    </w:lvl>
    <w:lvl w:ilvl="6">
      <w:start w:val="1"/>
      <w:numFmt w:val="decimal"/>
      <w:lvlText w:val="%1.%2.%3.%4.%5.%6.%7"/>
      <w:lvlJc w:val="left"/>
      <w:pPr>
        <w:ind w:left="7920" w:hanging="1440"/>
      </w:pPr>
      <w:rPr>
        <w:rFonts w:hint="default"/>
        <w:i/>
      </w:rPr>
    </w:lvl>
    <w:lvl w:ilvl="7">
      <w:start w:val="1"/>
      <w:numFmt w:val="decimal"/>
      <w:lvlText w:val="%1.%2.%3.%4.%5.%6.%7.%8"/>
      <w:lvlJc w:val="left"/>
      <w:pPr>
        <w:ind w:left="9000" w:hanging="1440"/>
      </w:pPr>
      <w:rPr>
        <w:rFonts w:hint="default"/>
        <w:i/>
      </w:rPr>
    </w:lvl>
    <w:lvl w:ilvl="8">
      <w:start w:val="1"/>
      <w:numFmt w:val="decimal"/>
      <w:lvlText w:val="%1.%2.%3.%4.%5.%6.%7.%8.%9"/>
      <w:lvlJc w:val="left"/>
      <w:pPr>
        <w:ind w:left="10440" w:hanging="1800"/>
      </w:pPr>
      <w:rPr>
        <w:rFonts w:hint="default"/>
        <w:i/>
      </w:rPr>
    </w:lvl>
  </w:abstractNum>
  <w:abstractNum w:abstractNumId="13" w15:restartNumberingAfterBreak="0">
    <w:nsid w:val="3BF740D9"/>
    <w:multiLevelType w:val="hybridMultilevel"/>
    <w:tmpl w:val="F51E3A66"/>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4" w15:restartNumberingAfterBreak="0">
    <w:nsid w:val="3D44090E"/>
    <w:multiLevelType w:val="hybridMultilevel"/>
    <w:tmpl w:val="F9C6EC58"/>
    <w:lvl w:ilvl="0" w:tplc="7DB899A4">
      <w:start w:val="1"/>
      <w:numFmt w:val="decimal"/>
      <w:lvlText w:val="%1."/>
      <w:lvlJc w:val="left"/>
      <w:pPr>
        <w:ind w:left="720" w:hanging="360"/>
      </w:pPr>
      <w:rPr>
        <w:rFonts w:hint="default"/>
        <w:spacing w:val="40"/>
        <w14:numSpacing w14:val="proportion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06E7DF2"/>
    <w:multiLevelType w:val="multilevel"/>
    <w:tmpl w:val="BDA6FC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720"/>
        </w:tabs>
        <w:ind w:left="504" w:hanging="504"/>
      </w:pPr>
      <w:rPr>
        <w:rFonts w:hint="default"/>
        <w:b/>
      </w:rPr>
    </w:lvl>
    <w:lvl w:ilvl="3">
      <w:start w:val="1"/>
      <w:numFmt w:val="decimal"/>
      <w:lvlText w:val="%1.%2.%3.%4."/>
      <w:lvlJc w:val="left"/>
      <w:pPr>
        <w:tabs>
          <w:tab w:val="num" w:pos="720"/>
        </w:tabs>
        <w:ind w:left="648" w:hanging="648"/>
      </w:pPr>
      <w:rPr>
        <w:rFonts w:hint="default"/>
        <w:b/>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409009EB"/>
    <w:multiLevelType w:val="hybridMultilevel"/>
    <w:tmpl w:val="5306A1DA"/>
    <w:lvl w:ilvl="0" w:tplc="0416000D">
      <w:start w:val="1"/>
      <w:numFmt w:val="bullet"/>
      <w:lvlText w:val=""/>
      <w:lvlJc w:val="left"/>
      <w:pPr>
        <w:ind w:left="2137" w:hanging="360"/>
      </w:pPr>
      <w:rPr>
        <w:rFonts w:ascii="Wingdings" w:hAnsi="Wingdings" w:hint="default"/>
      </w:rPr>
    </w:lvl>
    <w:lvl w:ilvl="1" w:tplc="04160003" w:tentative="1">
      <w:start w:val="1"/>
      <w:numFmt w:val="bullet"/>
      <w:lvlText w:val="o"/>
      <w:lvlJc w:val="left"/>
      <w:pPr>
        <w:ind w:left="2857" w:hanging="360"/>
      </w:pPr>
      <w:rPr>
        <w:rFonts w:ascii="Courier New" w:hAnsi="Courier New" w:cs="Courier New" w:hint="default"/>
      </w:rPr>
    </w:lvl>
    <w:lvl w:ilvl="2" w:tplc="04160005" w:tentative="1">
      <w:start w:val="1"/>
      <w:numFmt w:val="bullet"/>
      <w:lvlText w:val=""/>
      <w:lvlJc w:val="left"/>
      <w:pPr>
        <w:ind w:left="3577" w:hanging="360"/>
      </w:pPr>
      <w:rPr>
        <w:rFonts w:ascii="Wingdings" w:hAnsi="Wingdings" w:hint="default"/>
      </w:rPr>
    </w:lvl>
    <w:lvl w:ilvl="3" w:tplc="04160001" w:tentative="1">
      <w:start w:val="1"/>
      <w:numFmt w:val="bullet"/>
      <w:lvlText w:val=""/>
      <w:lvlJc w:val="left"/>
      <w:pPr>
        <w:ind w:left="4297" w:hanging="360"/>
      </w:pPr>
      <w:rPr>
        <w:rFonts w:ascii="Symbol" w:hAnsi="Symbol" w:hint="default"/>
      </w:rPr>
    </w:lvl>
    <w:lvl w:ilvl="4" w:tplc="04160003" w:tentative="1">
      <w:start w:val="1"/>
      <w:numFmt w:val="bullet"/>
      <w:lvlText w:val="o"/>
      <w:lvlJc w:val="left"/>
      <w:pPr>
        <w:ind w:left="5017" w:hanging="360"/>
      </w:pPr>
      <w:rPr>
        <w:rFonts w:ascii="Courier New" w:hAnsi="Courier New" w:cs="Courier New" w:hint="default"/>
      </w:rPr>
    </w:lvl>
    <w:lvl w:ilvl="5" w:tplc="04160005" w:tentative="1">
      <w:start w:val="1"/>
      <w:numFmt w:val="bullet"/>
      <w:lvlText w:val=""/>
      <w:lvlJc w:val="left"/>
      <w:pPr>
        <w:ind w:left="5737" w:hanging="360"/>
      </w:pPr>
      <w:rPr>
        <w:rFonts w:ascii="Wingdings" w:hAnsi="Wingdings" w:hint="default"/>
      </w:rPr>
    </w:lvl>
    <w:lvl w:ilvl="6" w:tplc="04160001" w:tentative="1">
      <w:start w:val="1"/>
      <w:numFmt w:val="bullet"/>
      <w:lvlText w:val=""/>
      <w:lvlJc w:val="left"/>
      <w:pPr>
        <w:ind w:left="6457" w:hanging="360"/>
      </w:pPr>
      <w:rPr>
        <w:rFonts w:ascii="Symbol" w:hAnsi="Symbol" w:hint="default"/>
      </w:rPr>
    </w:lvl>
    <w:lvl w:ilvl="7" w:tplc="04160003" w:tentative="1">
      <w:start w:val="1"/>
      <w:numFmt w:val="bullet"/>
      <w:lvlText w:val="o"/>
      <w:lvlJc w:val="left"/>
      <w:pPr>
        <w:ind w:left="7177" w:hanging="360"/>
      </w:pPr>
      <w:rPr>
        <w:rFonts w:ascii="Courier New" w:hAnsi="Courier New" w:cs="Courier New" w:hint="default"/>
      </w:rPr>
    </w:lvl>
    <w:lvl w:ilvl="8" w:tplc="04160005" w:tentative="1">
      <w:start w:val="1"/>
      <w:numFmt w:val="bullet"/>
      <w:lvlText w:val=""/>
      <w:lvlJc w:val="left"/>
      <w:pPr>
        <w:ind w:left="7897" w:hanging="360"/>
      </w:pPr>
      <w:rPr>
        <w:rFonts w:ascii="Wingdings" w:hAnsi="Wingdings" w:hint="default"/>
      </w:rPr>
    </w:lvl>
  </w:abstractNum>
  <w:abstractNum w:abstractNumId="17" w15:restartNumberingAfterBreak="0">
    <w:nsid w:val="45576E56"/>
    <w:multiLevelType w:val="hybridMultilevel"/>
    <w:tmpl w:val="48F44EDC"/>
    <w:lvl w:ilvl="0" w:tplc="0416000D">
      <w:start w:val="1"/>
      <w:numFmt w:val="bullet"/>
      <w:lvlText w:val=""/>
      <w:lvlJc w:val="left"/>
      <w:pPr>
        <w:ind w:left="2136" w:hanging="360"/>
      </w:pPr>
      <w:rPr>
        <w:rFonts w:ascii="Wingdings" w:hAnsi="Wingdings"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8" w15:restartNumberingAfterBreak="0">
    <w:nsid w:val="54853FB4"/>
    <w:multiLevelType w:val="hybridMultilevel"/>
    <w:tmpl w:val="70389448"/>
    <w:lvl w:ilvl="0" w:tplc="04160001">
      <w:start w:val="1"/>
      <w:numFmt w:val="bullet"/>
      <w:lvlText w:val=""/>
      <w:lvlJc w:val="left"/>
      <w:pPr>
        <w:ind w:left="1559" w:hanging="360"/>
      </w:pPr>
      <w:rPr>
        <w:rFonts w:ascii="Symbol" w:hAnsi="Symbol" w:hint="default"/>
      </w:rPr>
    </w:lvl>
    <w:lvl w:ilvl="1" w:tplc="04160003">
      <w:start w:val="1"/>
      <w:numFmt w:val="bullet"/>
      <w:lvlText w:val="o"/>
      <w:lvlJc w:val="left"/>
      <w:pPr>
        <w:ind w:left="2279" w:hanging="360"/>
      </w:pPr>
      <w:rPr>
        <w:rFonts w:ascii="Courier New" w:hAnsi="Courier New" w:cs="Courier New" w:hint="default"/>
      </w:rPr>
    </w:lvl>
    <w:lvl w:ilvl="2" w:tplc="04160005" w:tentative="1">
      <w:start w:val="1"/>
      <w:numFmt w:val="bullet"/>
      <w:lvlText w:val=""/>
      <w:lvlJc w:val="left"/>
      <w:pPr>
        <w:ind w:left="2999" w:hanging="360"/>
      </w:pPr>
      <w:rPr>
        <w:rFonts w:ascii="Wingdings" w:hAnsi="Wingdings" w:hint="default"/>
      </w:rPr>
    </w:lvl>
    <w:lvl w:ilvl="3" w:tplc="04160001" w:tentative="1">
      <w:start w:val="1"/>
      <w:numFmt w:val="bullet"/>
      <w:lvlText w:val=""/>
      <w:lvlJc w:val="left"/>
      <w:pPr>
        <w:ind w:left="3719" w:hanging="360"/>
      </w:pPr>
      <w:rPr>
        <w:rFonts w:ascii="Symbol" w:hAnsi="Symbol" w:hint="default"/>
      </w:rPr>
    </w:lvl>
    <w:lvl w:ilvl="4" w:tplc="04160003" w:tentative="1">
      <w:start w:val="1"/>
      <w:numFmt w:val="bullet"/>
      <w:lvlText w:val="o"/>
      <w:lvlJc w:val="left"/>
      <w:pPr>
        <w:ind w:left="4439" w:hanging="360"/>
      </w:pPr>
      <w:rPr>
        <w:rFonts w:ascii="Courier New" w:hAnsi="Courier New" w:cs="Courier New" w:hint="default"/>
      </w:rPr>
    </w:lvl>
    <w:lvl w:ilvl="5" w:tplc="04160005" w:tentative="1">
      <w:start w:val="1"/>
      <w:numFmt w:val="bullet"/>
      <w:lvlText w:val=""/>
      <w:lvlJc w:val="left"/>
      <w:pPr>
        <w:ind w:left="5159" w:hanging="360"/>
      </w:pPr>
      <w:rPr>
        <w:rFonts w:ascii="Wingdings" w:hAnsi="Wingdings" w:hint="default"/>
      </w:rPr>
    </w:lvl>
    <w:lvl w:ilvl="6" w:tplc="04160001" w:tentative="1">
      <w:start w:val="1"/>
      <w:numFmt w:val="bullet"/>
      <w:lvlText w:val=""/>
      <w:lvlJc w:val="left"/>
      <w:pPr>
        <w:ind w:left="5879" w:hanging="360"/>
      </w:pPr>
      <w:rPr>
        <w:rFonts w:ascii="Symbol" w:hAnsi="Symbol" w:hint="default"/>
      </w:rPr>
    </w:lvl>
    <w:lvl w:ilvl="7" w:tplc="04160003" w:tentative="1">
      <w:start w:val="1"/>
      <w:numFmt w:val="bullet"/>
      <w:lvlText w:val="o"/>
      <w:lvlJc w:val="left"/>
      <w:pPr>
        <w:ind w:left="6599" w:hanging="360"/>
      </w:pPr>
      <w:rPr>
        <w:rFonts w:ascii="Courier New" w:hAnsi="Courier New" w:cs="Courier New" w:hint="default"/>
      </w:rPr>
    </w:lvl>
    <w:lvl w:ilvl="8" w:tplc="04160005" w:tentative="1">
      <w:start w:val="1"/>
      <w:numFmt w:val="bullet"/>
      <w:lvlText w:val=""/>
      <w:lvlJc w:val="left"/>
      <w:pPr>
        <w:ind w:left="7319" w:hanging="360"/>
      </w:pPr>
      <w:rPr>
        <w:rFonts w:ascii="Wingdings" w:hAnsi="Wingdings" w:hint="default"/>
      </w:rPr>
    </w:lvl>
  </w:abstractNum>
  <w:abstractNum w:abstractNumId="19" w15:restartNumberingAfterBreak="0">
    <w:nsid w:val="56E841C4"/>
    <w:multiLevelType w:val="hybridMultilevel"/>
    <w:tmpl w:val="7994AAA0"/>
    <w:lvl w:ilvl="0" w:tplc="3056D046">
      <w:start w:val="1"/>
      <w:numFmt w:val="bullet"/>
      <w:lvlText w:val="•"/>
      <w:lvlJc w:val="left"/>
      <w:pPr>
        <w:tabs>
          <w:tab w:val="num" w:pos="720"/>
        </w:tabs>
        <w:ind w:left="720" w:hanging="360"/>
      </w:pPr>
      <w:rPr>
        <w:rFonts w:ascii="Arial" w:hAnsi="Arial" w:hint="default"/>
      </w:rPr>
    </w:lvl>
    <w:lvl w:ilvl="1" w:tplc="A1D86C12" w:tentative="1">
      <w:start w:val="1"/>
      <w:numFmt w:val="bullet"/>
      <w:lvlText w:val="•"/>
      <w:lvlJc w:val="left"/>
      <w:pPr>
        <w:tabs>
          <w:tab w:val="num" w:pos="1440"/>
        </w:tabs>
        <w:ind w:left="1440" w:hanging="360"/>
      </w:pPr>
      <w:rPr>
        <w:rFonts w:ascii="Arial" w:hAnsi="Arial" w:hint="default"/>
      </w:rPr>
    </w:lvl>
    <w:lvl w:ilvl="2" w:tplc="705267F0" w:tentative="1">
      <w:start w:val="1"/>
      <w:numFmt w:val="bullet"/>
      <w:lvlText w:val="•"/>
      <w:lvlJc w:val="left"/>
      <w:pPr>
        <w:tabs>
          <w:tab w:val="num" w:pos="2160"/>
        </w:tabs>
        <w:ind w:left="2160" w:hanging="360"/>
      </w:pPr>
      <w:rPr>
        <w:rFonts w:ascii="Arial" w:hAnsi="Arial" w:hint="default"/>
      </w:rPr>
    </w:lvl>
    <w:lvl w:ilvl="3" w:tplc="E5CC4BF8" w:tentative="1">
      <w:start w:val="1"/>
      <w:numFmt w:val="bullet"/>
      <w:lvlText w:val="•"/>
      <w:lvlJc w:val="left"/>
      <w:pPr>
        <w:tabs>
          <w:tab w:val="num" w:pos="2880"/>
        </w:tabs>
        <w:ind w:left="2880" w:hanging="360"/>
      </w:pPr>
      <w:rPr>
        <w:rFonts w:ascii="Arial" w:hAnsi="Arial" w:hint="default"/>
      </w:rPr>
    </w:lvl>
    <w:lvl w:ilvl="4" w:tplc="0122BA26" w:tentative="1">
      <w:start w:val="1"/>
      <w:numFmt w:val="bullet"/>
      <w:lvlText w:val="•"/>
      <w:lvlJc w:val="left"/>
      <w:pPr>
        <w:tabs>
          <w:tab w:val="num" w:pos="3600"/>
        </w:tabs>
        <w:ind w:left="3600" w:hanging="360"/>
      </w:pPr>
      <w:rPr>
        <w:rFonts w:ascii="Arial" w:hAnsi="Arial" w:hint="default"/>
      </w:rPr>
    </w:lvl>
    <w:lvl w:ilvl="5" w:tplc="C3289154" w:tentative="1">
      <w:start w:val="1"/>
      <w:numFmt w:val="bullet"/>
      <w:lvlText w:val="•"/>
      <w:lvlJc w:val="left"/>
      <w:pPr>
        <w:tabs>
          <w:tab w:val="num" w:pos="4320"/>
        </w:tabs>
        <w:ind w:left="4320" w:hanging="360"/>
      </w:pPr>
      <w:rPr>
        <w:rFonts w:ascii="Arial" w:hAnsi="Arial" w:hint="default"/>
      </w:rPr>
    </w:lvl>
    <w:lvl w:ilvl="6" w:tplc="D70C949C" w:tentative="1">
      <w:start w:val="1"/>
      <w:numFmt w:val="bullet"/>
      <w:lvlText w:val="•"/>
      <w:lvlJc w:val="left"/>
      <w:pPr>
        <w:tabs>
          <w:tab w:val="num" w:pos="5040"/>
        </w:tabs>
        <w:ind w:left="5040" w:hanging="360"/>
      </w:pPr>
      <w:rPr>
        <w:rFonts w:ascii="Arial" w:hAnsi="Arial" w:hint="default"/>
      </w:rPr>
    </w:lvl>
    <w:lvl w:ilvl="7" w:tplc="C49ABD8E" w:tentative="1">
      <w:start w:val="1"/>
      <w:numFmt w:val="bullet"/>
      <w:lvlText w:val="•"/>
      <w:lvlJc w:val="left"/>
      <w:pPr>
        <w:tabs>
          <w:tab w:val="num" w:pos="5760"/>
        </w:tabs>
        <w:ind w:left="5760" w:hanging="360"/>
      </w:pPr>
      <w:rPr>
        <w:rFonts w:ascii="Arial" w:hAnsi="Arial" w:hint="default"/>
      </w:rPr>
    </w:lvl>
    <w:lvl w:ilvl="8" w:tplc="7B32ADB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81D2B1E"/>
    <w:multiLevelType w:val="hybridMultilevel"/>
    <w:tmpl w:val="50DEB2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8D23A4A"/>
    <w:multiLevelType w:val="hybridMultilevel"/>
    <w:tmpl w:val="C46C2094"/>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2A93B5E"/>
    <w:multiLevelType w:val="hybridMultilevel"/>
    <w:tmpl w:val="78DC141A"/>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3" w15:restartNumberingAfterBreak="0">
    <w:nsid w:val="65F4188E"/>
    <w:multiLevelType w:val="hybridMultilevel"/>
    <w:tmpl w:val="4ACA971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4" w15:restartNumberingAfterBreak="0">
    <w:nsid w:val="66731F2C"/>
    <w:multiLevelType w:val="hybridMultilevel"/>
    <w:tmpl w:val="6AE677C2"/>
    <w:lvl w:ilvl="0" w:tplc="EC262460">
      <w:start w:val="1"/>
      <w:numFmt w:val="decimal"/>
      <w:lvlText w:val="%1."/>
      <w:lvlJc w:val="left"/>
      <w:pPr>
        <w:ind w:left="720" w:hanging="360"/>
      </w:pPr>
      <w:rPr>
        <w:b/>
        <w:sz w:val="32"/>
        <w:szCs w:val="32"/>
      </w:rPr>
    </w:lvl>
    <w:lvl w:ilvl="1" w:tplc="8EEA0DAE">
      <w:start w:val="1"/>
      <w:numFmt w:val="lowerLetter"/>
      <w:lvlText w:val="%2."/>
      <w:lvlJc w:val="left"/>
      <w:pPr>
        <w:ind w:left="1440" w:hanging="360"/>
      </w:pPr>
      <w:rPr>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8426AEB"/>
    <w:multiLevelType w:val="hybridMultilevel"/>
    <w:tmpl w:val="F83CAC52"/>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26" w15:restartNumberingAfterBreak="0">
    <w:nsid w:val="6ADD64AA"/>
    <w:multiLevelType w:val="hybridMultilevel"/>
    <w:tmpl w:val="3632912E"/>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7" w15:restartNumberingAfterBreak="0">
    <w:nsid w:val="6CAF4BEF"/>
    <w:multiLevelType w:val="hybridMultilevel"/>
    <w:tmpl w:val="AB1829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F402D86"/>
    <w:multiLevelType w:val="hybridMultilevel"/>
    <w:tmpl w:val="29B2EBCC"/>
    <w:lvl w:ilvl="0" w:tplc="F07C76C0">
      <w:start w:val="1"/>
      <w:numFmt w:val="lowerLetter"/>
      <w:lvlText w:val="%1)"/>
      <w:lvlJc w:val="left"/>
      <w:pPr>
        <w:ind w:left="720" w:hanging="360"/>
      </w:pPr>
      <w:rPr>
        <w:rFonts w:ascii="Times New Roman" w:hAnsi="Times New Roman" w:cs="Times New Roman"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202075B"/>
    <w:multiLevelType w:val="hybridMultilevel"/>
    <w:tmpl w:val="D4BCBB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3566965"/>
    <w:multiLevelType w:val="hybridMultilevel"/>
    <w:tmpl w:val="05108C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59650EA"/>
    <w:multiLevelType w:val="hybridMultilevel"/>
    <w:tmpl w:val="BEA8EDB6"/>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2" w15:restartNumberingAfterBreak="0">
    <w:nsid w:val="77745FD7"/>
    <w:multiLevelType w:val="hybridMultilevel"/>
    <w:tmpl w:val="31E80156"/>
    <w:lvl w:ilvl="0" w:tplc="04160001">
      <w:start w:val="1"/>
      <w:numFmt w:val="bullet"/>
      <w:lvlText w:val=""/>
      <w:lvlJc w:val="left"/>
      <w:pPr>
        <w:ind w:left="817" w:hanging="360"/>
      </w:pPr>
      <w:rPr>
        <w:rFonts w:ascii="Symbol" w:hAnsi="Symbol" w:hint="default"/>
      </w:rPr>
    </w:lvl>
    <w:lvl w:ilvl="1" w:tplc="04160003" w:tentative="1">
      <w:start w:val="1"/>
      <w:numFmt w:val="bullet"/>
      <w:lvlText w:val="o"/>
      <w:lvlJc w:val="left"/>
      <w:pPr>
        <w:ind w:left="1537" w:hanging="360"/>
      </w:pPr>
      <w:rPr>
        <w:rFonts w:ascii="Courier New" w:hAnsi="Courier New" w:cs="Courier New" w:hint="default"/>
      </w:rPr>
    </w:lvl>
    <w:lvl w:ilvl="2" w:tplc="04160005" w:tentative="1">
      <w:start w:val="1"/>
      <w:numFmt w:val="bullet"/>
      <w:lvlText w:val=""/>
      <w:lvlJc w:val="left"/>
      <w:pPr>
        <w:ind w:left="2257" w:hanging="360"/>
      </w:pPr>
      <w:rPr>
        <w:rFonts w:ascii="Wingdings" w:hAnsi="Wingdings" w:hint="default"/>
      </w:rPr>
    </w:lvl>
    <w:lvl w:ilvl="3" w:tplc="04160001" w:tentative="1">
      <w:start w:val="1"/>
      <w:numFmt w:val="bullet"/>
      <w:lvlText w:val=""/>
      <w:lvlJc w:val="left"/>
      <w:pPr>
        <w:ind w:left="2977" w:hanging="360"/>
      </w:pPr>
      <w:rPr>
        <w:rFonts w:ascii="Symbol" w:hAnsi="Symbol" w:hint="default"/>
      </w:rPr>
    </w:lvl>
    <w:lvl w:ilvl="4" w:tplc="04160003" w:tentative="1">
      <w:start w:val="1"/>
      <w:numFmt w:val="bullet"/>
      <w:lvlText w:val="o"/>
      <w:lvlJc w:val="left"/>
      <w:pPr>
        <w:ind w:left="3697" w:hanging="360"/>
      </w:pPr>
      <w:rPr>
        <w:rFonts w:ascii="Courier New" w:hAnsi="Courier New" w:cs="Courier New" w:hint="default"/>
      </w:rPr>
    </w:lvl>
    <w:lvl w:ilvl="5" w:tplc="04160005" w:tentative="1">
      <w:start w:val="1"/>
      <w:numFmt w:val="bullet"/>
      <w:lvlText w:val=""/>
      <w:lvlJc w:val="left"/>
      <w:pPr>
        <w:ind w:left="4417" w:hanging="360"/>
      </w:pPr>
      <w:rPr>
        <w:rFonts w:ascii="Wingdings" w:hAnsi="Wingdings" w:hint="default"/>
      </w:rPr>
    </w:lvl>
    <w:lvl w:ilvl="6" w:tplc="04160001" w:tentative="1">
      <w:start w:val="1"/>
      <w:numFmt w:val="bullet"/>
      <w:lvlText w:val=""/>
      <w:lvlJc w:val="left"/>
      <w:pPr>
        <w:ind w:left="5137" w:hanging="360"/>
      </w:pPr>
      <w:rPr>
        <w:rFonts w:ascii="Symbol" w:hAnsi="Symbol" w:hint="default"/>
      </w:rPr>
    </w:lvl>
    <w:lvl w:ilvl="7" w:tplc="04160003" w:tentative="1">
      <w:start w:val="1"/>
      <w:numFmt w:val="bullet"/>
      <w:lvlText w:val="o"/>
      <w:lvlJc w:val="left"/>
      <w:pPr>
        <w:ind w:left="5857" w:hanging="360"/>
      </w:pPr>
      <w:rPr>
        <w:rFonts w:ascii="Courier New" w:hAnsi="Courier New" w:cs="Courier New" w:hint="default"/>
      </w:rPr>
    </w:lvl>
    <w:lvl w:ilvl="8" w:tplc="04160005" w:tentative="1">
      <w:start w:val="1"/>
      <w:numFmt w:val="bullet"/>
      <w:lvlText w:val=""/>
      <w:lvlJc w:val="left"/>
      <w:pPr>
        <w:ind w:left="6577" w:hanging="360"/>
      </w:pPr>
      <w:rPr>
        <w:rFonts w:ascii="Wingdings" w:hAnsi="Wingdings" w:hint="default"/>
      </w:rPr>
    </w:lvl>
  </w:abstractNum>
  <w:abstractNum w:abstractNumId="33" w15:restartNumberingAfterBreak="0">
    <w:nsid w:val="77D03B29"/>
    <w:multiLevelType w:val="hybridMultilevel"/>
    <w:tmpl w:val="F2543130"/>
    <w:lvl w:ilvl="0" w:tplc="04160001">
      <w:start w:val="1"/>
      <w:numFmt w:val="bullet"/>
      <w:lvlText w:val=""/>
      <w:lvlJc w:val="left"/>
      <w:pPr>
        <w:ind w:left="1559" w:hanging="360"/>
      </w:pPr>
      <w:rPr>
        <w:rFonts w:ascii="Symbol" w:hAnsi="Symbol" w:hint="default"/>
      </w:rPr>
    </w:lvl>
    <w:lvl w:ilvl="1" w:tplc="04160003" w:tentative="1">
      <w:start w:val="1"/>
      <w:numFmt w:val="bullet"/>
      <w:lvlText w:val="o"/>
      <w:lvlJc w:val="left"/>
      <w:pPr>
        <w:ind w:left="2279" w:hanging="360"/>
      </w:pPr>
      <w:rPr>
        <w:rFonts w:ascii="Courier New" w:hAnsi="Courier New" w:cs="Courier New" w:hint="default"/>
      </w:rPr>
    </w:lvl>
    <w:lvl w:ilvl="2" w:tplc="04160005" w:tentative="1">
      <w:start w:val="1"/>
      <w:numFmt w:val="bullet"/>
      <w:lvlText w:val=""/>
      <w:lvlJc w:val="left"/>
      <w:pPr>
        <w:ind w:left="2999" w:hanging="360"/>
      </w:pPr>
      <w:rPr>
        <w:rFonts w:ascii="Wingdings" w:hAnsi="Wingdings" w:hint="default"/>
      </w:rPr>
    </w:lvl>
    <w:lvl w:ilvl="3" w:tplc="04160001" w:tentative="1">
      <w:start w:val="1"/>
      <w:numFmt w:val="bullet"/>
      <w:lvlText w:val=""/>
      <w:lvlJc w:val="left"/>
      <w:pPr>
        <w:ind w:left="3719" w:hanging="360"/>
      </w:pPr>
      <w:rPr>
        <w:rFonts w:ascii="Symbol" w:hAnsi="Symbol" w:hint="default"/>
      </w:rPr>
    </w:lvl>
    <w:lvl w:ilvl="4" w:tplc="04160003" w:tentative="1">
      <w:start w:val="1"/>
      <w:numFmt w:val="bullet"/>
      <w:lvlText w:val="o"/>
      <w:lvlJc w:val="left"/>
      <w:pPr>
        <w:ind w:left="4439" w:hanging="360"/>
      </w:pPr>
      <w:rPr>
        <w:rFonts w:ascii="Courier New" w:hAnsi="Courier New" w:cs="Courier New" w:hint="default"/>
      </w:rPr>
    </w:lvl>
    <w:lvl w:ilvl="5" w:tplc="04160005" w:tentative="1">
      <w:start w:val="1"/>
      <w:numFmt w:val="bullet"/>
      <w:lvlText w:val=""/>
      <w:lvlJc w:val="left"/>
      <w:pPr>
        <w:ind w:left="5159" w:hanging="360"/>
      </w:pPr>
      <w:rPr>
        <w:rFonts w:ascii="Wingdings" w:hAnsi="Wingdings" w:hint="default"/>
      </w:rPr>
    </w:lvl>
    <w:lvl w:ilvl="6" w:tplc="04160001" w:tentative="1">
      <w:start w:val="1"/>
      <w:numFmt w:val="bullet"/>
      <w:lvlText w:val=""/>
      <w:lvlJc w:val="left"/>
      <w:pPr>
        <w:ind w:left="5879" w:hanging="360"/>
      </w:pPr>
      <w:rPr>
        <w:rFonts w:ascii="Symbol" w:hAnsi="Symbol" w:hint="default"/>
      </w:rPr>
    </w:lvl>
    <w:lvl w:ilvl="7" w:tplc="04160003" w:tentative="1">
      <w:start w:val="1"/>
      <w:numFmt w:val="bullet"/>
      <w:lvlText w:val="o"/>
      <w:lvlJc w:val="left"/>
      <w:pPr>
        <w:ind w:left="6599" w:hanging="360"/>
      </w:pPr>
      <w:rPr>
        <w:rFonts w:ascii="Courier New" w:hAnsi="Courier New" w:cs="Courier New" w:hint="default"/>
      </w:rPr>
    </w:lvl>
    <w:lvl w:ilvl="8" w:tplc="04160005" w:tentative="1">
      <w:start w:val="1"/>
      <w:numFmt w:val="bullet"/>
      <w:lvlText w:val=""/>
      <w:lvlJc w:val="left"/>
      <w:pPr>
        <w:ind w:left="7319" w:hanging="360"/>
      </w:pPr>
      <w:rPr>
        <w:rFonts w:ascii="Wingdings" w:hAnsi="Wingdings" w:hint="default"/>
      </w:rPr>
    </w:lvl>
  </w:abstractNum>
  <w:num w:numId="1">
    <w:abstractNumId w:val="25"/>
  </w:num>
  <w:num w:numId="2">
    <w:abstractNumId w:val="2"/>
  </w:num>
  <w:num w:numId="3">
    <w:abstractNumId w:val="23"/>
  </w:num>
  <w:num w:numId="4">
    <w:abstractNumId w:val="24"/>
  </w:num>
  <w:num w:numId="5">
    <w:abstractNumId w:val="32"/>
  </w:num>
  <w:num w:numId="6">
    <w:abstractNumId w:val="15"/>
  </w:num>
  <w:num w:numId="7">
    <w:abstractNumId w:val="12"/>
  </w:num>
  <w:num w:numId="8">
    <w:abstractNumId w:val="19"/>
  </w:num>
  <w:num w:numId="9">
    <w:abstractNumId w:val="6"/>
  </w:num>
  <w:num w:numId="10">
    <w:abstractNumId w:val="9"/>
  </w:num>
  <w:num w:numId="11">
    <w:abstractNumId w:val="27"/>
  </w:num>
  <w:num w:numId="12">
    <w:abstractNumId w:val="33"/>
  </w:num>
  <w:num w:numId="13">
    <w:abstractNumId w:val="11"/>
  </w:num>
  <w:num w:numId="14">
    <w:abstractNumId w:val="28"/>
  </w:num>
  <w:num w:numId="15">
    <w:abstractNumId w:val="18"/>
  </w:num>
  <w:num w:numId="16">
    <w:abstractNumId w:val="10"/>
  </w:num>
  <w:num w:numId="17">
    <w:abstractNumId w:val="16"/>
  </w:num>
  <w:num w:numId="18">
    <w:abstractNumId w:val="4"/>
  </w:num>
  <w:num w:numId="19">
    <w:abstractNumId w:val="17"/>
  </w:num>
  <w:num w:numId="20">
    <w:abstractNumId w:val="0"/>
  </w:num>
  <w:num w:numId="21">
    <w:abstractNumId w:val="20"/>
  </w:num>
  <w:num w:numId="22">
    <w:abstractNumId w:val="26"/>
  </w:num>
  <w:num w:numId="23">
    <w:abstractNumId w:val="3"/>
  </w:num>
  <w:num w:numId="24">
    <w:abstractNumId w:val="5"/>
  </w:num>
  <w:num w:numId="25">
    <w:abstractNumId w:val="1"/>
  </w:num>
  <w:num w:numId="26">
    <w:abstractNumId w:val="22"/>
  </w:num>
  <w:num w:numId="27">
    <w:abstractNumId w:val="13"/>
  </w:num>
  <w:num w:numId="28">
    <w:abstractNumId w:val="31"/>
  </w:num>
  <w:num w:numId="29">
    <w:abstractNumId w:val="8"/>
  </w:num>
  <w:num w:numId="30">
    <w:abstractNumId w:val="30"/>
  </w:num>
  <w:num w:numId="31">
    <w:abstractNumId w:val="29"/>
  </w:num>
  <w:num w:numId="32">
    <w:abstractNumId w:val="21"/>
  </w:num>
  <w:num w:numId="33">
    <w:abstractNumId w:val="7"/>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doNotTrackMoves/>
  <w:doNotTrackFormattin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2BB"/>
    <w:rsid w:val="00001DB8"/>
    <w:rsid w:val="00001E01"/>
    <w:rsid w:val="0000391C"/>
    <w:rsid w:val="00005A8A"/>
    <w:rsid w:val="00013AE9"/>
    <w:rsid w:val="00020562"/>
    <w:rsid w:val="000212AA"/>
    <w:rsid w:val="00024717"/>
    <w:rsid w:val="00030520"/>
    <w:rsid w:val="00032E59"/>
    <w:rsid w:val="00035F61"/>
    <w:rsid w:val="00041515"/>
    <w:rsid w:val="00045FFA"/>
    <w:rsid w:val="00050EA3"/>
    <w:rsid w:val="00055729"/>
    <w:rsid w:val="00055B83"/>
    <w:rsid w:val="0006122B"/>
    <w:rsid w:val="000627D5"/>
    <w:rsid w:val="00063C09"/>
    <w:rsid w:val="00065050"/>
    <w:rsid w:val="00072944"/>
    <w:rsid w:val="00075D22"/>
    <w:rsid w:val="00076D05"/>
    <w:rsid w:val="00083B51"/>
    <w:rsid w:val="000857D6"/>
    <w:rsid w:val="00085F41"/>
    <w:rsid w:val="00086AC4"/>
    <w:rsid w:val="0009226F"/>
    <w:rsid w:val="00092B55"/>
    <w:rsid w:val="000A4F7F"/>
    <w:rsid w:val="000D0D24"/>
    <w:rsid w:val="000F69E1"/>
    <w:rsid w:val="000F6BD2"/>
    <w:rsid w:val="000F7EB1"/>
    <w:rsid w:val="00101403"/>
    <w:rsid w:val="00103FB5"/>
    <w:rsid w:val="0010749F"/>
    <w:rsid w:val="001117FA"/>
    <w:rsid w:val="00117D7A"/>
    <w:rsid w:val="0012112B"/>
    <w:rsid w:val="00125FFD"/>
    <w:rsid w:val="00130C2D"/>
    <w:rsid w:val="00131D08"/>
    <w:rsid w:val="00146667"/>
    <w:rsid w:val="00153950"/>
    <w:rsid w:val="001623AE"/>
    <w:rsid w:val="00164DCE"/>
    <w:rsid w:val="00165D65"/>
    <w:rsid w:val="00166D42"/>
    <w:rsid w:val="0017112D"/>
    <w:rsid w:val="001A4441"/>
    <w:rsid w:val="001A6ADC"/>
    <w:rsid w:val="001B6780"/>
    <w:rsid w:val="001B78D9"/>
    <w:rsid w:val="001B7ECF"/>
    <w:rsid w:val="001C0431"/>
    <w:rsid w:val="001C2AA8"/>
    <w:rsid w:val="001E15E5"/>
    <w:rsid w:val="001E2778"/>
    <w:rsid w:val="001F035A"/>
    <w:rsid w:val="001F4D7A"/>
    <w:rsid w:val="00203736"/>
    <w:rsid w:val="00207486"/>
    <w:rsid w:val="00207715"/>
    <w:rsid w:val="002110D5"/>
    <w:rsid w:val="00233290"/>
    <w:rsid w:val="002356E0"/>
    <w:rsid w:val="00236224"/>
    <w:rsid w:val="00237BB1"/>
    <w:rsid w:val="002424BF"/>
    <w:rsid w:val="00245E8E"/>
    <w:rsid w:val="002469B7"/>
    <w:rsid w:val="00250A96"/>
    <w:rsid w:val="00250E29"/>
    <w:rsid w:val="002639AF"/>
    <w:rsid w:val="0027504D"/>
    <w:rsid w:val="00290CFD"/>
    <w:rsid w:val="002A1226"/>
    <w:rsid w:val="002A3A0C"/>
    <w:rsid w:val="002A4D83"/>
    <w:rsid w:val="002A7953"/>
    <w:rsid w:val="002B42C4"/>
    <w:rsid w:val="002B596B"/>
    <w:rsid w:val="002C3FCE"/>
    <w:rsid w:val="002C6F7F"/>
    <w:rsid w:val="002C7D94"/>
    <w:rsid w:val="002D60C0"/>
    <w:rsid w:val="002D6EAA"/>
    <w:rsid w:val="002F3F54"/>
    <w:rsid w:val="003042F3"/>
    <w:rsid w:val="0030491C"/>
    <w:rsid w:val="00312FA6"/>
    <w:rsid w:val="00320B82"/>
    <w:rsid w:val="00325D34"/>
    <w:rsid w:val="00361823"/>
    <w:rsid w:val="0036287D"/>
    <w:rsid w:val="00364D65"/>
    <w:rsid w:val="00381E78"/>
    <w:rsid w:val="003826B0"/>
    <w:rsid w:val="00386453"/>
    <w:rsid w:val="00392529"/>
    <w:rsid w:val="003A57EF"/>
    <w:rsid w:val="003B4601"/>
    <w:rsid w:val="003E73D2"/>
    <w:rsid w:val="003F3A0D"/>
    <w:rsid w:val="003F5705"/>
    <w:rsid w:val="003F74A1"/>
    <w:rsid w:val="00411310"/>
    <w:rsid w:val="004145DB"/>
    <w:rsid w:val="00420753"/>
    <w:rsid w:val="00421623"/>
    <w:rsid w:val="00422059"/>
    <w:rsid w:val="00422FFF"/>
    <w:rsid w:val="00426248"/>
    <w:rsid w:val="00430F49"/>
    <w:rsid w:val="00432D9C"/>
    <w:rsid w:val="00434A45"/>
    <w:rsid w:val="00444FFA"/>
    <w:rsid w:val="0045357E"/>
    <w:rsid w:val="004632CF"/>
    <w:rsid w:val="00463CB2"/>
    <w:rsid w:val="00467950"/>
    <w:rsid w:val="004771A0"/>
    <w:rsid w:val="004B0E11"/>
    <w:rsid w:val="004B136E"/>
    <w:rsid w:val="004B522D"/>
    <w:rsid w:val="004C448A"/>
    <w:rsid w:val="004E64BB"/>
    <w:rsid w:val="004F6BB6"/>
    <w:rsid w:val="004F728A"/>
    <w:rsid w:val="00501C9C"/>
    <w:rsid w:val="00513867"/>
    <w:rsid w:val="00516D24"/>
    <w:rsid w:val="005228AF"/>
    <w:rsid w:val="005230F2"/>
    <w:rsid w:val="0053079E"/>
    <w:rsid w:val="00554741"/>
    <w:rsid w:val="00577048"/>
    <w:rsid w:val="00583FEE"/>
    <w:rsid w:val="00587B13"/>
    <w:rsid w:val="00587DF8"/>
    <w:rsid w:val="005B2CFD"/>
    <w:rsid w:val="005B2FC5"/>
    <w:rsid w:val="005D0872"/>
    <w:rsid w:val="005D247E"/>
    <w:rsid w:val="005E2BF8"/>
    <w:rsid w:val="005F5262"/>
    <w:rsid w:val="005F6D55"/>
    <w:rsid w:val="00622849"/>
    <w:rsid w:val="006261D3"/>
    <w:rsid w:val="00666BB6"/>
    <w:rsid w:val="006672BB"/>
    <w:rsid w:val="00667987"/>
    <w:rsid w:val="00670F7B"/>
    <w:rsid w:val="00672722"/>
    <w:rsid w:val="006753EC"/>
    <w:rsid w:val="00675C2E"/>
    <w:rsid w:val="0067797E"/>
    <w:rsid w:val="006779C2"/>
    <w:rsid w:val="00683B34"/>
    <w:rsid w:val="0068623D"/>
    <w:rsid w:val="006A5166"/>
    <w:rsid w:val="006A54F3"/>
    <w:rsid w:val="006A5B08"/>
    <w:rsid w:val="006B0934"/>
    <w:rsid w:val="006B74D1"/>
    <w:rsid w:val="006D538B"/>
    <w:rsid w:val="006D6584"/>
    <w:rsid w:val="006E298F"/>
    <w:rsid w:val="006E3EDF"/>
    <w:rsid w:val="006E5582"/>
    <w:rsid w:val="006E6CD1"/>
    <w:rsid w:val="006F0421"/>
    <w:rsid w:val="007077F8"/>
    <w:rsid w:val="00713973"/>
    <w:rsid w:val="00720C6D"/>
    <w:rsid w:val="007223CF"/>
    <w:rsid w:val="00733F40"/>
    <w:rsid w:val="0074267E"/>
    <w:rsid w:val="007514DB"/>
    <w:rsid w:val="00753647"/>
    <w:rsid w:val="00757756"/>
    <w:rsid w:val="0077193B"/>
    <w:rsid w:val="00780540"/>
    <w:rsid w:val="00781796"/>
    <w:rsid w:val="00793B18"/>
    <w:rsid w:val="007A14C7"/>
    <w:rsid w:val="007A51BD"/>
    <w:rsid w:val="007E7F57"/>
    <w:rsid w:val="007F0758"/>
    <w:rsid w:val="007F2A94"/>
    <w:rsid w:val="00801AC5"/>
    <w:rsid w:val="008068D0"/>
    <w:rsid w:val="008077F2"/>
    <w:rsid w:val="008121CC"/>
    <w:rsid w:val="008160A4"/>
    <w:rsid w:val="00823C48"/>
    <w:rsid w:val="00830F24"/>
    <w:rsid w:val="00832AB9"/>
    <w:rsid w:val="00835538"/>
    <w:rsid w:val="00835B28"/>
    <w:rsid w:val="00842BAA"/>
    <w:rsid w:val="00855694"/>
    <w:rsid w:val="00870537"/>
    <w:rsid w:val="00872B2F"/>
    <w:rsid w:val="00872F63"/>
    <w:rsid w:val="00873CF3"/>
    <w:rsid w:val="008856CD"/>
    <w:rsid w:val="008858EB"/>
    <w:rsid w:val="00890CA0"/>
    <w:rsid w:val="00892AE0"/>
    <w:rsid w:val="008C093A"/>
    <w:rsid w:val="008C10FD"/>
    <w:rsid w:val="008C3D6D"/>
    <w:rsid w:val="008C4EE9"/>
    <w:rsid w:val="008C62DB"/>
    <w:rsid w:val="008D1FDC"/>
    <w:rsid w:val="008D3C6F"/>
    <w:rsid w:val="008D552F"/>
    <w:rsid w:val="008E68DD"/>
    <w:rsid w:val="008E6B7E"/>
    <w:rsid w:val="008F539C"/>
    <w:rsid w:val="0091322E"/>
    <w:rsid w:val="00932A3F"/>
    <w:rsid w:val="009410D5"/>
    <w:rsid w:val="00964D33"/>
    <w:rsid w:val="00966D7B"/>
    <w:rsid w:val="00966FE7"/>
    <w:rsid w:val="009674EC"/>
    <w:rsid w:val="00972442"/>
    <w:rsid w:val="00976272"/>
    <w:rsid w:val="0098391A"/>
    <w:rsid w:val="00983992"/>
    <w:rsid w:val="00997709"/>
    <w:rsid w:val="009A654D"/>
    <w:rsid w:val="009A67E4"/>
    <w:rsid w:val="009C063D"/>
    <w:rsid w:val="009C2C87"/>
    <w:rsid w:val="009C7A81"/>
    <w:rsid w:val="009D0D32"/>
    <w:rsid w:val="009D543D"/>
    <w:rsid w:val="009E262B"/>
    <w:rsid w:val="009E39BF"/>
    <w:rsid w:val="009F34A4"/>
    <w:rsid w:val="009F3D3E"/>
    <w:rsid w:val="009F5137"/>
    <w:rsid w:val="009F71D2"/>
    <w:rsid w:val="00A139CD"/>
    <w:rsid w:val="00A236AD"/>
    <w:rsid w:val="00A2405C"/>
    <w:rsid w:val="00A47E5C"/>
    <w:rsid w:val="00A609B6"/>
    <w:rsid w:val="00A61322"/>
    <w:rsid w:val="00A6319E"/>
    <w:rsid w:val="00A67A3D"/>
    <w:rsid w:val="00A87B9A"/>
    <w:rsid w:val="00AB07E8"/>
    <w:rsid w:val="00AB3F8B"/>
    <w:rsid w:val="00AB5684"/>
    <w:rsid w:val="00AE13FF"/>
    <w:rsid w:val="00AE5356"/>
    <w:rsid w:val="00AF0877"/>
    <w:rsid w:val="00B04868"/>
    <w:rsid w:val="00B10246"/>
    <w:rsid w:val="00B17D5E"/>
    <w:rsid w:val="00B21DC3"/>
    <w:rsid w:val="00B24011"/>
    <w:rsid w:val="00B442E1"/>
    <w:rsid w:val="00B518C1"/>
    <w:rsid w:val="00B51CCA"/>
    <w:rsid w:val="00B53052"/>
    <w:rsid w:val="00B56090"/>
    <w:rsid w:val="00B56E41"/>
    <w:rsid w:val="00B57090"/>
    <w:rsid w:val="00B61452"/>
    <w:rsid w:val="00B76BA7"/>
    <w:rsid w:val="00B82AEF"/>
    <w:rsid w:val="00B82B7D"/>
    <w:rsid w:val="00B850A8"/>
    <w:rsid w:val="00B852FB"/>
    <w:rsid w:val="00B972F5"/>
    <w:rsid w:val="00BA0630"/>
    <w:rsid w:val="00BB0650"/>
    <w:rsid w:val="00BC113A"/>
    <w:rsid w:val="00BD0AA9"/>
    <w:rsid w:val="00BD14BB"/>
    <w:rsid w:val="00BF18F5"/>
    <w:rsid w:val="00BF6C39"/>
    <w:rsid w:val="00C10D36"/>
    <w:rsid w:val="00C14429"/>
    <w:rsid w:val="00C15D6F"/>
    <w:rsid w:val="00C21F6E"/>
    <w:rsid w:val="00C307AC"/>
    <w:rsid w:val="00C309B8"/>
    <w:rsid w:val="00C33E33"/>
    <w:rsid w:val="00C36A2A"/>
    <w:rsid w:val="00C4500E"/>
    <w:rsid w:val="00C6112A"/>
    <w:rsid w:val="00C8063A"/>
    <w:rsid w:val="00CC50B3"/>
    <w:rsid w:val="00CC7761"/>
    <w:rsid w:val="00CD758A"/>
    <w:rsid w:val="00CE7342"/>
    <w:rsid w:val="00CF12EE"/>
    <w:rsid w:val="00D026DA"/>
    <w:rsid w:val="00D02E3E"/>
    <w:rsid w:val="00D10B69"/>
    <w:rsid w:val="00D30AA9"/>
    <w:rsid w:val="00D32325"/>
    <w:rsid w:val="00D35961"/>
    <w:rsid w:val="00D3772B"/>
    <w:rsid w:val="00D60E10"/>
    <w:rsid w:val="00D66053"/>
    <w:rsid w:val="00D743E8"/>
    <w:rsid w:val="00D75854"/>
    <w:rsid w:val="00D80AB0"/>
    <w:rsid w:val="00D80C95"/>
    <w:rsid w:val="00D9142D"/>
    <w:rsid w:val="00DA17EC"/>
    <w:rsid w:val="00DA3469"/>
    <w:rsid w:val="00DB0C13"/>
    <w:rsid w:val="00DB0C4D"/>
    <w:rsid w:val="00DB2E3C"/>
    <w:rsid w:val="00DB4E43"/>
    <w:rsid w:val="00DB51CF"/>
    <w:rsid w:val="00DD1A83"/>
    <w:rsid w:val="00DD4576"/>
    <w:rsid w:val="00DF39CE"/>
    <w:rsid w:val="00E0003F"/>
    <w:rsid w:val="00E0236F"/>
    <w:rsid w:val="00E02E97"/>
    <w:rsid w:val="00E04D3F"/>
    <w:rsid w:val="00E24007"/>
    <w:rsid w:val="00E45A33"/>
    <w:rsid w:val="00E749CE"/>
    <w:rsid w:val="00E86EA9"/>
    <w:rsid w:val="00E91E5C"/>
    <w:rsid w:val="00EC6D62"/>
    <w:rsid w:val="00EE30CD"/>
    <w:rsid w:val="00EF326B"/>
    <w:rsid w:val="00F002B3"/>
    <w:rsid w:val="00F02A0B"/>
    <w:rsid w:val="00F070EE"/>
    <w:rsid w:val="00F21506"/>
    <w:rsid w:val="00F2798B"/>
    <w:rsid w:val="00F47C1D"/>
    <w:rsid w:val="00F53F99"/>
    <w:rsid w:val="00F65FD9"/>
    <w:rsid w:val="00F719B8"/>
    <w:rsid w:val="00F81B72"/>
    <w:rsid w:val="00F905AD"/>
    <w:rsid w:val="00F927DE"/>
    <w:rsid w:val="00F9433E"/>
    <w:rsid w:val="00FA10F8"/>
    <w:rsid w:val="00FA1E4B"/>
    <w:rsid w:val="00FA7A81"/>
    <w:rsid w:val="00FB565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6B2C0"/>
  <w15:docId w15:val="{38ECF345-CA4C-4F9C-B724-41DA56043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rsid w:val="0030491C"/>
    <w:pPr>
      <w:spacing w:before="100" w:beforeAutospacing="1" w:after="100" w:afterAutospacing="1" w:line="240" w:lineRule="auto"/>
      <w:outlineLvl w:val="0"/>
    </w:pPr>
    <w:rPr>
      <w:rFonts w:ascii="Calibri Light" w:eastAsia="Times New Roman" w:hAnsi="Calibri Light" w:cs="Times New Roman"/>
      <w:b/>
      <w:bCs/>
      <w:color w:val="0066B2" w:themeColor="accent1"/>
      <w:kern w:val="36"/>
      <w:sz w:val="32"/>
      <w:szCs w:val="48"/>
      <w:lang w:eastAsia="pt-BR"/>
    </w:rPr>
  </w:style>
  <w:style w:type="paragraph" w:styleId="Ttulo2">
    <w:name w:val="heading 2"/>
    <w:basedOn w:val="Normal"/>
    <w:next w:val="Normal"/>
    <w:link w:val="Ttulo2Char"/>
    <w:uiPriority w:val="9"/>
    <w:semiHidden/>
    <w:unhideWhenUsed/>
    <w:qFormat/>
    <w:rsid w:val="0030491C"/>
    <w:pPr>
      <w:keepNext/>
      <w:keepLines/>
      <w:spacing w:before="40" w:after="0"/>
      <w:outlineLvl w:val="1"/>
    </w:pPr>
    <w:rPr>
      <w:rFonts w:ascii="Calibri Light" w:eastAsiaTheme="majorEastAsia" w:hAnsi="Calibri Light" w:cstheme="majorBidi"/>
      <w:b/>
      <w:color w:val="0066B2" w:themeColor="accent1"/>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D1FD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D1FDC"/>
  </w:style>
  <w:style w:type="paragraph" w:styleId="Rodap">
    <w:name w:val="footer"/>
    <w:basedOn w:val="Normal"/>
    <w:link w:val="RodapChar"/>
    <w:uiPriority w:val="99"/>
    <w:unhideWhenUsed/>
    <w:rsid w:val="008D1FDC"/>
    <w:pPr>
      <w:tabs>
        <w:tab w:val="center" w:pos="4252"/>
        <w:tab w:val="right" w:pos="8504"/>
      </w:tabs>
      <w:spacing w:after="0" w:line="240" w:lineRule="auto"/>
    </w:pPr>
  </w:style>
  <w:style w:type="character" w:customStyle="1" w:styleId="RodapChar">
    <w:name w:val="Rodapé Char"/>
    <w:basedOn w:val="Fontepargpadro"/>
    <w:link w:val="Rodap"/>
    <w:uiPriority w:val="99"/>
    <w:rsid w:val="008D1FDC"/>
  </w:style>
  <w:style w:type="paragraph" w:styleId="Textodebalo">
    <w:name w:val="Balloon Text"/>
    <w:basedOn w:val="Normal"/>
    <w:link w:val="TextodebaloChar"/>
    <w:uiPriority w:val="99"/>
    <w:semiHidden/>
    <w:unhideWhenUsed/>
    <w:rsid w:val="0062284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22849"/>
    <w:rPr>
      <w:rFonts w:ascii="Tahoma" w:hAnsi="Tahoma" w:cs="Tahoma"/>
      <w:sz w:val="16"/>
      <w:szCs w:val="16"/>
    </w:rPr>
  </w:style>
  <w:style w:type="paragraph" w:styleId="Recuodecorpodetexto3">
    <w:name w:val="Body Text Indent 3"/>
    <w:basedOn w:val="Normal"/>
    <w:link w:val="Recuodecorpodetexto3Char"/>
    <w:rsid w:val="001A4441"/>
    <w:pPr>
      <w:spacing w:after="0" w:line="240" w:lineRule="auto"/>
      <w:ind w:firstLine="708"/>
      <w:jc w:val="both"/>
    </w:pPr>
    <w:rPr>
      <w:rFonts w:ascii="Verdana" w:eastAsia="Times New Roman" w:hAnsi="Verdana" w:cs="Times New Roman"/>
      <w:b/>
      <w:sz w:val="24"/>
      <w:szCs w:val="20"/>
      <w:lang w:eastAsia="pt-BR"/>
    </w:rPr>
  </w:style>
  <w:style w:type="character" w:customStyle="1" w:styleId="Recuodecorpodetexto3Char">
    <w:name w:val="Recuo de corpo de texto 3 Char"/>
    <w:basedOn w:val="Fontepargpadro"/>
    <w:link w:val="Recuodecorpodetexto3"/>
    <w:rsid w:val="001A4441"/>
    <w:rPr>
      <w:rFonts w:ascii="Verdana" w:eastAsia="Times New Roman" w:hAnsi="Verdana" w:cs="Times New Roman"/>
      <w:b/>
      <w:sz w:val="24"/>
      <w:szCs w:val="20"/>
      <w:lang w:eastAsia="pt-BR"/>
    </w:rPr>
  </w:style>
  <w:style w:type="paragraph" w:styleId="Recuodecorpodetexto2">
    <w:name w:val="Body Text Indent 2"/>
    <w:basedOn w:val="Normal"/>
    <w:link w:val="Recuodecorpodetexto2Char"/>
    <w:uiPriority w:val="99"/>
    <w:semiHidden/>
    <w:unhideWhenUsed/>
    <w:rsid w:val="001A4441"/>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1A4441"/>
  </w:style>
  <w:style w:type="paragraph" w:styleId="Corpodetexto2">
    <w:name w:val="Body Text 2"/>
    <w:basedOn w:val="Normal"/>
    <w:link w:val="Corpodetexto2Char"/>
    <w:uiPriority w:val="99"/>
    <w:semiHidden/>
    <w:unhideWhenUsed/>
    <w:rsid w:val="0045357E"/>
    <w:pPr>
      <w:spacing w:after="120" w:line="480" w:lineRule="auto"/>
    </w:pPr>
  </w:style>
  <w:style w:type="character" w:customStyle="1" w:styleId="Corpodetexto2Char">
    <w:name w:val="Corpo de texto 2 Char"/>
    <w:basedOn w:val="Fontepargpadro"/>
    <w:link w:val="Corpodetexto2"/>
    <w:uiPriority w:val="99"/>
    <w:semiHidden/>
    <w:rsid w:val="0045357E"/>
  </w:style>
  <w:style w:type="table" w:styleId="Tabelacomgrade">
    <w:name w:val="Table Grid"/>
    <w:basedOn w:val="Tabelanormal"/>
    <w:uiPriority w:val="59"/>
    <w:rsid w:val="00E74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99"/>
    <w:semiHidden/>
    <w:unhideWhenUsed/>
    <w:rsid w:val="007514DB"/>
    <w:pPr>
      <w:spacing w:after="120"/>
    </w:pPr>
  </w:style>
  <w:style w:type="character" w:customStyle="1" w:styleId="CorpodetextoChar">
    <w:name w:val="Corpo de texto Char"/>
    <w:basedOn w:val="Fontepargpadro"/>
    <w:link w:val="Corpodetexto"/>
    <w:uiPriority w:val="99"/>
    <w:semiHidden/>
    <w:rsid w:val="007514DB"/>
  </w:style>
  <w:style w:type="paragraph" w:styleId="PargrafodaLista">
    <w:name w:val="List Paragraph"/>
    <w:basedOn w:val="Normal"/>
    <w:uiPriority w:val="34"/>
    <w:qFormat/>
    <w:rsid w:val="008C093A"/>
    <w:pPr>
      <w:ind w:left="720"/>
      <w:contextualSpacing/>
    </w:pPr>
  </w:style>
  <w:style w:type="character" w:styleId="Hyperlink">
    <w:name w:val="Hyperlink"/>
    <w:basedOn w:val="Fontepargpadro"/>
    <w:uiPriority w:val="99"/>
    <w:unhideWhenUsed/>
    <w:rsid w:val="0027504D"/>
    <w:rPr>
      <w:color w:val="FF0000" w:themeColor="hyperlink"/>
      <w:u w:val="single"/>
    </w:rPr>
  </w:style>
  <w:style w:type="paragraph" w:styleId="Legenda">
    <w:name w:val="caption"/>
    <w:basedOn w:val="Normal"/>
    <w:next w:val="Normal"/>
    <w:qFormat/>
    <w:rsid w:val="00FA1E4B"/>
    <w:pPr>
      <w:spacing w:before="120" w:after="120" w:line="240" w:lineRule="auto"/>
    </w:pPr>
    <w:rPr>
      <w:rFonts w:ascii="Times New Roman" w:eastAsia="Times New Roman" w:hAnsi="Times New Roman" w:cs="Times New Roman"/>
      <w:b/>
      <w:bCs/>
      <w:sz w:val="20"/>
      <w:szCs w:val="20"/>
      <w:lang w:eastAsia="pt-BR"/>
    </w:rPr>
  </w:style>
  <w:style w:type="paragraph" w:customStyle="1" w:styleId="yiv9966333950xmsonormal">
    <w:name w:val="yiv9966333950x_msonormal"/>
    <w:basedOn w:val="Normal"/>
    <w:rsid w:val="005D247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iv9966333950xm-5859502985012558948msolistparagraph">
    <w:name w:val="yiv9966333950x_m_-5859502985012558948msolistparagraph"/>
    <w:basedOn w:val="Normal"/>
    <w:rsid w:val="005D247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SombreamentoClaro-nfase1">
    <w:name w:val="Light Shading Accent 1"/>
    <w:basedOn w:val="Tabelanormal"/>
    <w:uiPriority w:val="60"/>
    <w:rsid w:val="00A67A3D"/>
    <w:pPr>
      <w:spacing w:after="0" w:line="240" w:lineRule="auto"/>
    </w:pPr>
    <w:rPr>
      <w:color w:val="004C85" w:themeColor="accent1" w:themeShade="BF"/>
    </w:rPr>
    <w:tblPr>
      <w:tblStyleRowBandSize w:val="1"/>
      <w:tblStyleColBandSize w:val="1"/>
      <w:tblBorders>
        <w:top w:val="single" w:sz="8" w:space="0" w:color="0066B2" w:themeColor="accent1"/>
        <w:bottom w:val="single" w:sz="8" w:space="0" w:color="0066B2" w:themeColor="accent1"/>
      </w:tblBorders>
    </w:tblPr>
    <w:tblStylePr w:type="firstRow">
      <w:pPr>
        <w:spacing w:before="0" w:after="0" w:line="240" w:lineRule="auto"/>
      </w:pPr>
      <w:rPr>
        <w:b/>
        <w:bCs/>
      </w:rPr>
      <w:tblPr/>
      <w:tcPr>
        <w:tcBorders>
          <w:top w:val="single" w:sz="8" w:space="0" w:color="0066B2" w:themeColor="accent1"/>
          <w:left w:val="nil"/>
          <w:bottom w:val="single" w:sz="8" w:space="0" w:color="0066B2" w:themeColor="accent1"/>
          <w:right w:val="nil"/>
          <w:insideH w:val="nil"/>
          <w:insideV w:val="nil"/>
        </w:tcBorders>
      </w:tcPr>
    </w:tblStylePr>
    <w:tblStylePr w:type="lastRow">
      <w:pPr>
        <w:spacing w:before="0" w:after="0" w:line="240" w:lineRule="auto"/>
      </w:pPr>
      <w:rPr>
        <w:b/>
        <w:bCs/>
      </w:rPr>
      <w:tblPr/>
      <w:tcPr>
        <w:tcBorders>
          <w:top w:val="single" w:sz="8" w:space="0" w:color="0066B2" w:themeColor="accent1"/>
          <w:left w:val="nil"/>
          <w:bottom w:val="single" w:sz="8" w:space="0" w:color="0066B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DBFF" w:themeFill="accent1" w:themeFillTint="3F"/>
      </w:tcPr>
    </w:tblStylePr>
    <w:tblStylePr w:type="band1Horz">
      <w:tblPr/>
      <w:tcPr>
        <w:tcBorders>
          <w:left w:val="nil"/>
          <w:right w:val="nil"/>
          <w:insideH w:val="nil"/>
          <w:insideV w:val="nil"/>
        </w:tcBorders>
        <w:shd w:val="clear" w:color="auto" w:fill="ACDBFF" w:themeFill="accent1" w:themeFillTint="3F"/>
      </w:tcPr>
    </w:tblStylePr>
  </w:style>
  <w:style w:type="character" w:styleId="HiperlinkVisitado">
    <w:name w:val="FollowedHyperlink"/>
    <w:basedOn w:val="Fontepargpadro"/>
    <w:uiPriority w:val="99"/>
    <w:semiHidden/>
    <w:unhideWhenUsed/>
    <w:rsid w:val="00F02A0B"/>
    <w:rPr>
      <w:color w:val="00B050" w:themeColor="followedHyperlink"/>
      <w:u w:val="single"/>
    </w:rPr>
  </w:style>
  <w:style w:type="table" w:styleId="GradeClara-nfase1">
    <w:name w:val="Light Grid Accent 1"/>
    <w:basedOn w:val="Tabelanormal"/>
    <w:uiPriority w:val="62"/>
    <w:rsid w:val="007F0758"/>
    <w:pPr>
      <w:spacing w:after="0" w:line="240" w:lineRule="auto"/>
    </w:pPr>
    <w:tblPr>
      <w:tblStyleRowBandSize w:val="1"/>
      <w:tblStyleColBandSize w:val="1"/>
      <w:tblBorders>
        <w:top w:val="single" w:sz="8" w:space="0" w:color="0066B2" w:themeColor="accent1"/>
        <w:left w:val="single" w:sz="8" w:space="0" w:color="0066B2" w:themeColor="accent1"/>
        <w:bottom w:val="single" w:sz="8" w:space="0" w:color="0066B2" w:themeColor="accent1"/>
        <w:right w:val="single" w:sz="8" w:space="0" w:color="0066B2" w:themeColor="accent1"/>
        <w:insideH w:val="single" w:sz="8" w:space="0" w:color="0066B2" w:themeColor="accent1"/>
        <w:insideV w:val="single" w:sz="8" w:space="0" w:color="0066B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6B2" w:themeColor="accent1"/>
          <w:left w:val="single" w:sz="8" w:space="0" w:color="0066B2" w:themeColor="accent1"/>
          <w:bottom w:val="single" w:sz="18" w:space="0" w:color="0066B2" w:themeColor="accent1"/>
          <w:right w:val="single" w:sz="8" w:space="0" w:color="0066B2" w:themeColor="accent1"/>
          <w:insideH w:val="nil"/>
          <w:insideV w:val="single" w:sz="8" w:space="0" w:color="0066B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6B2" w:themeColor="accent1"/>
          <w:left w:val="single" w:sz="8" w:space="0" w:color="0066B2" w:themeColor="accent1"/>
          <w:bottom w:val="single" w:sz="8" w:space="0" w:color="0066B2" w:themeColor="accent1"/>
          <w:right w:val="single" w:sz="8" w:space="0" w:color="0066B2" w:themeColor="accent1"/>
          <w:insideH w:val="nil"/>
          <w:insideV w:val="single" w:sz="8" w:space="0" w:color="0066B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6B2" w:themeColor="accent1"/>
          <w:left w:val="single" w:sz="8" w:space="0" w:color="0066B2" w:themeColor="accent1"/>
          <w:bottom w:val="single" w:sz="8" w:space="0" w:color="0066B2" w:themeColor="accent1"/>
          <w:right w:val="single" w:sz="8" w:space="0" w:color="0066B2" w:themeColor="accent1"/>
        </w:tcBorders>
      </w:tcPr>
    </w:tblStylePr>
    <w:tblStylePr w:type="band1Vert">
      <w:tblPr/>
      <w:tcPr>
        <w:tcBorders>
          <w:top w:val="single" w:sz="8" w:space="0" w:color="0066B2" w:themeColor="accent1"/>
          <w:left w:val="single" w:sz="8" w:space="0" w:color="0066B2" w:themeColor="accent1"/>
          <w:bottom w:val="single" w:sz="8" w:space="0" w:color="0066B2" w:themeColor="accent1"/>
          <w:right w:val="single" w:sz="8" w:space="0" w:color="0066B2" w:themeColor="accent1"/>
        </w:tcBorders>
        <w:shd w:val="clear" w:color="auto" w:fill="ACDBFF" w:themeFill="accent1" w:themeFillTint="3F"/>
      </w:tcPr>
    </w:tblStylePr>
    <w:tblStylePr w:type="band1Horz">
      <w:tblPr/>
      <w:tcPr>
        <w:tcBorders>
          <w:top w:val="single" w:sz="8" w:space="0" w:color="0066B2" w:themeColor="accent1"/>
          <w:left w:val="single" w:sz="8" w:space="0" w:color="0066B2" w:themeColor="accent1"/>
          <w:bottom w:val="single" w:sz="8" w:space="0" w:color="0066B2" w:themeColor="accent1"/>
          <w:right w:val="single" w:sz="8" w:space="0" w:color="0066B2" w:themeColor="accent1"/>
          <w:insideV w:val="single" w:sz="8" w:space="0" w:color="0066B2" w:themeColor="accent1"/>
        </w:tcBorders>
        <w:shd w:val="clear" w:color="auto" w:fill="ACDBFF" w:themeFill="accent1" w:themeFillTint="3F"/>
      </w:tcPr>
    </w:tblStylePr>
    <w:tblStylePr w:type="band2Horz">
      <w:tblPr/>
      <w:tcPr>
        <w:tcBorders>
          <w:top w:val="single" w:sz="8" w:space="0" w:color="0066B2" w:themeColor="accent1"/>
          <w:left w:val="single" w:sz="8" w:space="0" w:color="0066B2" w:themeColor="accent1"/>
          <w:bottom w:val="single" w:sz="8" w:space="0" w:color="0066B2" w:themeColor="accent1"/>
          <w:right w:val="single" w:sz="8" w:space="0" w:color="0066B2" w:themeColor="accent1"/>
          <w:insideV w:val="single" w:sz="8" w:space="0" w:color="0066B2" w:themeColor="accent1"/>
        </w:tcBorders>
      </w:tcPr>
    </w:tblStylePr>
  </w:style>
  <w:style w:type="character" w:customStyle="1" w:styleId="Ttulo1Char">
    <w:name w:val="Título 1 Char"/>
    <w:basedOn w:val="Fontepargpadro"/>
    <w:link w:val="Ttulo1"/>
    <w:uiPriority w:val="9"/>
    <w:rsid w:val="0030491C"/>
    <w:rPr>
      <w:rFonts w:ascii="Calibri Light" w:eastAsia="Times New Roman" w:hAnsi="Calibri Light" w:cs="Times New Roman"/>
      <w:b/>
      <w:bCs/>
      <w:color w:val="0066B2" w:themeColor="accent1"/>
      <w:kern w:val="36"/>
      <w:sz w:val="32"/>
      <w:szCs w:val="48"/>
      <w:lang w:eastAsia="pt-BR"/>
    </w:rPr>
  </w:style>
  <w:style w:type="character" w:styleId="Forte">
    <w:name w:val="Strong"/>
    <w:basedOn w:val="Fontepargpadro"/>
    <w:uiPriority w:val="22"/>
    <w:qFormat/>
    <w:rsid w:val="00236224"/>
    <w:rPr>
      <w:b/>
      <w:bCs/>
    </w:rPr>
  </w:style>
  <w:style w:type="paragraph" w:styleId="NormalWeb">
    <w:name w:val="Normal (Web)"/>
    <w:basedOn w:val="Normal"/>
    <w:uiPriority w:val="99"/>
    <w:semiHidden/>
    <w:unhideWhenUsed/>
    <w:rsid w:val="0023622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236224"/>
  </w:style>
  <w:style w:type="paragraph" w:styleId="CabealhodoSumrio">
    <w:name w:val="TOC Heading"/>
    <w:basedOn w:val="Ttulo1"/>
    <w:next w:val="Normal"/>
    <w:uiPriority w:val="39"/>
    <w:unhideWhenUsed/>
    <w:qFormat/>
    <w:rsid w:val="0030491C"/>
    <w:pPr>
      <w:keepNext/>
      <w:keepLines/>
      <w:spacing w:before="240" w:beforeAutospacing="0" w:after="0" w:afterAutospacing="0" w:line="259" w:lineRule="auto"/>
      <w:outlineLvl w:val="9"/>
    </w:pPr>
    <w:rPr>
      <w:rFonts w:asciiTheme="majorHAnsi" w:eastAsiaTheme="majorEastAsia" w:hAnsiTheme="majorHAnsi" w:cstheme="majorBidi"/>
      <w:b w:val="0"/>
      <w:bCs w:val="0"/>
      <w:color w:val="004C85" w:themeColor="accent1" w:themeShade="BF"/>
      <w:kern w:val="0"/>
      <w:szCs w:val="32"/>
    </w:rPr>
  </w:style>
  <w:style w:type="character" w:customStyle="1" w:styleId="Ttulo2Char">
    <w:name w:val="Título 2 Char"/>
    <w:basedOn w:val="Fontepargpadro"/>
    <w:link w:val="Ttulo2"/>
    <w:uiPriority w:val="9"/>
    <w:semiHidden/>
    <w:rsid w:val="0030491C"/>
    <w:rPr>
      <w:rFonts w:ascii="Calibri Light" w:eastAsiaTheme="majorEastAsia" w:hAnsi="Calibri Light" w:cstheme="majorBidi"/>
      <w:b/>
      <w:color w:val="0066B2" w:themeColor="accent1"/>
      <w:sz w:val="28"/>
      <w:szCs w:val="26"/>
    </w:rPr>
  </w:style>
  <w:style w:type="paragraph" w:styleId="Sumrio1">
    <w:name w:val="toc 1"/>
    <w:basedOn w:val="Normal"/>
    <w:next w:val="Normal"/>
    <w:autoRedefine/>
    <w:uiPriority w:val="39"/>
    <w:unhideWhenUsed/>
    <w:rsid w:val="0030491C"/>
    <w:pPr>
      <w:tabs>
        <w:tab w:val="left" w:pos="426"/>
        <w:tab w:val="right" w:leader="dot" w:pos="9344"/>
      </w:tabs>
      <w:spacing w:after="100"/>
    </w:pPr>
  </w:style>
  <w:style w:type="character" w:styleId="Refdecomentrio">
    <w:name w:val="annotation reference"/>
    <w:basedOn w:val="Fontepargpadro"/>
    <w:uiPriority w:val="99"/>
    <w:semiHidden/>
    <w:unhideWhenUsed/>
    <w:rsid w:val="005F6D55"/>
    <w:rPr>
      <w:sz w:val="16"/>
      <w:szCs w:val="16"/>
    </w:rPr>
  </w:style>
  <w:style w:type="paragraph" w:styleId="Textodecomentrio">
    <w:name w:val="annotation text"/>
    <w:basedOn w:val="Normal"/>
    <w:link w:val="TextodecomentrioChar"/>
    <w:uiPriority w:val="99"/>
    <w:semiHidden/>
    <w:unhideWhenUsed/>
    <w:rsid w:val="005F6D5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F6D55"/>
    <w:rPr>
      <w:sz w:val="20"/>
      <w:szCs w:val="20"/>
    </w:rPr>
  </w:style>
  <w:style w:type="paragraph" w:styleId="Assuntodocomentrio">
    <w:name w:val="annotation subject"/>
    <w:basedOn w:val="Textodecomentrio"/>
    <w:next w:val="Textodecomentrio"/>
    <w:link w:val="AssuntodocomentrioChar"/>
    <w:uiPriority w:val="99"/>
    <w:semiHidden/>
    <w:unhideWhenUsed/>
    <w:rsid w:val="005F6D55"/>
    <w:rPr>
      <w:b/>
      <w:bCs/>
    </w:rPr>
  </w:style>
  <w:style w:type="character" w:customStyle="1" w:styleId="AssuntodocomentrioChar">
    <w:name w:val="Assunto do comentário Char"/>
    <w:basedOn w:val="TextodecomentrioChar"/>
    <w:link w:val="Assuntodocomentrio"/>
    <w:uiPriority w:val="99"/>
    <w:semiHidden/>
    <w:rsid w:val="005F6D55"/>
    <w:rPr>
      <w:b/>
      <w:bCs/>
      <w:sz w:val="20"/>
      <w:szCs w:val="20"/>
    </w:rPr>
  </w:style>
  <w:style w:type="paragraph" w:styleId="Reviso">
    <w:name w:val="Revision"/>
    <w:hidden/>
    <w:uiPriority w:val="99"/>
    <w:semiHidden/>
    <w:rsid w:val="00670F7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53385">
      <w:bodyDiv w:val="1"/>
      <w:marLeft w:val="0"/>
      <w:marRight w:val="0"/>
      <w:marTop w:val="0"/>
      <w:marBottom w:val="0"/>
      <w:divBdr>
        <w:top w:val="none" w:sz="0" w:space="0" w:color="auto"/>
        <w:left w:val="none" w:sz="0" w:space="0" w:color="auto"/>
        <w:bottom w:val="none" w:sz="0" w:space="0" w:color="auto"/>
        <w:right w:val="none" w:sz="0" w:space="0" w:color="auto"/>
      </w:divBdr>
    </w:div>
    <w:div w:id="103304245">
      <w:bodyDiv w:val="1"/>
      <w:marLeft w:val="0"/>
      <w:marRight w:val="0"/>
      <w:marTop w:val="0"/>
      <w:marBottom w:val="0"/>
      <w:divBdr>
        <w:top w:val="none" w:sz="0" w:space="0" w:color="auto"/>
        <w:left w:val="none" w:sz="0" w:space="0" w:color="auto"/>
        <w:bottom w:val="none" w:sz="0" w:space="0" w:color="auto"/>
        <w:right w:val="none" w:sz="0" w:space="0" w:color="auto"/>
      </w:divBdr>
    </w:div>
    <w:div w:id="839780170">
      <w:bodyDiv w:val="1"/>
      <w:marLeft w:val="0"/>
      <w:marRight w:val="0"/>
      <w:marTop w:val="0"/>
      <w:marBottom w:val="0"/>
      <w:divBdr>
        <w:top w:val="none" w:sz="0" w:space="0" w:color="auto"/>
        <w:left w:val="none" w:sz="0" w:space="0" w:color="auto"/>
        <w:bottom w:val="none" w:sz="0" w:space="0" w:color="auto"/>
        <w:right w:val="none" w:sz="0" w:space="0" w:color="auto"/>
      </w:divBdr>
    </w:div>
    <w:div w:id="1440416198">
      <w:bodyDiv w:val="1"/>
      <w:marLeft w:val="0"/>
      <w:marRight w:val="0"/>
      <w:marTop w:val="0"/>
      <w:marBottom w:val="0"/>
      <w:divBdr>
        <w:top w:val="none" w:sz="0" w:space="0" w:color="auto"/>
        <w:left w:val="none" w:sz="0" w:space="0" w:color="auto"/>
        <w:bottom w:val="none" w:sz="0" w:space="0" w:color="auto"/>
        <w:right w:val="none" w:sz="0" w:space="0" w:color="auto"/>
      </w:divBdr>
      <w:divsChild>
        <w:div w:id="1540630036">
          <w:marLeft w:val="547"/>
          <w:marRight w:val="0"/>
          <w:marTop w:val="86"/>
          <w:marBottom w:val="0"/>
          <w:divBdr>
            <w:top w:val="none" w:sz="0" w:space="0" w:color="auto"/>
            <w:left w:val="none" w:sz="0" w:space="0" w:color="auto"/>
            <w:bottom w:val="none" w:sz="0" w:space="0" w:color="auto"/>
            <w:right w:val="none" w:sz="0" w:space="0" w:color="auto"/>
          </w:divBdr>
        </w:div>
        <w:div w:id="143014074">
          <w:marLeft w:val="547"/>
          <w:marRight w:val="0"/>
          <w:marTop w:val="86"/>
          <w:marBottom w:val="0"/>
          <w:divBdr>
            <w:top w:val="none" w:sz="0" w:space="0" w:color="auto"/>
            <w:left w:val="none" w:sz="0" w:space="0" w:color="auto"/>
            <w:bottom w:val="none" w:sz="0" w:space="0" w:color="auto"/>
            <w:right w:val="none" w:sz="0" w:space="0" w:color="auto"/>
          </w:divBdr>
        </w:div>
      </w:divsChild>
    </w:div>
    <w:div w:id="1454010084">
      <w:bodyDiv w:val="1"/>
      <w:marLeft w:val="0"/>
      <w:marRight w:val="0"/>
      <w:marTop w:val="0"/>
      <w:marBottom w:val="0"/>
      <w:divBdr>
        <w:top w:val="none" w:sz="0" w:space="0" w:color="auto"/>
        <w:left w:val="none" w:sz="0" w:space="0" w:color="auto"/>
        <w:bottom w:val="none" w:sz="0" w:space="0" w:color="auto"/>
        <w:right w:val="none" w:sz="0" w:space="0" w:color="auto"/>
      </w:divBdr>
    </w:div>
    <w:div w:id="1572934298">
      <w:bodyDiv w:val="1"/>
      <w:marLeft w:val="0"/>
      <w:marRight w:val="0"/>
      <w:marTop w:val="0"/>
      <w:marBottom w:val="0"/>
      <w:divBdr>
        <w:top w:val="none" w:sz="0" w:space="0" w:color="auto"/>
        <w:left w:val="none" w:sz="0" w:space="0" w:color="auto"/>
        <w:bottom w:val="none" w:sz="0" w:space="0" w:color="auto"/>
        <w:right w:val="none" w:sz="0" w:space="0" w:color="auto"/>
      </w:divBdr>
    </w:div>
    <w:div w:id="1620838163">
      <w:bodyDiv w:val="1"/>
      <w:marLeft w:val="0"/>
      <w:marRight w:val="0"/>
      <w:marTop w:val="0"/>
      <w:marBottom w:val="0"/>
      <w:divBdr>
        <w:top w:val="none" w:sz="0" w:space="0" w:color="auto"/>
        <w:left w:val="none" w:sz="0" w:space="0" w:color="auto"/>
        <w:bottom w:val="none" w:sz="0" w:space="0" w:color="auto"/>
        <w:right w:val="none" w:sz="0" w:space="0" w:color="auto"/>
      </w:divBdr>
    </w:div>
    <w:div w:id="1981764280">
      <w:bodyDiv w:val="1"/>
      <w:marLeft w:val="0"/>
      <w:marRight w:val="0"/>
      <w:marTop w:val="0"/>
      <w:marBottom w:val="0"/>
      <w:divBdr>
        <w:top w:val="none" w:sz="0" w:space="0" w:color="auto"/>
        <w:left w:val="none" w:sz="0" w:space="0" w:color="auto"/>
        <w:bottom w:val="none" w:sz="0" w:space="0" w:color="auto"/>
        <w:right w:val="none" w:sz="0" w:space="0" w:color="auto"/>
      </w:divBdr>
    </w:div>
    <w:div w:id="211616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diagramLayout" Target="diagrams/layout1.xml"/><Relationship Id="rId26" Type="http://schemas.openxmlformats.org/officeDocument/2006/relationships/diagramColors" Target="diagrams/colors2.xml"/><Relationship Id="rId3" Type="http://schemas.openxmlformats.org/officeDocument/2006/relationships/styles" Target="styles.xml"/><Relationship Id="rId21" Type="http://schemas.microsoft.com/office/2007/relationships/diagramDrawing" Target="diagrams/drawing1.xml"/><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Data" Target="diagrams/data1.xml"/><Relationship Id="rId25" Type="http://schemas.openxmlformats.org/officeDocument/2006/relationships/diagramQuickStyle" Target="diagrams/quickStyle2.xm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Colors" Target="diagrams/colors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Layout" Target="diagrams/layout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diagramData" Target="diagrams/data2.xml"/><Relationship Id="rId28" Type="http://schemas.openxmlformats.org/officeDocument/2006/relationships/hyperlink" Target="http://www.abendi.org.br/abendi/default.aspx?mn=714&amp;c=62&amp;s=&amp;friendly" TargetMode="External"/><Relationship Id="rId10" Type="http://schemas.openxmlformats.org/officeDocument/2006/relationships/image" Target="media/image3.jpe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0.png"/><Relationship Id="rId27" Type="http://schemas.microsoft.com/office/2007/relationships/diagramDrawing" Target="diagrams/drawing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D7095B-E6EB-4C08-8897-82D7216D2994}"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pt-BR"/>
        </a:p>
      </dgm:t>
    </dgm:pt>
    <dgm:pt modelId="{8C70C755-501C-4C93-A7B4-5F37F030BC3C}">
      <dgm:prSet phldrT="[Texto]"/>
      <dgm:spPr/>
      <dgm:t>
        <a:bodyPr/>
        <a:lstStyle/>
        <a:p>
          <a:pPr algn="ctr"/>
          <a:r>
            <a:rPr lang="pt-BR"/>
            <a:t>Políticas e P</a:t>
          </a:r>
          <a:r>
            <a:rPr lang="pt-BR" b="0" i="0"/>
            <a:t>rocedimento Operacional Padrão (</a:t>
          </a:r>
          <a:r>
            <a:rPr lang="pt-BR"/>
            <a:t>POP) sobre funcionamento</a:t>
          </a:r>
        </a:p>
      </dgm:t>
    </dgm:pt>
    <dgm:pt modelId="{A57809FC-F6DB-4792-AD8D-6E20A56A145C}" type="parTrans" cxnId="{49674167-E28A-4CDC-BACD-BCC205A7524D}">
      <dgm:prSet/>
      <dgm:spPr/>
      <dgm:t>
        <a:bodyPr/>
        <a:lstStyle/>
        <a:p>
          <a:pPr algn="ctr"/>
          <a:endParaRPr lang="pt-BR"/>
        </a:p>
      </dgm:t>
    </dgm:pt>
    <dgm:pt modelId="{56DDEA12-736F-423C-853A-21E7E8DD8BCB}" type="sibTrans" cxnId="{49674167-E28A-4CDC-BACD-BCC205A7524D}">
      <dgm:prSet/>
      <dgm:spPr/>
      <dgm:t>
        <a:bodyPr/>
        <a:lstStyle/>
        <a:p>
          <a:pPr algn="ctr"/>
          <a:endParaRPr lang="pt-BR"/>
        </a:p>
      </dgm:t>
    </dgm:pt>
    <dgm:pt modelId="{19C35507-38C6-42AE-AD0B-36E8939288F9}">
      <dgm:prSet phldrT="[Texto]"/>
      <dgm:spPr/>
      <dgm:t>
        <a:bodyPr/>
        <a:lstStyle/>
        <a:p>
          <a:pPr algn="ctr"/>
          <a:r>
            <a:rPr lang="pt-BR"/>
            <a:t>Gerenciar financias</a:t>
          </a:r>
        </a:p>
      </dgm:t>
    </dgm:pt>
    <dgm:pt modelId="{CA2DFEFF-E466-4674-A068-A510B7D09B55}" type="parTrans" cxnId="{38F38A0E-CCAB-4DE3-A9FA-AE88F3372B6C}">
      <dgm:prSet/>
      <dgm:spPr/>
      <dgm:t>
        <a:bodyPr/>
        <a:lstStyle/>
        <a:p>
          <a:pPr algn="ctr"/>
          <a:endParaRPr lang="pt-BR"/>
        </a:p>
      </dgm:t>
    </dgm:pt>
    <dgm:pt modelId="{FA75672A-2DE8-4655-9B6C-5B95D6644B7A}" type="sibTrans" cxnId="{38F38A0E-CCAB-4DE3-A9FA-AE88F3372B6C}">
      <dgm:prSet/>
      <dgm:spPr/>
      <dgm:t>
        <a:bodyPr/>
        <a:lstStyle/>
        <a:p>
          <a:pPr algn="ctr"/>
          <a:endParaRPr lang="pt-BR"/>
        </a:p>
      </dgm:t>
    </dgm:pt>
    <dgm:pt modelId="{C65F4452-AD1E-42B1-B125-DF6FF7D80730}">
      <dgm:prSet phldrT="[Texto]"/>
      <dgm:spPr/>
      <dgm:t>
        <a:bodyPr/>
        <a:lstStyle/>
        <a:p>
          <a:pPr algn="ctr"/>
          <a:r>
            <a:rPr lang="pt-BR"/>
            <a:t>Recursos para atividade de certificação</a:t>
          </a:r>
        </a:p>
      </dgm:t>
    </dgm:pt>
    <dgm:pt modelId="{AB0436A7-B375-4E7F-BD8A-7F209F7B6C93}" type="parTrans" cxnId="{666852B4-C07E-487E-9A75-E87EF7EB4E02}">
      <dgm:prSet/>
      <dgm:spPr/>
      <dgm:t>
        <a:bodyPr/>
        <a:lstStyle/>
        <a:p>
          <a:pPr algn="ctr"/>
          <a:endParaRPr lang="pt-BR"/>
        </a:p>
      </dgm:t>
    </dgm:pt>
    <dgm:pt modelId="{EB1B7CE1-588D-4BA1-BE49-2E9E378BBB05}" type="sibTrans" cxnId="{666852B4-C07E-487E-9A75-E87EF7EB4E02}">
      <dgm:prSet/>
      <dgm:spPr/>
      <dgm:t>
        <a:bodyPr/>
        <a:lstStyle/>
        <a:p>
          <a:pPr algn="ctr"/>
          <a:endParaRPr lang="pt-BR"/>
        </a:p>
      </dgm:t>
    </dgm:pt>
    <dgm:pt modelId="{9E5F923C-78F0-40C2-81F7-45CAD3F4D3F0}">
      <dgm:prSet phldrT="[Texto]"/>
      <dgm:spPr/>
      <dgm:t>
        <a:bodyPr/>
        <a:lstStyle/>
        <a:p>
          <a:pPr algn="ctr"/>
          <a:r>
            <a:rPr lang="pt-BR"/>
            <a:t>Desenvolvimento e manutenção do esquema de certificação</a:t>
          </a:r>
        </a:p>
      </dgm:t>
    </dgm:pt>
    <dgm:pt modelId="{94913499-2302-4DA2-8395-2A362C8944CC}" type="parTrans" cxnId="{ECE874C5-BECC-4A21-8C57-4F6E62C514BB}">
      <dgm:prSet/>
      <dgm:spPr/>
      <dgm:t>
        <a:bodyPr/>
        <a:lstStyle/>
        <a:p>
          <a:pPr algn="ctr"/>
          <a:endParaRPr lang="pt-BR"/>
        </a:p>
      </dgm:t>
    </dgm:pt>
    <dgm:pt modelId="{5AC1FA6E-B050-4F38-9240-E05C8EEF67E6}" type="sibTrans" cxnId="{ECE874C5-BECC-4A21-8C57-4F6E62C514BB}">
      <dgm:prSet/>
      <dgm:spPr/>
      <dgm:t>
        <a:bodyPr/>
        <a:lstStyle/>
        <a:p>
          <a:pPr algn="ctr"/>
          <a:endParaRPr lang="pt-BR"/>
        </a:p>
      </dgm:t>
    </dgm:pt>
    <dgm:pt modelId="{59324CD2-541E-477B-909C-BF77D3C2D38A}">
      <dgm:prSet phldrT="[Texto]"/>
      <dgm:spPr/>
      <dgm:t>
        <a:bodyPr/>
        <a:lstStyle/>
        <a:p>
          <a:pPr algn="ctr"/>
          <a:r>
            <a:rPr lang="pt-BR"/>
            <a:t>Avaliações</a:t>
          </a:r>
        </a:p>
      </dgm:t>
    </dgm:pt>
    <dgm:pt modelId="{9931DBCC-5CFB-43EA-B3EF-0D4CB2C92513}" type="parTrans" cxnId="{4D15D5EA-BE3A-47E2-A1E7-B4C2C90C3FE7}">
      <dgm:prSet/>
      <dgm:spPr/>
      <dgm:t>
        <a:bodyPr/>
        <a:lstStyle/>
        <a:p>
          <a:pPr algn="ctr"/>
          <a:endParaRPr lang="pt-BR"/>
        </a:p>
      </dgm:t>
    </dgm:pt>
    <dgm:pt modelId="{EBD004DC-BCE0-497D-B9D0-BC10A59A7109}" type="sibTrans" cxnId="{4D15D5EA-BE3A-47E2-A1E7-B4C2C90C3FE7}">
      <dgm:prSet/>
      <dgm:spPr/>
      <dgm:t>
        <a:bodyPr/>
        <a:lstStyle/>
        <a:p>
          <a:pPr algn="ctr"/>
          <a:endParaRPr lang="pt-BR"/>
        </a:p>
      </dgm:t>
    </dgm:pt>
    <dgm:pt modelId="{D1E9AA7D-67F2-416C-896F-CB45C0E8E457}">
      <dgm:prSet phldrT="[Texto]"/>
      <dgm:spPr/>
      <dgm:t>
        <a:bodyPr/>
        <a:lstStyle/>
        <a:p>
          <a:pPr algn="ctr"/>
          <a:r>
            <a:rPr lang="pt-BR"/>
            <a:t>Implementar Políticas e POP</a:t>
          </a:r>
        </a:p>
      </dgm:t>
    </dgm:pt>
    <dgm:pt modelId="{593A09B5-CC07-4B16-93F2-9B80BE2C86BF}" type="parTrans" cxnId="{8DD5CD6D-0D3E-495B-BEAA-1364527B2F02}">
      <dgm:prSet/>
      <dgm:spPr/>
      <dgm:t>
        <a:bodyPr/>
        <a:lstStyle/>
        <a:p>
          <a:pPr algn="ctr"/>
          <a:endParaRPr lang="pt-BR"/>
        </a:p>
      </dgm:t>
    </dgm:pt>
    <dgm:pt modelId="{ECCA2739-EBBD-4EB9-A0A4-88226C156524}" type="sibTrans" cxnId="{8DD5CD6D-0D3E-495B-BEAA-1364527B2F02}">
      <dgm:prSet/>
      <dgm:spPr/>
      <dgm:t>
        <a:bodyPr/>
        <a:lstStyle/>
        <a:p>
          <a:pPr algn="ctr"/>
          <a:endParaRPr lang="pt-BR"/>
        </a:p>
      </dgm:t>
    </dgm:pt>
    <dgm:pt modelId="{D121CD3D-8183-48B4-98ED-83B1E5B9CA23}">
      <dgm:prSet phldrT="[Texto]"/>
      <dgm:spPr/>
      <dgm:t>
        <a:bodyPr/>
        <a:lstStyle/>
        <a:p>
          <a:pPr algn="ctr"/>
          <a:r>
            <a:rPr lang="pt-BR"/>
            <a:t>Decisões sobre a certificação</a:t>
          </a:r>
        </a:p>
      </dgm:t>
    </dgm:pt>
    <dgm:pt modelId="{394738E8-9752-4A4D-83A5-422429D44C5B}" type="parTrans" cxnId="{E34657DB-7779-4297-8596-F1B8B191BA67}">
      <dgm:prSet/>
      <dgm:spPr/>
      <dgm:t>
        <a:bodyPr/>
        <a:lstStyle/>
        <a:p>
          <a:pPr algn="ctr"/>
          <a:endParaRPr lang="pt-BR"/>
        </a:p>
      </dgm:t>
    </dgm:pt>
    <dgm:pt modelId="{E138E805-0EEC-454E-B4CD-3FFF40C4C5CF}" type="sibTrans" cxnId="{E34657DB-7779-4297-8596-F1B8B191BA67}">
      <dgm:prSet/>
      <dgm:spPr/>
      <dgm:t>
        <a:bodyPr/>
        <a:lstStyle/>
        <a:p>
          <a:pPr algn="ctr"/>
          <a:endParaRPr lang="pt-BR"/>
        </a:p>
      </dgm:t>
    </dgm:pt>
    <dgm:pt modelId="{7F562AA9-500C-4691-8714-A839BCE4019D}">
      <dgm:prSet phldrT="[Texto]"/>
      <dgm:spPr/>
      <dgm:t>
        <a:bodyPr/>
        <a:lstStyle/>
        <a:p>
          <a:pPr algn="ctr"/>
          <a:r>
            <a:rPr lang="pt-BR"/>
            <a:t>Disposições contratuais</a:t>
          </a:r>
        </a:p>
      </dgm:t>
    </dgm:pt>
    <dgm:pt modelId="{E6C031D0-C101-4C0F-9E64-12F58E2E5DF2}" type="parTrans" cxnId="{560C1E2E-F17D-45D4-B517-E568EA5406EC}">
      <dgm:prSet/>
      <dgm:spPr/>
      <dgm:t>
        <a:bodyPr/>
        <a:lstStyle/>
        <a:p>
          <a:pPr algn="ctr"/>
          <a:endParaRPr lang="pt-BR"/>
        </a:p>
      </dgm:t>
    </dgm:pt>
    <dgm:pt modelId="{341574CC-A89B-4E96-8F3A-BE3BDC5C950F}" type="sibTrans" cxnId="{560C1E2E-F17D-45D4-B517-E568EA5406EC}">
      <dgm:prSet/>
      <dgm:spPr/>
      <dgm:t>
        <a:bodyPr/>
        <a:lstStyle/>
        <a:p>
          <a:pPr algn="ctr"/>
          <a:endParaRPr lang="pt-BR"/>
        </a:p>
      </dgm:t>
    </dgm:pt>
    <dgm:pt modelId="{8A6F94CC-D618-4275-A3CF-ADD6650EB714}" type="pres">
      <dgm:prSet presAssocID="{12D7095B-E6EB-4C08-8897-82D7216D2994}" presName="diagram" presStyleCnt="0">
        <dgm:presLayoutVars>
          <dgm:dir/>
          <dgm:resizeHandles val="exact"/>
        </dgm:presLayoutVars>
      </dgm:prSet>
      <dgm:spPr/>
      <dgm:t>
        <a:bodyPr/>
        <a:lstStyle/>
        <a:p>
          <a:endParaRPr lang="pt-BR"/>
        </a:p>
      </dgm:t>
    </dgm:pt>
    <dgm:pt modelId="{4D94B661-921B-43CE-8548-1E6514A77CDE}" type="pres">
      <dgm:prSet presAssocID="{8C70C755-501C-4C93-A7B4-5F37F030BC3C}" presName="node" presStyleLbl="node1" presStyleIdx="0" presStyleCnt="8">
        <dgm:presLayoutVars>
          <dgm:bulletEnabled val="1"/>
        </dgm:presLayoutVars>
      </dgm:prSet>
      <dgm:spPr/>
      <dgm:t>
        <a:bodyPr/>
        <a:lstStyle/>
        <a:p>
          <a:endParaRPr lang="pt-BR"/>
        </a:p>
      </dgm:t>
    </dgm:pt>
    <dgm:pt modelId="{A03C9DFE-B053-4310-81E4-8E16308BBC29}" type="pres">
      <dgm:prSet presAssocID="{56DDEA12-736F-423C-853A-21E7E8DD8BCB}" presName="sibTrans" presStyleCnt="0"/>
      <dgm:spPr/>
      <dgm:t>
        <a:bodyPr/>
        <a:lstStyle/>
        <a:p>
          <a:endParaRPr lang="pt-BR"/>
        </a:p>
      </dgm:t>
    </dgm:pt>
    <dgm:pt modelId="{0AEB44AA-EA24-4EE1-8B28-745AB8649F36}" type="pres">
      <dgm:prSet presAssocID="{D1E9AA7D-67F2-416C-896F-CB45C0E8E457}" presName="node" presStyleLbl="node1" presStyleIdx="1" presStyleCnt="8">
        <dgm:presLayoutVars>
          <dgm:bulletEnabled val="1"/>
        </dgm:presLayoutVars>
      </dgm:prSet>
      <dgm:spPr/>
      <dgm:t>
        <a:bodyPr/>
        <a:lstStyle/>
        <a:p>
          <a:endParaRPr lang="pt-BR"/>
        </a:p>
      </dgm:t>
    </dgm:pt>
    <dgm:pt modelId="{FB1447AD-1698-47CA-8B35-598EE560F9A8}" type="pres">
      <dgm:prSet presAssocID="{ECCA2739-EBBD-4EB9-A0A4-88226C156524}" presName="sibTrans" presStyleCnt="0"/>
      <dgm:spPr/>
      <dgm:t>
        <a:bodyPr/>
        <a:lstStyle/>
        <a:p>
          <a:endParaRPr lang="pt-BR"/>
        </a:p>
      </dgm:t>
    </dgm:pt>
    <dgm:pt modelId="{D34228FF-D686-4137-8C68-35F75770DC1F}" type="pres">
      <dgm:prSet presAssocID="{19C35507-38C6-42AE-AD0B-36E8939288F9}" presName="node" presStyleLbl="node1" presStyleIdx="2" presStyleCnt="8">
        <dgm:presLayoutVars>
          <dgm:bulletEnabled val="1"/>
        </dgm:presLayoutVars>
      </dgm:prSet>
      <dgm:spPr/>
      <dgm:t>
        <a:bodyPr/>
        <a:lstStyle/>
        <a:p>
          <a:endParaRPr lang="pt-BR"/>
        </a:p>
      </dgm:t>
    </dgm:pt>
    <dgm:pt modelId="{FE69DB53-4896-469C-86D4-8FC666B205B5}" type="pres">
      <dgm:prSet presAssocID="{FA75672A-2DE8-4655-9B6C-5B95D6644B7A}" presName="sibTrans" presStyleCnt="0"/>
      <dgm:spPr/>
      <dgm:t>
        <a:bodyPr/>
        <a:lstStyle/>
        <a:p>
          <a:endParaRPr lang="pt-BR"/>
        </a:p>
      </dgm:t>
    </dgm:pt>
    <dgm:pt modelId="{A79D2879-3F47-4D82-B682-BC1FFEF7117C}" type="pres">
      <dgm:prSet presAssocID="{C65F4452-AD1E-42B1-B125-DF6FF7D80730}" presName="node" presStyleLbl="node1" presStyleIdx="3" presStyleCnt="8">
        <dgm:presLayoutVars>
          <dgm:bulletEnabled val="1"/>
        </dgm:presLayoutVars>
      </dgm:prSet>
      <dgm:spPr/>
      <dgm:t>
        <a:bodyPr/>
        <a:lstStyle/>
        <a:p>
          <a:endParaRPr lang="pt-BR"/>
        </a:p>
      </dgm:t>
    </dgm:pt>
    <dgm:pt modelId="{6EC71209-9EC4-481E-B4A0-37B3E90D5563}" type="pres">
      <dgm:prSet presAssocID="{EB1B7CE1-588D-4BA1-BE49-2E9E378BBB05}" presName="sibTrans" presStyleCnt="0"/>
      <dgm:spPr/>
      <dgm:t>
        <a:bodyPr/>
        <a:lstStyle/>
        <a:p>
          <a:endParaRPr lang="pt-BR"/>
        </a:p>
      </dgm:t>
    </dgm:pt>
    <dgm:pt modelId="{30ACE214-6987-470B-AE2D-31E2A5905F16}" type="pres">
      <dgm:prSet presAssocID="{9E5F923C-78F0-40C2-81F7-45CAD3F4D3F0}" presName="node" presStyleLbl="node1" presStyleIdx="4" presStyleCnt="8">
        <dgm:presLayoutVars>
          <dgm:bulletEnabled val="1"/>
        </dgm:presLayoutVars>
      </dgm:prSet>
      <dgm:spPr/>
      <dgm:t>
        <a:bodyPr/>
        <a:lstStyle/>
        <a:p>
          <a:endParaRPr lang="pt-BR"/>
        </a:p>
      </dgm:t>
    </dgm:pt>
    <dgm:pt modelId="{ABBFAE49-F7E5-4950-88ED-17FEBFFC9950}" type="pres">
      <dgm:prSet presAssocID="{5AC1FA6E-B050-4F38-9240-E05C8EEF67E6}" presName="sibTrans" presStyleCnt="0"/>
      <dgm:spPr/>
      <dgm:t>
        <a:bodyPr/>
        <a:lstStyle/>
        <a:p>
          <a:endParaRPr lang="pt-BR"/>
        </a:p>
      </dgm:t>
    </dgm:pt>
    <dgm:pt modelId="{30D5C2F0-8F76-4142-8509-4D9525485F5C}" type="pres">
      <dgm:prSet presAssocID="{59324CD2-541E-477B-909C-BF77D3C2D38A}" presName="node" presStyleLbl="node1" presStyleIdx="5" presStyleCnt="8">
        <dgm:presLayoutVars>
          <dgm:bulletEnabled val="1"/>
        </dgm:presLayoutVars>
      </dgm:prSet>
      <dgm:spPr/>
      <dgm:t>
        <a:bodyPr/>
        <a:lstStyle/>
        <a:p>
          <a:endParaRPr lang="pt-BR"/>
        </a:p>
      </dgm:t>
    </dgm:pt>
    <dgm:pt modelId="{0BBA92DF-6D03-448B-ABFC-690CEC06132E}" type="pres">
      <dgm:prSet presAssocID="{EBD004DC-BCE0-497D-B9D0-BC10A59A7109}" presName="sibTrans" presStyleCnt="0"/>
      <dgm:spPr/>
      <dgm:t>
        <a:bodyPr/>
        <a:lstStyle/>
        <a:p>
          <a:endParaRPr lang="pt-BR"/>
        </a:p>
      </dgm:t>
    </dgm:pt>
    <dgm:pt modelId="{5D5A6F7C-905C-4AF1-AB67-A3A71F87FDE7}" type="pres">
      <dgm:prSet presAssocID="{D121CD3D-8183-48B4-98ED-83B1E5B9CA23}" presName="node" presStyleLbl="node1" presStyleIdx="6" presStyleCnt="8">
        <dgm:presLayoutVars>
          <dgm:bulletEnabled val="1"/>
        </dgm:presLayoutVars>
      </dgm:prSet>
      <dgm:spPr/>
      <dgm:t>
        <a:bodyPr/>
        <a:lstStyle/>
        <a:p>
          <a:endParaRPr lang="pt-BR"/>
        </a:p>
      </dgm:t>
    </dgm:pt>
    <dgm:pt modelId="{FED7E5B9-43A3-4DF3-90FE-50A966B7A3DC}" type="pres">
      <dgm:prSet presAssocID="{E138E805-0EEC-454E-B4CD-3FFF40C4C5CF}" presName="sibTrans" presStyleCnt="0"/>
      <dgm:spPr/>
      <dgm:t>
        <a:bodyPr/>
        <a:lstStyle/>
        <a:p>
          <a:endParaRPr lang="pt-BR"/>
        </a:p>
      </dgm:t>
    </dgm:pt>
    <dgm:pt modelId="{E01836B0-A9CC-4FE6-ADB6-8C78E2F3E1EB}" type="pres">
      <dgm:prSet presAssocID="{7F562AA9-500C-4691-8714-A839BCE4019D}" presName="node" presStyleLbl="node1" presStyleIdx="7" presStyleCnt="8">
        <dgm:presLayoutVars>
          <dgm:bulletEnabled val="1"/>
        </dgm:presLayoutVars>
      </dgm:prSet>
      <dgm:spPr/>
      <dgm:t>
        <a:bodyPr/>
        <a:lstStyle/>
        <a:p>
          <a:endParaRPr lang="pt-BR"/>
        </a:p>
      </dgm:t>
    </dgm:pt>
  </dgm:ptLst>
  <dgm:cxnLst>
    <dgm:cxn modelId="{E34657DB-7779-4297-8596-F1B8B191BA67}" srcId="{12D7095B-E6EB-4C08-8897-82D7216D2994}" destId="{D121CD3D-8183-48B4-98ED-83B1E5B9CA23}" srcOrd="6" destOrd="0" parTransId="{394738E8-9752-4A4D-83A5-422429D44C5B}" sibTransId="{E138E805-0EEC-454E-B4CD-3FFF40C4C5CF}"/>
    <dgm:cxn modelId="{B728A74C-E91B-45E3-B27F-C6AAD788C7CC}" type="presOf" srcId="{D121CD3D-8183-48B4-98ED-83B1E5B9CA23}" destId="{5D5A6F7C-905C-4AF1-AB67-A3A71F87FDE7}" srcOrd="0" destOrd="0" presId="urn:microsoft.com/office/officeart/2005/8/layout/default"/>
    <dgm:cxn modelId="{560C1E2E-F17D-45D4-B517-E568EA5406EC}" srcId="{12D7095B-E6EB-4C08-8897-82D7216D2994}" destId="{7F562AA9-500C-4691-8714-A839BCE4019D}" srcOrd="7" destOrd="0" parTransId="{E6C031D0-C101-4C0F-9E64-12F58E2E5DF2}" sibTransId="{341574CC-A89B-4E96-8F3A-BE3BDC5C950F}"/>
    <dgm:cxn modelId="{202EEB34-9AFD-459D-84B5-3363CBF45E3F}" type="presOf" srcId="{D1E9AA7D-67F2-416C-896F-CB45C0E8E457}" destId="{0AEB44AA-EA24-4EE1-8B28-745AB8649F36}" srcOrd="0" destOrd="0" presId="urn:microsoft.com/office/officeart/2005/8/layout/default"/>
    <dgm:cxn modelId="{4D15D5EA-BE3A-47E2-A1E7-B4C2C90C3FE7}" srcId="{12D7095B-E6EB-4C08-8897-82D7216D2994}" destId="{59324CD2-541E-477B-909C-BF77D3C2D38A}" srcOrd="5" destOrd="0" parTransId="{9931DBCC-5CFB-43EA-B3EF-0D4CB2C92513}" sibTransId="{EBD004DC-BCE0-497D-B9D0-BC10A59A7109}"/>
    <dgm:cxn modelId="{49674167-E28A-4CDC-BACD-BCC205A7524D}" srcId="{12D7095B-E6EB-4C08-8897-82D7216D2994}" destId="{8C70C755-501C-4C93-A7B4-5F37F030BC3C}" srcOrd="0" destOrd="0" parTransId="{A57809FC-F6DB-4792-AD8D-6E20A56A145C}" sibTransId="{56DDEA12-736F-423C-853A-21E7E8DD8BCB}"/>
    <dgm:cxn modelId="{C96344A9-D65E-4DA7-8D27-AFB59D89EE01}" type="presOf" srcId="{12D7095B-E6EB-4C08-8897-82D7216D2994}" destId="{8A6F94CC-D618-4275-A3CF-ADD6650EB714}" srcOrd="0" destOrd="0" presId="urn:microsoft.com/office/officeart/2005/8/layout/default"/>
    <dgm:cxn modelId="{C3229F1B-B5A6-41A3-926A-F60B4B7DBFB3}" type="presOf" srcId="{59324CD2-541E-477B-909C-BF77D3C2D38A}" destId="{30D5C2F0-8F76-4142-8509-4D9525485F5C}" srcOrd="0" destOrd="0" presId="urn:microsoft.com/office/officeart/2005/8/layout/default"/>
    <dgm:cxn modelId="{8DD5CD6D-0D3E-495B-BEAA-1364527B2F02}" srcId="{12D7095B-E6EB-4C08-8897-82D7216D2994}" destId="{D1E9AA7D-67F2-416C-896F-CB45C0E8E457}" srcOrd="1" destOrd="0" parTransId="{593A09B5-CC07-4B16-93F2-9B80BE2C86BF}" sibTransId="{ECCA2739-EBBD-4EB9-A0A4-88226C156524}"/>
    <dgm:cxn modelId="{666852B4-C07E-487E-9A75-E87EF7EB4E02}" srcId="{12D7095B-E6EB-4C08-8897-82D7216D2994}" destId="{C65F4452-AD1E-42B1-B125-DF6FF7D80730}" srcOrd="3" destOrd="0" parTransId="{AB0436A7-B375-4E7F-BD8A-7F209F7B6C93}" sibTransId="{EB1B7CE1-588D-4BA1-BE49-2E9E378BBB05}"/>
    <dgm:cxn modelId="{6322116F-A542-4E34-8623-77DFDC61F850}" type="presOf" srcId="{C65F4452-AD1E-42B1-B125-DF6FF7D80730}" destId="{A79D2879-3F47-4D82-B682-BC1FFEF7117C}" srcOrd="0" destOrd="0" presId="urn:microsoft.com/office/officeart/2005/8/layout/default"/>
    <dgm:cxn modelId="{ECE874C5-BECC-4A21-8C57-4F6E62C514BB}" srcId="{12D7095B-E6EB-4C08-8897-82D7216D2994}" destId="{9E5F923C-78F0-40C2-81F7-45CAD3F4D3F0}" srcOrd="4" destOrd="0" parTransId="{94913499-2302-4DA2-8395-2A362C8944CC}" sibTransId="{5AC1FA6E-B050-4F38-9240-E05C8EEF67E6}"/>
    <dgm:cxn modelId="{55D2A4BE-0F4F-452E-96A4-0BCAC3E212D0}" type="presOf" srcId="{19C35507-38C6-42AE-AD0B-36E8939288F9}" destId="{D34228FF-D686-4137-8C68-35F75770DC1F}" srcOrd="0" destOrd="0" presId="urn:microsoft.com/office/officeart/2005/8/layout/default"/>
    <dgm:cxn modelId="{7A4C92B7-22CA-4B33-9408-7487B527C9F1}" type="presOf" srcId="{7F562AA9-500C-4691-8714-A839BCE4019D}" destId="{E01836B0-A9CC-4FE6-ADB6-8C78E2F3E1EB}" srcOrd="0" destOrd="0" presId="urn:microsoft.com/office/officeart/2005/8/layout/default"/>
    <dgm:cxn modelId="{734F57C1-887C-4EAE-8673-8A40DB9628D7}" type="presOf" srcId="{9E5F923C-78F0-40C2-81F7-45CAD3F4D3F0}" destId="{30ACE214-6987-470B-AE2D-31E2A5905F16}" srcOrd="0" destOrd="0" presId="urn:microsoft.com/office/officeart/2005/8/layout/default"/>
    <dgm:cxn modelId="{38F38A0E-CCAB-4DE3-A9FA-AE88F3372B6C}" srcId="{12D7095B-E6EB-4C08-8897-82D7216D2994}" destId="{19C35507-38C6-42AE-AD0B-36E8939288F9}" srcOrd="2" destOrd="0" parTransId="{CA2DFEFF-E466-4674-A068-A510B7D09B55}" sibTransId="{FA75672A-2DE8-4655-9B6C-5B95D6644B7A}"/>
    <dgm:cxn modelId="{66CADA78-0E89-4BFA-935E-5D16EC7130E2}" type="presOf" srcId="{8C70C755-501C-4C93-A7B4-5F37F030BC3C}" destId="{4D94B661-921B-43CE-8548-1E6514A77CDE}" srcOrd="0" destOrd="0" presId="urn:microsoft.com/office/officeart/2005/8/layout/default"/>
    <dgm:cxn modelId="{567D2BAC-17B0-45D4-A16F-7B8CAE8B8A71}" type="presParOf" srcId="{8A6F94CC-D618-4275-A3CF-ADD6650EB714}" destId="{4D94B661-921B-43CE-8548-1E6514A77CDE}" srcOrd="0" destOrd="0" presId="urn:microsoft.com/office/officeart/2005/8/layout/default"/>
    <dgm:cxn modelId="{59959FA2-B8D8-4341-A299-ED968FA9EC3D}" type="presParOf" srcId="{8A6F94CC-D618-4275-A3CF-ADD6650EB714}" destId="{A03C9DFE-B053-4310-81E4-8E16308BBC29}" srcOrd="1" destOrd="0" presId="urn:microsoft.com/office/officeart/2005/8/layout/default"/>
    <dgm:cxn modelId="{C5DF5A3F-8FA7-4713-8A9E-36DCE959B1FF}" type="presParOf" srcId="{8A6F94CC-D618-4275-A3CF-ADD6650EB714}" destId="{0AEB44AA-EA24-4EE1-8B28-745AB8649F36}" srcOrd="2" destOrd="0" presId="urn:microsoft.com/office/officeart/2005/8/layout/default"/>
    <dgm:cxn modelId="{254D36B5-AE10-48BF-BEAF-D4D85585B9D4}" type="presParOf" srcId="{8A6F94CC-D618-4275-A3CF-ADD6650EB714}" destId="{FB1447AD-1698-47CA-8B35-598EE560F9A8}" srcOrd="3" destOrd="0" presId="urn:microsoft.com/office/officeart/2005/8/layout/default"/>
    <dgm:cxn modelId="{9DC426FE-1389-4D8D-A8E9-CB95CB26F244}" type="presParOf" srcId="{8A6F94CC-D618-4275-A3CF-ADD6650EB714}" destId="{D34228FF-D686-4137-8C68-35F75770DC1F}" srcOrd="4" destOrd="0" presId="urn:microsoft.com/office/officeart/2005/8/layout/default"/>
    <dgm:cxn modelId="{54DBA149-69AF-48CB-9910-2BB48545872F}" type="presParOf" srcId="{8A6F94CC-D618-4275-A3CF-ADD6650EB714}" destId="{FE69DB53-4896-469C-86D4-8FC666B205B5}" srcOrd="5" destOrd="0" presId="urn:microsoft.com/office/officeart/2005/8/layout/default"/>
    <dgm:cxn modelId="{B9D1763A-544C-4490-9801-C53B5FE1A753}" type="presParOf" srcId="{8A6F94CC-D618-4275-A3CF-ADD6650EB714}" destId="{A79D2879-3F47-4D82-B682-BC1FFEF7117C}" srcOrd="6" destOrd="0" presId="urn:microsoft.com/office/officeart/2005/8/layout/default"/>
    <dgm:cxn modelId="{0C9596F1-3E99-4EBD-BA2B-156B9AF44005}" type="presParOf" srcId="{8A6F94CC-D618-4275-A3CF-ADD6650EB714}" destId="{6EC71209-9EC4-481E-B4A0-37B3E90D5563}" srcOrd="7" destOrd="0" presId="urn:microsoft.com/office/officeart/2005/8/layout/default"/>
    <dgm:cxn modelId="{5DA1357F-22F1-48F2-A3E6-8A614EF16857}" type="presParOf" srcId="{8A6F94CC-D618-4275-A3CF-ADD6650EB714}" destId="{30ACE214-6987-470B-AE2D-31E2A5905F16}" srcOrd="8" destOrd="0" presId="urn:microsoft.com/office/officeart/2005/8/layout/default"/>
    <dgm:cxn modelId="{A7107F38-7E64-423E-9E08-12AAC9B1D8F7}" type="presParOf" srcId="{8A6F94CC-D618-4275-A3CF-ADD6650EB714}" destId="{ABBFAE49-F7E5-4950-88ED-17FEBFFC9950}" srcOrd="9" destOrd="0" presId="urn:microsoft.com/office/officeart/2005/8/layout/default"/>
    <dgm:cxn modelId="{0F10D7C7-DD93-4259-AC3E-B0A8DB5EB800}" type="presParOf" srcId="{8A6F94CC-D618-4275-A3CF-ADD6650EB714}" destId="{30D5C2F0-8F76-4142-8509-4D9525485F5C}" srcOrd="10" destOrd="0" presId="urn:microsoft.com/office/officeart/2005/8/layout/default"/>
    <dgm:cxn modelId="{09681159-7D2E-4F9A-B82C-652B85A2317C}" type="presParOf" srcId="{8A6F94CC-D618-4275-A3CF-ADD6650EB714}" destId="{0BBA92DF-6D03-448B-ABFC-690CEC06132E}" srcOrd="11" destOrd="0" presId="urn:microsoft.com/office/officeart/2005/8/layout/default"/>
    <dgm:cxn modelId="{50D78963-0E19-4DF8-A5CA-4A1F2B5ACB33}" type="presParOf" srcId="{8A6F94CC-D618-4275-A3CF-ADD6650EB714}" destId="{5D5A6F7C-905C-4AF1-AB67-A3A71F87FDE7}" srcOrd="12" destOrd="0" presId="urn:microsoft.com/office/officeart/2005/8/layout/default"/>
    <dgm:cxn modelId="{3C9343D0-7497-4D0F-B40A-982ED4AC7306}" type="presParOf" srcId="{8A6F94CC-D618-4275-A3CF-ADD6650EB714}" destId="{FED7E5B9-43A3-4DF3-90FE-50A966B7A3DC}" srcOrd="13" destOrd="0" presId="urn:microsoft.com/office/officeart/2005/8/layout/default"/>
    <dgm:cxn modelId="{BAEC9ED4-C6A1-4E80-84A1-4AEFDB143559}" type="presParOf" srcId="{8A6F94CC-D618-4275-A3CF-ADD6650EB714}" destId="{E01836B0-A9CC-4FE6-ADB6-8C78E2F3E1EB}" srcOrd="14" destOrd="0" presId="urn:microsoft.com/office/officeart/2005/8/layout/defaul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8207F5E-6B88-404E-8E2F-A8E916E5CA19}" type="doc">
      <dgm:prSet loTypeId="urn:microsoft.com/office/officeart/2008/layout/VerticalCurvedList" loCatId="list" qsTypeId="urn:microsoft.com/office/officeart/2005/8/quickstyle/simple3" qsCatId="simple" csTypeId="urn:microsoft.com/office/officeart/2005/8/colors/colorful1" csCatId="colorful" phldr="1"/>
      <dgm:spPr/>
      <dgm:t>
        <a:bodyPr/>
        <a:lstStyle/>
        <a:p>
          <a:endParaRPr lang="pt-BR"/>
        </a:p>
      </dgm:t>
    </dgm:pt>
    <dgm:pt modelId="{6E5C18A3-589E-4CF2-B56D-413057091B91}">
      <dgm:prSet phldrT="[Texto]"/>
      <dgm:spPr/>
      <dgm:t>
        <a:bodyPr/>
        <a:lstStyle/>
        <a:p>
          <a:pPr algn="just"/>
          <a:r>
            <a:rPr lang="pt-BR"/>
            <a:t>identiﬁcar e documentar as ameaças associadas à sua imparcialidade de forma contínua</a:t>
          </a:r>
        </a:p>
      </dgm:t>
    </dgm:pt>
    <dgm:pt modelId="{0885EA39-BEBF-4276-B5D8-4D4A3A5DC240}" type="parTrans" cxnId="{C482FECF-527C-44F8-B8A0-AFDB59B30737}">
      <dgm:prSet/>
      <dgm:spPr/>
      <dgm:t>
        <a:bodyPr/>
        <a:lstStyle/>
        <a:p>
          <a:endParaRPr lang="pt-BR">
            <a:solidFill>
              <a:schemeClr val="tx1"/>
            </a:solidFill>
          </a:endParaRPr>
        </a:p>
      </dgm:t>
    </dgm:pt>
    <dgm:pt modelId="{54449200-8DB6-4CB3-BB42-E7DD10752B5F}" type="sibTrans" cxnId="{C482FECF-527C-44F8-B8A0-AFDB59B30737}">
      <dgm:prSet/>
      <dgm:spPr/>
      <dgm:t>
        <a:bodyPr/>
        <a:lstStyle/>
        <a:p>
          <a:endParaRPr lang="pt-BR">
            <a:solidFill>
              <a:schemeClr val="tx1"/>
            </a:solidFill>
          </a:endParaRPr>
        </a:p>
      </dgm:t>
    </dgm:pt>
    <dgm:pt modelId="{0C8E9750-8D82-43ED-AA54-37ECDDF8E0DC}">
      <dgm:prSet phldrT="[Texto]"/>
      <dgm:spPr/>
      <dgm:t>
        <a:bodyPr/>
        <a:lstStyle/>
        <a:p>
          <a:pPr algn="just"/>
          <a:r>
            <a:rPr lang="pt-BR"/>
            <a:t>demonstrar que todos os processos executados pelo organismo de certiﬁcação são independentes do treinamento para assegurar que a conﬁdencialidade, a segurança da informação e a imparcialidade não estão comprometidas</a:t>
          </a:r>
        </a:p>
      </dgm:t>
    </dgm:pt>
    <dgm:pt modelId="{2348C839-5F20-4BAE-84B0-FABFF21F23D6}" type="parTrans" cxnId="{27BAEDC2-BF59-4096-B3C0-065898C160F6}">
      <dgm:prSet/>
      <dgm:spPr/>
      <dgm:t>
        <a:bodyPr/>
        <a:lstStyle/>
        <a:p>
          <a:endParaRPr lang="pt-BR">
            <a:solidFill>
              <a:schemeClr val="tx1"/>
            </a:solidFill>
          </a:endParaRPr>
        </a:p>
      </dgm:t>
    </dgm:pt>
    <dgm:pt modelId="{4671847C-AA3C-4A55-9914-0E6DA22C392B}" type="sibTrans" cxnId="{27BAEDC2-BF59-4096-B3C0-065898C160F6}">
      <dgm:prSet/>
      <dgm:spPr/>
      <dgm:t>
        <a:bodyPr/>
        <a:lstStyle/>
        <a:p>
          <a:endParaRPr lang="pt-BR">
            <a:solidFill>
              <a:schemeClr val="tx1"/>
            </a:solidFill>
          </a:endParaRPr>
        </a:p>
      </dgm:t>
    </dgm:pt>
    <dgm:pt modelId="{9CF7B54C-29BD-4D58-8547-0B90A0214A75}">
      <dgm:prSet phldrT="[Texto]"/>
      <dgm:spPr/>
      <dgm:t>
        <a:bodyPr/>
        <a:lstStyle/>
        <a:p>
          <a:pPr algn="just"/>
          <a:r>
            <a:rPr lang="pt-BR"/>
            <a:t>não exigir que os candidatos realizem sua própria formação ou treinamento como um pré-requisito exclusivo, quando a formação ou treinamento com um resultado equivalente existir. Precisa estar bem alinhado com o Marketing!</a:t>
          </a:r>
        </a:p>
      </dgm:t>
    </dgm:pt>
    <dgm:pt modelId="{9649B3EB-5DA6-4FB6-A074-69D158233C49}" type="parTrans" cxnId="{C5791645-358D-4AF2-991A-F0601E1AB341}">
      <dgm:prSet/>
      <dgm:spPr/>
      <dgm:t>
        <a:bodyPr/>
        <a:lstStyle/>
        <a:p>
          <a:endParaRPr lang="pt-BR">
            <a:solidFill>
              <a:schemeClr val="tx1"/>
            </a:solidFill>
          </a:endParaRPr>
        </a:p>
      </dgm:t>
    </dgm:pt>
    <dgm:pt modelId="{CD32CAAB-F1DB-428D-A6F5-7C4B21D8016F}" type="sibTrans" cxnId="{C5791645-358D-4AF2-991A-F0601E1AB341}">
      <dgm:prSet/>
      <dgm:spPr/>
      <dgm:t>
        <a:bodyPr/>
        <a:lstStyle/>
        <a:p>
          <a:endParaRPr lang="pt-BR">
            <a:solidFill>
              <a:schemeClr val="tx1"/>
            </a:solidFill>
          </a:endParaRPr>
        </a:p>
      </dgm:t>
    </dgm:pt>
    <dgm:pt modelId="{9A8A588C-7B51-42F2-A7F7-64FA79425DF4}">
      <dgm:prSet/>
      <dgm:spPr/>
      <dgm:t>
        <a:bodyPr/>
        <a:lstStyle/>
        <a:p>
          <a:pPr algn="just"/>
          <a:r>
            <a:rPr lang="pt-BR"/>
            <a:t>não dar a impressão de que o uso de ambos os serviços poderia oferecer qualquer vantagem ao solicitante. Isso pode ser MUITO crítico! Cuidado!</a:t>
          </a:r>
        </a:p>
      </dgm:t>
    </dgm:pt>
    <dgm:pt modelId="{519A1F02-7B5E-4B88-B701-C0FC6C21924A}" type="parTrans" cxnId="{5D1CB004-3489-40EF-AAA0-4D01DBA559CB}">
      <dgm:prSet/>
      <dgm:spPr/>
      <dgm:t>
        <a:bodyPr/>
        <a:lstStyle/>
        <a:p>
          <a:endParaRPr lang="pt-BR">
            <a:solidFill>
              <a:schemeClr val="tx1"/>
            </a:solidFill>
          </a:endParaRPr>
        </a:p>
      </dgm:t>
    </dgm:pt>
    <dgm:pt modelId="{23645ECB-0B6F-4D5E-A3F0-AB37B55D58D3}" type="sibTrans" cxnId="{5D1CB004-3489-40EF-AAA0-4D01DBA559CB}">
      <dgm:prSet/>
      <dgm:spPr/>
      <dgm:t>
        <a:bodyPr/>
        <a:lstStyle/>
        <a:p>
          <a:endParaRPr lang="pt-BR">
            <a:solidFill>
              <a:schemeClr val="tx1"/>
            </a:solidFill>
          </a:endParaRPr>
        </a:p>
      </dgm:t>
    </dgm:pt>
    <dgm:pt modelId="{0B0D4D4E-B143-42FD-87F4-26231B030865}">
      <dgm:prSet/>
      <dgm:spPr/>
      <dgm:t>
        <a:bodyPr/>
        <a:lstStyle/>
        <a:p>
          <a:pPr algn="just"/>
          <a:r>
            <a:rPr lang="pt-BR"/>
            <a:t>garantir que o pessoal não atue como examinador de um candidato especíﬁco que tenham treinado, por um período de dois anos a partir da data da conclusão das atividades de treinamento. Professor não pode aplicar prova para alunos, nem corrigir as mesmas!</a:t>
          </a:r>
        </a:p>
      </dgm:t>
    </dgm:pt>
    <dgm:pt modelId="{F6530FB1-4F60-4CAB-AD28-F79B11C58B19}" type="parTrans" cxnId="{AC614E74-75F7-4171-8EF0-80B92754662D}">
      <dgm:prSet/>
      <dgm:spPr/>
      <dgm:t>
        <a:bodyPr/>
        <a:lstStyle/>
        <a:p>
          <a:endParaRPr lang="pt-BR">
            <a:solidFill>
              <a:schemeClr val="tx1"/>
            </a:solidFill>
          </a:endParaRPr>
        </a:p>
      </dgm:t>
    </dgm:pt>
    <dgm:pt modelId="{054EB5D8-C4A3-4807-8488-C959D938EE43}" type="sibTrans" cxnId="{AC614E74-75F7-4171-8EF0-80B92754662D}">
      <dgm:prSet/>
      <dgm:spPr/>
      <dgm:t>
        <a:bodyPr/>
        <a:lstStyle/>
        <a:p>
          <a:endParaRPr lang="pt-BR">
            <a:solidFill>
              <a:schemeClr val="tx1"/>
            </a:solidFill>
          </a:endParaRPr>
        </a:p>
      </dgm:t>
    </dgm:pt>
    <dgm:pt modelId="{6B136909-3187-4FC8-92AA-7F6B49B67BEE}" type="pres">
      <dgm:prSet presAssocID="{D8207F5E-6B88-404E-8E2F-A8E916E5CA19}" presName="Name0" presStyleCnt="0">
        <dgm:presLayoutVars>
          <dgm:chMax val="7"/>
          <dgm:chPref val="7"/>
          <dgm:dir/>
        </dgm:presLayoutVars>
      </dgm:prSet>
      <dgm:spPr/>
      <dgm:t>
        <a:bodyPr/>
        <a:lstStyle/>
        <a:p>
          <a:endParaRPr lang="pt-BR"/>
        </a:p>
      </dgm:t>
    </dgm:pt>
    <dgm:pt modelId="{83A40E82-DE11-43F1-B3E6-BDA904CB6174}" type="pres">
      <dgm:prSet presAssocID="{D8207F5E-6B88-404E-8E2F-A8E916E5CA19}" presName="Name1" presStyleCnt="0"/>
      <dgm:spPr/>
      <dgm:t>
        <a:bodyPr/>
        <a:lstStyle/>
        <a:p>
          <a:endParaRPr lang="pt-BR"/>
        </a:p>
      </dgm:t>
    </dgm:pt>
    <dgm:pt modelId="{D378D0EA-E0B0-4AB1-8775-CA742CD8AA90}" type="pres">
      <dgm:prSet presAssocID="{D8207F5E-6B88-404E-8E2F-A8E916E5CA19}" presName="cycle" presStyleCnt="0"/>
      <dgm:spPr/>
      <dgm:t>
        <a:bodyPr/>
        <a:lstStyle/>
        <a:p>
          <a:endParaRPr lang="pt-BR"/>
        </a:p>
      </dgm:t>
    </dgm:pt>
    <dgm:pt modelId="{C0A25A3E-185C-48F6-930F-2995E87E9D12}" type="pres">
      <dgm:prSet presAssocID="{D8207F5E-6B88-404E-8E2F-A8E916E5CA19}" presName="srcNode" presStyleLbl="node1" presStyleIdx="0" presStyleCnt="5"/>
      <dgm:spPr/>
      <dgm:t>
        <a:bodyPr/>
        <a:lstStyle/>
        <a:p>
          <a:endParaRPr lang="pt-BR"/>
        </a:p>
      </dgm:t>
    </dgm:pt>
    <dgm:pt modelId="{3E5C9ACA-CC0A-4F94-A55D-3B19777F2197}" type="pres">
      <dgm:prSet presAssocID="{D8207F5E-6B88-404E-8E2F-A8E916E5CA19}" presName="conn" presStyleLbl="parChTrans1D2" presStyleIdx="0" presStyleCnt="1"/>
      <dgm:spPr/>
      <dgm:t>
        <a:bodyPr/>
        <a:lstStyle/>
        <a:p>
          <a:endParaRPr lang="pt-BR"/>
        </a:p>
      </dgm:t>
    </dgm:pt>
    <dgm:pt modelId="{5A550FF9-20BD-48F9-99A0-443988C960B7}" type="pres">
      <dgm:prSet presAssocID="{D8207F5E-6B88-404E-8E2F-A8E916E5CA19}" presName="extraNode" presStyleLbl="node1" presStyleIdx="0" presStyleCnt="5"/>
      <dgm:spPr/>
      <dgm:t>
        <a:bodyPr/>
        <a:lstStyle/>
        <a:p>
          <a:endParaRPr lang="pt-BR"/>
        </a:p>
      </dgm:t>
    </dgm:pt>
    <dgm:pt modelId="{52666E4D-E3EB-43D0-B83A-4211CA9FDE9C}" type="pres">
      <dgm:prSet presAssocID="{D8207F5E-6B88-404E-8E2F-A8E916E5CA19}" presName="dstNode" presStyleLbl="node1" presStyleIdx="0" presStyleCnt="5"/>
      <dgm:spPr/>
      <dgm:t>
        <a:bodyPr/>
        <a:lstStyle/>
        <a:p>
          <a:endParaRPr lang="pt-BR"/>
        </a:p>
      </dgm:t>
    </dgm:pt>
    <dgm:pt modelId="{263F6DD7-5A13-4FD5-A408-BBE985285DCA}" type="pres">
      <dgm:prSet presAssocID="{6E5C18A3-589E-4CF2-B56D-413057091B91}" presName="text_1" presStyleLbl="node1" presStyleIdx="0" presStyleCnt="5">
        <dgm:presLayoutVars>
          <dgm:bulletEnabled val="1"/>
        </dgm:presLayoutVars>
      </dgm:prSet>
      <dgm:spPr/>
      <dgm:t>
        <a:bodyPr/>
        <a:lstStyle/>
        <a:p>
          <a:endParaRPr lang="pt-BR"/>
        </a:p>
      </dgm:t>
    </dgm:pt>
    <dgm:pt modelId="{46421CB4-8EE5-4BB4-8CE7-9E525DB5008D}" type="pres">
      <dgm:prSet presAssocID="{6E5C18A3-589E-4CF2-B56D-413057091B91}" presName="accent_1" presStyleCnt="0"/>
      <dgm:spPr/>
      <dgm:t>
        <a:bodyPr/>
        <a:lstStyle/>
        <a:p>
          <a:endParaRPr lang="pt-BR"/>
        </a:p>
      </dgm:t>
    </dgm:pt>
    <dgm:pt modelId="{B1CAF0A3-AD65-41ED-BAEE-64DAF2809493}" type="pres">
      <dgm:prSet presAssocID="{6E5C18A3-589E-4CF2-B56D-413057091B91}" presName="accentRepeatNode" presStyleLbl="solidFgAcc1" presStyleIdx="0" presStyleCnt="5"/>
      <dgm:spPr/>
      <dgm:t>
        <a:bodyPr/>
        <a:lstStyle/>
        <a:p>
          <a:endParaRPr lang="pt-BR"/>
        </a:p>
      </dgm:t>
    </dgm:pt>
    <dgm:pt modelId="{2EE61782-D899-40A6-8DF7-C5395F4A43F9}" type="pres">
      <dgm:prSet presAssocID="{0C8E9750-8D82-43ED-AA54-37ECDDF8E0DC}" presName="text_2" presStyleLbl="node1" presStyleIdx="1" presStyleCnt="5">
        <dgm:presLayoutVars>
          <dgm:bulletEnabled val="1"/>
        </dgm:presLayoutVars>
      </dgm:prSet>
      <dgm:spPr/>
      <dgm:t>
        <a:bodyPr/>
        <a:lstStyle/>
        <a:p>
          <a:endParaRPr lang="pt-BR"/>
        </a:p>
      </dgm:t>
    </dgm:pt>
    <dgm:pt modelId="{034C029A-E64C-4666-A694-0945EB14440F}" type="pres">
      <dgm:prSet presAssocID="{0C8E9750-8D82-43ED-AA54-37ECDDF8E0DC}" presName="accent_2" presStyleCnt="0"/>
      <dgm:spPr/>
      <dgm:t>
        <a:bodyPr/>
        <a:lstStyle/>
        <a:p>
          <a:endParaRPr lang="pt-BR"/>
        </a:p>
      </dgm:t>
    </dgm:pt>
    <dgm:pt modelId="{1DFE28D5-014F-47E8-8CE3-76F8C4198442}" type="pres">
      <dgm:prSet presAssocID="{0C8E9750-8D82-43ED-AA54-37ECDDF8E0DC}" presName="accentRepeatNode" presStyleLbl="solidFgAcc1" presStyleIdx="1" presStyleCnt="5"/>
      <dgm:spPr/>
      <dgm:t>
        <a:bodyPr/>
        <a:lstStyle/>
        <a:p>
          <a:endParaRPr lang="pt-BR"/>
        </a:p>
      </dgm:t>
    </dgm:pt>
    <dgm:pt modelId="{E843CC33-CC19-4E21-BE7D-181AE473369D}" type="pres">
      <dgm:prSet presAssocID="{9CF7B54C-29BD-4D58-8547-0B90A0214A75}" presName="text_3" presStyleLbl="node1" presStyleIdx="2" presStyleCnt="5">
        <dgm:presLayoutVars>
          <dgm:bulletEnabled val="1"/>
        </dgm:presLayoutVars>
      </dgm:prSet>
      <dgm:spPr/>
      <dgm:t>
        <a:bodyPr/>
        <a:lstStyle/>
        <a:p>
          <a:endParaRPr lang="pt-BR"/>
        </a:p>
      </dgm:t>
    </dgm:pt>
    <dgm:pt modelId="{B9CA88B8-692D-49B1-A6A9-8E730C91D8F6}" type="pres">
      <dgm:prSet presAssocID="{9CF7B54C-29BD-4D58-8547-0B90A0214A75}" presName="accent_3" presStyleCnt="0"/>
      <dgm:spPr/>
      <dgm:t>
        <a:bodyPr/>
        <a:lstStyle/>
        <a:p>
          <a:endParaRPr lang="pt-BR"/>
        </a:p>
      </dgm:t>
    </dgm:pt>
    <dgm:pt modelId="{E05001F6-524A-4255-991C-7F2FC7F5FDD3}" type="pres">
      <dgm:prSet presAssocID="{9CF7B54C-29BD-4D58-8547-0B90A0214A75}" presName="accentRepeatNode" presStyleLbl="solidFgAcc1" presStyleIdx="2" presStyleCnt="5"/>
      <dgm:spPr/>
      <dgm:t>
        <a:bodyPr/>
        <a:lstStyle/>
        <a:p>
          <a:endParaRPr lang="pt-BR"/>
        </a:p>
      </dgm:t>
    </dgm:pt>
    <dgm:pt modelId="{F27A3E4E-26D6-43A4-9F86-F28D01BAAF50}" type="pres">
      <dgm:prSet presAssocID="{9A8A588C-7B51-42F2-A7F7-64FA79425DF4}" presName="text_4" presStyleLbl="node1" presStyleIdx="3" presStyleCnt="5">
        <dgm:presLayoutVars>
          <dgm:bulletEnabled val="1"/>
        </dgm:presLayoutVars>
      </dgm:prSet>
      <dgm:spPr/>
      <dgm:t>
        <a:bodyPr/>
        <a:lstStyle/>
        <a:p>
          <a:endParaRPr lang="pt-BR"/>
        </a:p>
      </dgm:t>
    </dgm:pt>
    <dgm:pt modelId="{ACF8E0B5-9DF6-41E8-9F5B-F31FAF43FE1C}" type="pres">
      <dgm:prSet presAssocID="{9A8A588C-7B51-42F2-A7F7-64FA79425DF4}" presName="accent_4" presStyleCnt="0"/>
      <dgm:spPr/>
      <dgm:t>
        <a:bodyPr/>
        <a:lstStyle/>
        <a:p>
          <a:endParaRPr lang="pt-BR"/>
        </a:p>
      </dgm:t>
    </dgm:pt>
    <dgm:pt modelId="{BC214CF9-D2F9-4AD6-9B34-D36663DE1481}" type="pres">
      <dgm:prSet presAssocID="{9A8A588C-7B51-42F2-A7F7-64FA79425DF4}" presName="accentRepeatNode" presStyleLbl="solidFgAcc1" presStyleIdx="3" presStyleCnt="5"/>
      <dgm:spPr/>
      <dgm:t>
        <a:bodyPr/>
        <a:lstStyle/>
        <a:p>
          <a:endParaRPr lang="pt-BR"/>
        </a:p>
      </dgm:t>
    </dgm:pt>
    <dgm:pt modelId="{367DC64D-DFC7-436B-93B1-0781522516EE}" type="pres">
      <dgm:prSet presAssocID="{0B0D4D4E-B143-42FD-87F4-26231B030865}" presName="text_5" presStyleLbl="node1" presStyleIdx="4" presStyleCnt="5">
        <dgm:presLayoutVars>
          <dgm:bulletEnabled val="1"/>
        </dgm:presLayoutVars>
      </dgm:prSet>
      <dgm:spPr/>
      <dgm:t>
        <a:bodyPr/>
        <a:lstStyle/>
        <a:p>
          <a:endParaRPr lang="pt-BR"/>
        </a:p>
      </dgm:t>
    </dgm:pt>
    <dgm:pt modelId="{B20F2AB2-6FE2-4FA8-829A-78CE3C523C90}" type="pres">
      <dgm:prSet presAssocID="{0B0D4D4E-B143-42FD-87F4-26231B030865}" presName="accent_5" presStyleCnt="0"/>
      <dgm:spPr/>
      <dgm:t>
        <a:bodyPr/>
        <a:lstStyle/>
        <a:p>
          <a:endParaRPr lang="pt-BR"/>
        </a:p>
      </dgm:t>
    </dgm:pt>
    <dgm:pt modelId="{EDD246A4-D3E6-4DC1-9428-94957BFBE2FD}" type="pres">
      <dgm:prSet presAssocID="{0B0D4D4E-B143-42FD-87F4-26231B030865}" presName="accentRepeatNode" presStyleLbl="solidFgAcc1" presStyleIdx="4" presStyleCnt="5"/>
      <dgm:spPr/>
      <dgm:t>
        <a:bodyPr/>
        <a:lstStyle/>
        <a:p>
          <a:endParaRPr lang="pt-BR"/>
        </a:p>
      </dgm:t>
    </dgm:pt>
  </dgm:ptLst>
  <dgm:cxnLst>
    <dgm:cxn modelId="{AC614E74-75F7-4171-8EF0-80B92754662D}" srcId="{D8207F5E-6B88-404E-8E2F-A8E916E5CA19}" destId="{0B0D4D4E-B143-42FD-87F4-26231B030865}" srcOrd="4" destOrd="0" parTransId="{F6530FB1-4F60-4CAB-AD28-F79B11C58B19}" sibTransId="{054EB5D8-C4A3-4807-8488-C959D938EE43}"/>
    <dgm:cxn modelId="{C5791645-358D-4AF2-991A-F0601E1AB341}" srcId="{D8207F5E-6B88-404E-8E2F-A8E916E5CA19}" destId="{9CF7B54C-29BD-4D58-8547-0B90A0214A75}" srcOrd="2" destOrd="0" parTransId="{9649B3EB-5DA6-4FB6-A074-69D158233C49}" sibTransId="{CD32CAAB-F1DB-428D-A6F5-7C4B21D8016F}"/>
    <dgm:cxn modelId="{5D1CB004-3489-40EF-AAA0-4D01DBA559CB}" srcId="{D8207F5E-6B88-404E-8E2F-A8E916E5CA19}" destId="{9A8A588C-7B51-42F2-A7F7-64FA79425DF4}" srcOrd="3" destOrd="0" parTransId="{519A1F02-7B5E-4B88-B701-C0FC6C21924A}" sibTransId="{23645ECB-0B6F-4D5E-A3F0-AB37B55D58D3}"/>
    <dgm:cxn modelId="{41FAABD9-CF2C-417B-8C0B-015DC20E43EE}" type="presOf" srcId="{9CF7B54C-29BD-4D58-8547-0B90A0214A75}" destId="{E843CC33-CC19-4E21-BE7D-181AE473369D}" srcOrd="0" destOrd="0" presId="urn:microsoft.com/office/officeart/2008/layout/VerticalCurvedList"/>
    <dgm:cxn modelId="{CFC44EB8-E323-4D11-8F24-262D5D82FDC5}" type="presOf" srcId="{54449200-8DB6-4CB3-BB42-E7DD10752B5F}" destId="{3E5C9ACA-CC0A-4F94-A55D-3B19777F2197}" srcOrd="0" destOrd="0" presId="urn:microsoft.com/office/officeart/2008/layout/VerticalCurvedList"/>
    <dgm:cxn modelId="{9DD1E148-E992-4F51-8ABB-EE376D68D6C4}" type="presOf" srcId="{9A8A588C-7B51-42F2-A7F7-64FA79425DF4}" destId="{F27A3E4E-26D6-43A4-9F86-F28D01BAAF50}" srcOrd="0" destOrd="0" presId="urn:microsoft.com/office/officeart/2008/layout/VerticalCurvedList"/>
    <dgm:cxn modelId="{27BAEDC2-BF59-4096-B3C0-065898C160F6}" srcId="{D8207F5E-6B88-404E-8E2F-A8E916E5CA19}" destId="{0C8E9750-8D82-43ED-AA54-37ECDDF8E0DC}" srcOrd="1" destOrd="0" parTransId="{2348C839-5F20-4BAE-84B0-FABFF21F23D6}" sibTransId="{4671847C-AA3C-4A55-9914-0E6DA22C392B}"/>
    <dgm:cxn modelId="{FAA48F16-A4CB-4E9A-A1B3-1844BD5C4C74}" type="presOf" srcId="{6E5C18A3-589E-4CF2-B56D-413057091B91}" destId="{263F6DD7-5A13-4FD5-A408-BBE985285DCA}" srcOrd="0" destOrd="0" presId="urn:microsoft.com/office/officeart/2008/layout/VerticalCurvedList"/>
    <dgm:cxn modelId="{C482FECF-527C-44F8-B8A0-AFDB59B30737}" srcId="{D8207F5E-6B88-404E-8E2F-A8E916E5CA19}" destId="{6E5C18A3-589E-4CF2-B56D-413057091B91}" srcOrd="0" destOrd="0" parTransId="{0885EA39-BEBF-4276-B5D8-4D4A3A5DC240}" sibTransId="{54449200-8DB6-4CB3-BB42-E7DD10752B5F}"/>
    <dgm:cxn modelId="{48AB958C-75CB-40B1-94E9-9A9877CDCD9C}" type="presOf" srcId="{D8207F5E-6B88-404E-8E2F-A8E916E5CA19}" destId="{6B136909-3187-4FC8-92AA-7F6B49B67BEE}" srcOrd="0" destOrd="0" presId="urn:microsoft.com/office/officeart/2008/layout/VerticalCurvedList"/>
    <dgm:cxn modelId="{FA76D30B-90C4-4C0A-84D7-A7A7DA2F307E}" type="presOf" srcId="{0B0D4D4E-B143-42FD-87F4-26231B030865}" destId="{367DC64D-DFC7-436B-93B1-0781522516EE}" srcOrd="0" destOrd="0" presId="urn:microsoft.com/office/officeart/2008/layout/VerticalCurvedList"/>
    <dgm:cxn modelId="{8003DEFB-29CB-4E5C-B698-81905A867E83}" type="presOf" srcId="{0C8E9750-8D82-43ED-AA54-37ECDDF8E0DC}" destId="{2EE61782-D899-40A6-8DF7-C5395F4A43F9}" srcOrd="0" destOrd="0" presId="urn:microsoft.com/office/officeart/2008/layout/VerticalCurvedList"/>
    <dgm:cxn modelId="{D2D5FDD2-48B9-4A68-B197-F8F02C3F165A}" type="presParOf" srcId="{6B136909-3187-4FC8-92AA-7F6B49B67BEE}" destId="{83A40E82-DE11-43F1-B3E6-BDA904CB6174}" srcOrd="0" destOrd="0" presId="urn:microsoft.com/office/officeart/2008/layout/VerticalCurvedList"/>
    <dgm:cxn modelId="{F8D8D6D7-0A55-4E1E-A01F-7BF634E38868}" type="presParOf" srcId="{83A40E82-DE11-43F1-B3E6-BDA904CB6174}" destId="{D378D0EA-E0B0-4AB1-8775-CA742CD8AA90}" srcOrd="0" destOrd="0" presId="urn:microsoft.com/office/officeart/2008/layout/VerticalCurvedList"/>
    <dgm:cxn modelId="{83167307-CBDA-4849-B19D-9C1096DDCC4B}" type="presParOf" srcId="{D378D0EA-E0B0-4AB1-8775-CA742CD8AA90}" destId="{C0A25A3E-185C-48F6-930F-2995E87E9D12}" srcOrd="0" destOrd="0" presId="urn:microsoft.com/office/officeart/2008/layout/VerticalCurvedList"/>
    <dgm:cxn modelId="{9E1EA5E4-AF10-421D-952A-4A6321B86EAA}" type="presParOf" srcId="{D378D0EA-E0B0-4AB1-8775-CA742CD8AA90}" destId="{3E5C9ACA-CC0A-4F94-A55D-3B19777F2197}" srcOrd="1" destOrd="0" presId="urn:microsoft.com/office/officeart/2008/layout/VerticalCurvedList"/>
    <dgm:cxn modelId="{62F39EA4-5DB0-4B96-AB8A-E17B7117760A}" type="presParOf" srcId="{D378D0EA-E0B0-4AB1-8775-CA742CD8AA90}" destId="{5A550FF9-20BD-48F9-99A0-443988C960B7}" srcOrd="2" destOrd="0" presId="urn:microsoft.com/office/officeart/2008/layout/VerticalCurvedList"/>
    <dgm:cxn modelId="{683B7A18-09A8-4971-BE09-E5BBF18F69EB}" type="presParOf" srcId="{D378D0EA-E0B0-4AB1-8775-CA742CD8AA90}" destId="{52666E4D-E3EB-43D0-B83A-4211CA9FDE9C}" srcOrd="3" destOrd="0" presId="urn:microsoft.com/office/officeart/2008/layout/VerticalCurvedList"/>
    <dgm:cxn modelId="{5EF5A692-955D-465A-B330-DCFD69A15C56}" type="presParOf" srcId="{83A40E82-DE11-43F1-B3E6-BDA904CB6174}" destId="{263F6DD7-5A13-4FD5-A408-BBE985285DCA}" srcOrd="1" destOrd="0" presId="urn:microsoft.com/office/officeart/2008/layout/VerticalCurvedList"/>
    <dgm:cxn modelId="{2DA8A56F-C487-44E0-A324-8D0249602085}" type="presParOf" srcId="{83A40E82-DE11-43F1-B3E6-BDA904CB6174}" destId="{46421CB4-8EE5-4BB4-8CE7-9E525DB5008D}" srcOrd="2" destOrd="0" presId="urn:microsoft.com/office/officeart/2008/layout/VerticalCurvedList"/>
    <dgm:cxn modelId="{EF06B9FD-6734-4FBE-84E8-0DFC0513FE71}" type="presParOf" srcId="{46421CB4-8EE5-4BB4-8CE7-9E525DB5008D}" destId="{B1CAF0A3-AD65-41ED-BAEE-64DAF2809493}" srcOrd="0" destOrd="0" presId="urn:microsoft.com/office/officeart/2008/layout/VerticalCurvedList"/>
    <dgm:cxn modelId="{E300E119-876B-4C0B-BA17-7B4B7B39BECC}" type="presParOf" srcId="{83A40E82-DE11-43F1-B3E6-BDA904CB6174}" destId="{2EE61782-D899-40A6-8DF7-C5395F4A43F9}" srcOrd="3" destOrd="0" presId="urn:microsoft.com/office/officeart/2008/layout/VerticalCurvedList"/>
    <dgm:cxn modelId="{C583E48B-553C-4C25-B0D5-6655317A237F}" type="presParOf" srcId="{83A40E82-DE11-43F1-B3E6-BDA904CB6174}" destId="{034C029A-E64C-4666-A694-0945EB14440F}" srcOrd="4" destOrd="0" presId="urn:microsoft.com/office/officeart/2008/layout/VerticalCurvedList"/>
    <dgm:cxn modelId="{8836C747-E3F2-46C1-BEF6-F0A126557AEC}" type="presParOf" srcId="{034C029A-E64C-4666-A694-0945EB14440F}" destId="{1DFE28D5-014F-47E8-8CE3-76F8C4198442}" srcOrd="0" destOrd="0" presId="urn:microsoft.com/office/officeart/2008/layout/VerticalCurvedList"/>
    <dgm:cxn modelId="{8EEA55F6-0EBE-43D6-B7E0-52451678D370}" type="presParOf" srcId="{83A40E82-DE11-43F1-B3E6-BDA904CB6174}" destId="{E843CC33-CC19-4E21-BE7D-181AE473369D}" srcOrd="5" destOrd="0" presId="urn:microsoft.com/office/officeart/2008/layout/VerticalCurvedList"/>
    <dgm:cxn modelId="{EC3862A7-C6C0-485C-8BD0-B02DDACDBF8C}" type="presParOf" srcId="{83A40E82-DE11-43F1-B3E6-BDA904CB6174}" destId="{B9CA88B8-692D-49B1-A6A9-8E730C91D8F6}" srcOrd="6" destOrd="0" presId="urn:microsoft.com/office/officeart/2008/layout/VerticalCurvedList"/>
    <dgm:cxn modelId="{24B3B446-2A37-4863-AF79-91A277B06E18}" type="presParOf" srcId="{B9CA88B8-692D-49B1-A6A9-8E730C91D8F6}" destId="{E05001F6-524A-4255-991C-7F2FC7F5FDD3}" srcOrd="0" destOrd="0" presId="urn:microsoft.com/office/officeart/2008/layout/VerticalCurvedList"/>
    <dgm:cxn modelId="{D5D87DFC-B4F2-4A0F-9F5D-43409B1245CC}" type="presParOf" srcId="{83A40E82-DE11-43F1-B3E6-BDA904CB6174}" destId="{F27A3E4E-26D6-43A4-9F86-F28D01BAAF50}" srcOrd="7" destOrd="0" presId="urn:microsoft.com/office/officeart/2008/layout/VerticalCurvedList"/>
    <dgm:cxn modelId="{A1543E1B-A824-4372-AEBE-8CE02DC1C6C2}" type="presParOf" srcId="{83A40E82-DE11-43F1-B3E6-BDA904CB6174}" destId="{ACF8E0B5-9DF6-41E8-9F5B-F31FAF43FE1C}" srcOrd="8" destOrd="0" presId="urn:microsoft.com/office/officeart/2008/layout/VerticalCurvedList"/>
    <dgm:cxn modelId="{8739A7D8-FECE-4694-A293-6BD0B1D46754}" type="presParOf" srcId="{ACF8E0B5-9DF6-41E8-9F5B-F31FAF43FE1C}" destId="{BC214CF9-D2F9-4AD6-9B34-D36663DE1481}" srcOrd="0" destOrd="0" presId="urn:microsoft.com/office/officeart/2008/layout/VerticalCurvedList"/>
    <dgm:cxn modelId="{582B9228-662E-46B7-926E-6B5AC7ECEBD2}" type="presParOf" srcId="{83A40E82-DE11-43F1-B3E6-BDA904CB6174}" destId="{367DC64D-DFC7-436B-93B1-0781522516EE}" srcOrd="9" destOrd="0" presId="urn:microsoft.com/office/officeart/2008/layout/VerticalCurvedList"/>
    <dgm:cxn modelId="{D8D8EA4C-BE2B-4B81-BC43-26F60F142FF0}" type="presParOf" srcId="{83A40E82-DE11-43F1-B3E6-BDA904CB6174}" destId="{B20F2AB2-6FE2-4FA8-829A-78CE3C523C90}" srcOrd="10" destOrd="0" presId="urn:microsoft.com/office/officeart/2008/layout/VerticalCurvedList"/>
    <dgm:cxn modelId="{12E80CFE-87A1-4C70-8BBC-81B646F468D2}" type="presParOf" srcId="{B20F2AB2-6FE2-4FA8-829A-78CE3C523C90}" destId="{EDD246A4-D3E6-4DC1-9428-94957BFBE2FD}" srcOrd="0" destOrd="0" presId="urn:microsoft.com/office/officeart/2008/layout/VerticalCurvedLis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94B661-921B-43CE-8548-1E6514A77CDE}">
      <dsp:nvSpPr>
        <dsp:cNvPr id="0" name=""/>
        <dsp:cNvSpPr/>
      </dsp:nvSpPr>
      <dsp:spPr>
        <a:xfrm>
          <a:off x="394137" y="2544"/>
          <a:ext cx="1586860" cy="95211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kern="1200"/>
            <a:t>Políticas e P</a:t>
          </a:r>
          <a:r>
            <a:rPr lang="pt-BR" sz="1200" b="0" i="0" kern="1200"/>
            <a:t>rocedimento Operacional Padrão (</a:t>
          </a:r>
          <a:r>
            <a:rPr lang="pt-BR" sz="1200" kern="1200"/>
            <a:t>POP) sobre funcionamento</a:t>
          </a:r>
        </a:p>
      </dsp:txBody>
      <dsp:txXfrm>
        <a:off x="394137" y="2544"/>
        <a:ext cx="1586860" cy="952116"/>
      </dsp:txXfrm>
    </dsp:sp>
    <dsp:sp modelId="{0AEB44AA-EA24-4EE1-8B28-745AB8649F36}">
      <dsp:nvSpPr>
        <dsp:cNvPr id="0" name=""/>
        <dsp:cNvSpPr/>
      </dsp:nvSpPr>
      <dsp:spPr>
        <a:xfrm>
          <a:off x="2139683" y="2544"/>
          <a:ext cx="1586860" cy="95211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kern="1200"/>
            <a:t>Implementar Políticas e POP</a:t>
          </a:r>
        </a:p>
      </dsp:txBody>
      <dsp:txXfrm>
        <a:off x="2139683" y="2544"/>
        <a:ext cx="1586860" cy="952116"/>
      </dsp:txXfrm>
    </dsp:sp>
    <dsp:sp modelId="{D34228FF-D686-4137-8C68-35F75770DC1F}">
      <dsp:nvSpPr>
        <dsp:cNvPr id="0" name=""/>
        <dsp:cNvSpPr/>
      </dsp:nvSpPr>
      <dsp:spPr>
        <a:xfrm>
          <a:off x="3885230" y="2544"/>
          <a:ext cx="1586860" cy="95211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kern="1200"/>
            <a:t>Gerenciar financias</a:t>
          </a:r>
        </a:p>
      </dsp:txBody>
      <dsp:txXfrm>
        <a:off x="3885230" y="2544"/>
        <a:ext cx="1586860" cy="952116"/>
      </dsp:txXfrm>
    </dsp:sp>
    <dsp:sp modelId="{A79D2879-3F47-4D82-B682-BC1FFEF7117C}">
      <dsp:nvSpPr>
        <dsp:cNvPr id="0" name=""/>
        <dsp:cNvSpPr/>
      </dsp:nvSpPr>
      <dsp:spPr>
        <a:xfrm>
          <a:off x="394137" y="1113346"/>
          <a:ext cx="1586860" cy="95211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kern="1200"/>
            <a:t>Recursos para atividade de certificação</a:t>
          </a:r>
        </a:p>
      </dsp:txBody>
      <dsp:txXfrm>
        <a:off x="394137" y="1113346"/>
        <a:ext cx="1586860" cy="952116"/>
      </dsp:txXfrm>
    </dsp:sp>
    <dsp:sp modelId="{30ACE214-6987-470B-AE2D-31E2A5905F16}">
      <dsp:nvSpPr>
        <dsp:cNvPr id="0" name=""/>
        <dsp:cNvSpPr/>
      </dsp:nvSpPr>
      <dsp:spPr>
        <a:xfrm>
          <a:off x="2139683" y="1113346"/>
          <a:ext cx="1586860" cy="95211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kern="1200"/>
            <a:t>Desenvolvimento e manutenção do esquema de certificação</a:t>
          </a:r>
        </a:p>
      </dsp:txBody>
      <dsp:txXfrm>
        <a:off x="2139683" y="1113346"/>
        <a:ext cx="1586860" cy="952116"/>
      </dsp:txXfrm>
    </dsp:sp>
    <dsp:sp modelId="{30D5C2F0-8F76-4142-8509-4D9525485F5C}">
      <dsp:nvSpPr>
        <dsp:cNvPr id="0" name=""/>
        <dsp:cNvSpPr/>
      </dsp:nvSpPr>
      <dsp:spPr>
        <a:xfrm>
          <a:off x="3885230" y="1113346"/>
          <a:ext cx="1586860" cy="95211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kern="1200"/>
            <a:t>Avaliações</a:t>
          </a:r>
        </a:p>
      </dsp:txBody>
      <dsp:txXfrm>
        <a:off x="3885230" y="1113346"/>
        <a:ext cx="1586860" cy="952116"/>
      </dsp:txXfrm>
    </dsp:sp>
    <dsp:sp modelId="{5D5A6F7C-905C-4AF1-AB67-A3A71F87FDE7}">
      <dsp:nvSpPr>
        <dsp:cNvPr id="0" name=""/>
        <dsp:cNvSpPr/>
      </dsp:nvSpPr>
      <dsp:spPr>
        <a:xfrm>
          <a:off x="1266910" y="2224149"/>
          <a:ext cx="1586860" cy="95211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kern="1200"/>
            <a:t>Decisões sobre a certificação</a:t>
          </a:r>
        </a:p>
      </dsp:txBody>
      <dsp:txXfrm>
        <a:off x="1266910" y="2224149"/>
        <a:ext cx="1586860" cy="952116"/>
      </dsp:txXfrm>
    </dsp:sp>
    <dsp:sp modelId="{E01836B0-A9CC-4FE6-ADB6-8C78E2F3E1EB}">
      <dsp:nvSpPr>
        <dsp:cNvPr id="0" name=""/>
        <dsp:cNvSpPr/>
      </dsp:nvSpPr>
      <dsp:spPr>
        <a:xfrm>
          <a:off x="3012457" y="2224149"/>
          <a:ext cx="1586860" cy="95211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kern="1200"/>
            <a:t>Disposições contratuais</a:t>
          </a:r>
        </a:p>
      </dsp:txBody>
      <dsp:txXfrm>
        <a:off x="3012457" y="2224149"/>
        <a:ext cx="1586860" cy="9521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5C9ACA-CC0A-4F94-A55D-3B19777F2197}">
      <dsp:nvSpPr>
        <dsp:cNvPr id="0" name=""/>
        <dsp:cNvSpPr/>
      </dsp:nvSpPr>
      <dsp:spPr>
        <a:xfrm>
          <a:off x="-4490163" y="-688571"/>
          <a:ext cx="5349067" cy="5349067"/>
        </a:xfrm>
        <a:prstGeom prst="blockArc">
          <a:avLst>
            <a:gd name="adj1" fmla="val 18900000"/>
            <a:gd name="adj2" fmla="val 2700000"/>
            <a:gd name="adj3" fmla="val 404"/>
          </a:avLst>
        </a:pr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3F6DD7-5A13-4FD5-A408-BBE985285DCA}">
      <dsp:nvSpPr>
        <dsp:cNvPr id="0" name=""/>
        <dsp:cNvSpPr/>
      </dsp:nvSpPr>
      <dsp:spPr>
        <a:xfrm>
          <a:off x="376029" y="248165"/>
          <a:ext cx="5391917" cy="496649"/>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94216" tIns="25400" rIns="25400" bIns="25400" numCol="1" spcCol="1270" anchor="ctr" anchorCtr="0">
          <a:noAutofit/>
        </a:bodyPr>
        <a:lstStyle/>
        <a:p>
          <a:pPr lvl="0" algn="just" defTabSz="444500">
            <a:lnSpc>
              <a:spcPct val="90000"/>
            </a:lnSpc>
            <a:spcBef>
              <a:spcPct val="0"/>
            </a:spcBef>
            <a:spcAft>
              <a:spcPct val="35000"/>
            </a:spcAft>
          </a:pPr>
          <a:r>
            <a:rPr lang="pt-BR" sz="1000" kern="1200"/>
            <a:t>identiﬁcar e documentar as ameaças associadas à sua imparcialidade de forma contínua</a:t>
          </a:r>
        </a:p>
      </dsp:txBody>
      <dsp:txXfrm>
        <a:off x="376029" y="248165"/>
        <a:ext cx="5391917" cy="496649"/>
      </dsp:txXfrm>
    </dsp:sp>
    <dsp:sp modelId="{B1CAF0A3-AD65-41ED-BAEE-64DAF2809493}">
      <dsp:nvSpPr>
        <dsp:cNvPr id="0" name=""/>
        <dsp:cNvSpPr/>
      </dsp:nvSpPr>
      <dsp:spPr>
        <a:xfrm>
          <a:off x="65624" y="186084"/>
          <a:ext cx="620811" cy="620811"/>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2EE61782-D899-40A6-8DF7-C5395F4A43F9}">
      <dsp:nvSpPr>
        <dsp:cNvPr id="0" name=""/>
        <dsp:cNvSpPr/>
      </dsp:nvSpPr>
      <dsp:spPr>
        <a:xfrm>
          <a:off x="731914" y="992901"/>
          <a:ext cx="5036033" cy="496649"/>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94216" tIns="25400" rIns="25400" bIns="25400" numCol="1" spcCol="1270" anchor="ctr" anchorCtr="0">
          <a:noAutofit/>
        </a:bodyPr>
        <a:lstStyle/>
        <a:p>
          <a:pPr lvl="0" algn="just" defTabSz="444500">
            <a:lnSpc>
              <a:spcPct val="90000"/>
            </a:lnSpc>
            <a:spcBef>
              <a:spcPct val="0"/>
            </a:spcBef>
            <a:spcAft>
              <a:spcPct val="35000"/>
            </a:spcAft>
          </a:pPr>
          <a:r>
            <a:rPr lang="pt-BR" sz="1000" kern="1200"/>
            <a:t>demonstrar que todos os processos executados pelo organismo de certiﬁcação são independentes do treinamento para assegurar que a conﬁdencialidade, a segurança da informação e a imparcialidade não estão comprometidas</a:t>
          </a:r>
        </a:p>
      </dsp:txBody>
      <dsp:txXfrm>
        <a:off x="731914" y="992901"/>
        <a:ext cx="5036033" cy="496649"/>
      </dsp:txXfrm>
    </dsp:sp>
    <dsp:sp modelId="{1DFE28D5-014F-47E8-8CE3-76F8C4198442}">
      <dsp:nvSpPr>
        <dsp:cNvPr id="0" name=""/>
        <dsp:cNvSpPr/>
      </dsp:nvSpPr>
      <dsp:spPr>
        <a:xfrm>
          <a:off x="421508" y="930820"/>
          <a:ext cx="620811" cy="620811"/>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E843CC33-CC19-4E21-BE7D-181AE473369D}">
      <dsp:nvSpPr>
        <dsp:cNvPr id="0" name=""/>
        <dsp:cNvSpPr/>
      </dsp:nvSpPr>
      <dsp:spPr>
        <a:xfrm>
          <a:off x="841142" y="1737637"/>
          <a:ext cx="4926805" cy="496649"/>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94216" tIns="25400" rIns="25400" bIns="25400" numCol="1" spcCol="1270" anchor="ctr" anchorCtr="0">
          <a:noAutofit/>
        </a:bodyPr>
        <a:lstStyle/>
        <a:p>
          <a:pPr lvl="0" algn="just" defTabSz="444500">
            <a:lnSpc>
              <a:spcPct val="90000"/>
            </a:lnSpc>
            <a:spcBef>
              <a:spcPct val="0"/>
            </a:spcBef>
            <a:spcAft>
              <a:spcPct val="35000"/>
            </a:spcAft>
          </a:pPr>
          <a:r>
            <a:rPr lang="pt-BR" sz="1000" kern="1200"/>
            <a:t>não exigir que os candidatos realizem sua própria formação ou treinamento como um pré-requisito exclusivo, quando a formação ou treinamento com um resultado equivalente existir. Precisa estar bem alinhado com o Marketing!</a:t>
          </a:r>
        </a:p>
      </dsp:txBody>
      <dsp:txXfrm>
        <a:off x="841142" y="1737637"/>
        <a:ext cx="4926805" cy="496649"/>
      </dsp:txXfrm>
    </dsp:sp>
    <dsp:sp modelId="{E05001F6-524A-4255-991C-7F2FC7F5FDD3}">
      <dsp:nvSpPr>
        <dsp:cNvPr id="0" name=""/>
        <dsp:cNvSpPr/>
      </dsp:nvSpPr>
      <dsp:spPr>
        <a:xfrm>
          <a:off x="530736" y="1675556"/>
          <a:ext cx="620811" cy="620811"/>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F27A3E4E-26D6-43A4-9F86-F28D01BAAF50}">
      <dsp:nvSpPr>
        <dsp:cNvPr id="0" name=""/>
        <dsp:cNvSpPr/>
      </dsp:nvSpPr>
      <dsp:spPr>
        <a:xfrm>
          <a:off x="731914" y="2482373"/>
          <a:ext cx="5036033" cy="496649"/>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94216" tIns="25400" rIns="25400" bIns="25400" numCol="1" spcCol="1270" anchor="ctr" anchorCtr="0">
          <a:noAutofit/>
        </a:bodyPr>
        <a:lstStyle/>
        <a:p>
          <a:pPr lvl="0" algn="just" defTabSz="444500">
            <a:lnSpc>
              <a:spcPct val="90000"/>
            </a:lnSpc>
            <a:spcBef>
              <a:spcPct val="0"/>
            </a:spcBef>
            <a:spcAft>
              <a:spcPct val="35000"/>
            </a:spcAft>
          </a:pPr>
          <a:r>
            <a:rPr lang="pt-BR" sz="1000" kern="1200"/>
            <a:t>não dar a impressão de que o uso de ambos os serviços poderia oferecer qualquer vantagem ao solicitante. Isso pode ser MUITO crítico! Cuidado!</a:t>
          </a:r>
        </a:p>
      </dsp:txBody>
      <dsp:txXfrm>
        <a:off x="731914" y="2482373"/>
        <a:ext cx="5036033" cy="496649"/>
      </dsp:txXfrm>
    </dsp:sp>
    <dsp:sp modelId="{BC214CF9-D2F9-4AD6-9B34-D36663DE1481}">
      <dsp:nvSpPr>
        <dsp:cNvPr id="0" name=""/>
        <dsp:cNvSpPr/>
      </dsp:nvSpPr>
      <dsp:spPr>
        <a:xfrm>
          <a:off x="421508" y="2420292"/>
          <a:ext cx="620811" cy="620811"/>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5">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367DC64D-DFC7-436B-93B1-0781522516EE}">
      <dsp:nvSpPr>
        <dsp:cNvPr id="0" name=""/>
        <dsp:cNvSpPr/>
      </dsp:nvSpPr>
      <dsp:spPr>
        <a:xfrm>
          <a:off x="376029" y="3227109"/>
          <a:ext cx="5391917" cy="496649"/>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94216" tIns="25400" rIns="25400" bIns="25400" numCol="1" spcCol="1270" anchor="ctr" anchorCtr="0">
          <a:noAutofit/>
        </a:bodyPr>
        <a:lstStyle/>
        <a:p>
          <a:pPr lvl="0" algn="just" defTabSz="444500">
            <a:lnSpc>
              <a:spcPct val="90000"/>
            </a:lnSpc>
            <a:spcBef>
              <a:spcPct val="0"/>
            </a:spcBef>
            <a:spcAft>
              <a:spcPct val="35000"/>
            </a:spcAft>
          </a:pPr>
          <a:r>
            <a:rPr lang="pt-BR" sz="1000" kern="1200"/>
            <a:t>garantir que o pessoal não atue como examinador de um candidato especíﬁco que tenham treinado, por um período de dois anos a partir da data da conclusão das atividades de treinamento. Professor não pode aplicar prova para alunos, nem corrigir as mesmas!</a:t>
          </a:r>
        </a:p>
      </dsp:txBody>
      <dsp:txXfrm>
        <a:off x="376029" y="3227109"/>
        <a:ext cx="5391917" cy="496649"/>
      </dsp:txXfrm>
    </dsp:sp>
    <dsp:sp modelId="{EDD246A4-D3E6-4DC1-9428-94957BFBE2FD}">
      <dsp:nvSpPr>
        <dsp:cNvPr id="0" name=""/>
        <dsp:cNvSpPr/>
      </dsp:nvSpPr>
      <dsp:spPr>
        <a:xfrm>
          <a:off x="65624" y="3165028"/>
          <a:ext cx="620811" cy="620811"/>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6">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02EEF-8688-448C-8E0C-4AA4F2E9C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13</Pages>
  <Words>2362</Words>
  <Characters>12756</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Sistema FIERGS</Company>
  <LinksUpToDate>false</LinksUpToDate>
  <CharactersWithSpaces>15088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Filipe Albano</dc:creator>
  <cp:lastModifiedBy>Aline Marques</cp:lastModifiedBy>
  <cp:revision>8</cp:revision>
  <cp:lastPrinted>2022-01-18T22:05:00Z</cp:lastPrinted>
  <dcterms:created xsi:type="dcterms:W3CDTF">2021-12-03T13:23:00Z</dcterms:created>
  <dcterms:modified xsi:type="dcterms:W3CDTF">2022-01-18T22:07:00Z</dcterms:modified>
</cp:coreProperties>
</file>